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B4546" w14:textId="18A2A86A" w:rsidR="00903FD8" w:rsidRDefault="00903FD8" w:rsidP="00903FD8">
      <w:pPr>
        <w:rPr>
          <w:rFonts w:ascii="Times New Roman" w:hAnsi="Times New Roman" w:cs="Times New Roman"/>
          <w:sz w:val="24"/>
          <w:szCs w:val="24"/>
        </w:rPr>
      </w:pPr>
      <w:r>
        <w:t xml:space="preserve">Ролл-шторы «день и ночь», с установкой. Рулонные шторы «день и ночь», в состав которых входят два текстильных полотна, состоящих из полос плотной и прозрачной ткани, чередующихся друг с другом. Тёмные полосы ткани плотные препятствующие солнечным лучам проникать внутрь помещения, светлые полосы имеют различную степень прозрачности. В полном комплекте. Размеры окон для ролл-штор </w:t>
      </w:r>
      <w:r>
        <w:rPr>
          <w:lang w:val="kk-KZ"/>
        </w:rPr>
        <w:t>2,</w:t>
      </w:r>
      <w:r w:rsidR="00605862" w:rsidRPr="00605862">
        <w:t>5</w:t>
      </w:r>
      <w:r>
        <w:t>*</w:t>
      </w:r>
      <w:r>
        <w:rPr>
          <w:lang w:val="kk-KZ"/>
        </w:rPr>
        <w:t>2,</w:t>
      </w:r>
      <w:r w:rsidR="00605862" w:rsidRPr="00605862">
        <w:t>5</w:t>
      </w:r>
      <w:r>
        <w:t xml:space="preserve"> см. Количество ролл-штор </w:t>
      </w:r>
      <w:r w:rsidR="0039661A">
        <w:rPr>
          <w:lang w:val="en-US"/>
        </w:rPr>
        <w:t>6</w:t>
      </w:r>
      <w:r>
        <w:t xml:space="preserve"> комплектов. Указанные размеры являются предварительными и примерными. Точное размеры будут выявлены по результатам контрольных замеров. Рулонные шторы с основанием-цилиндр, устанавливаются в раму окна и на проем окна с помощью планки со сверлением. Рулонная ткань наматывается на цилиндр и управляется с помощью цепочного механизма, состав ткани - натуральные ткани, смесь синтетических и комбинированных материалов, в том числе и натуральных, плотность материала от 70%. Край рулона прикрепляется к специальному карнизу и фиксируется к оконной раме, снизу полотна прикреплен утяжелитель и магнит. Комплектующие фурнитуры должны быть одной цветовой гаммы. Цвет ткани и оттенки по согласованию с Заказчиком. ГОСТ Р 52502-2005. Требования: высокая стойкость к выцветанию, долговечность, легкость в уходе, специальная пропитка (полиуретан), придающая жесткость вкупе с антистатическими и пылеотталкивающими свойствами. Многофункциональный механизм управления и регулирование светового потока, изготовление из экологически чистой ткани и материалов. Потребительские качества: Материал и фурнитура покрыт специальной пропиткой наиболее устойчивым к влажной уборке</w:t>
      </w:r>
      <w:r>
        <w:rPr>
          <w:lang w:val="kk-KZ"/>
        </w:rPr>
        <w:t xml:space="preserve">. </w:t>
      </w:r>
      <w:r>
        <w:t xml:space="preserve">В стоимость лота включена товар, установка, контрольный замер, расходный и крепежный материал, инструменты, транспортные и все сопутствующие расходы по поставке товара. Потенциальный Поставщик после подписания Договора и перед поставкой ролл-штор обязан самостоятельно в присутствии представителя Заказчика снять контрольные размеры каждого окна соответственно. Потенциальный Поставщик перед поставкой товара обязан </w:t>
      </w:r>
      <w:r>
        <w:rPr>
          <w:lang w:val="kk-KZ"/>
        </w:rPr>
        <w:t>согласовать</w:t>
      </w:r>
      <w:r>
        <w:t xml:space="preserve"> материал изготовления, конструкцию, дизайн, качество материалов, цвет, оттенок, фурнитуру.</w:t>
      </w:r>
    </w:p>
    <w:p w14:paraId="30BD046F" w14:textId="77777777" w:rsidR="00903FD8" w:rsidRDefault="00903FD8" w:rsidP="00903FD8">
      <w:pPr>
        <w:rPr>
          <w:rFonts w:ascii="Times New Roman" w:hAnsi="Times New Roman" w:cs="Times New Roman"/>
          <w:sz w:val="24"/>
          <w:szCs w:val="24"/>
        </w:rPr>
      </w:pPr>
    </w:p>
    <w:p w14:paraId="5E5FE3CC" w14:textId="7A9E4520" w:rsidR="00903FD8" w:rsidRDefault="00903FD8" w:rsidP="00903FD8">
      <w:pPr>
        <w:rPr>
          <w:lang w:val="kk-KZ" w:eastAsia="ru-RU"/>
        </w:rPr>
      </w:pPr>
      <w:r>
        <w:rPr>
          <w:lang w:val="kk-KZ" w:eastAsia="ru-RU"/>
        </w:rPr>
        <w:t>«Күн мен түн» роликті жалюзи, оның ішінде орнату. «Күн мен түн» роликті жалюзи қалың және мөлдір матаның ауыспалы жолақтарынан тұратын екі мата панелінен тұрады. Қараңғы жолақтар қалың, күн сәулесін жауып тастайды, ал ашық жолақтар әртүрлі мөлдірлік дәрежесін ұсынады. Толық жиынтық. Роликті перделерге арналған терезе өлшемдері 2,</w:t>
      </w:r>
      <w:r w:rsidR="00605862" w:rsidRPr="0039661A">
        <w:rPr>
          <w:lang w:val="kk-KZ" w:eastAsia="ru-RU"/>
        </w:rPr>
        <w:t>5</w:t>
      </w:r>
      <w:r>
        <w:rPr>
          <w:lang w:val="kk-KZ" w:eastAsia="ru-RU"/>
        </w:rPr>
        <w:t xml:space="preserve"> x 2</w:t>
      </w:r>
      <w:r w:rsidR="00605862" w:rsidRPr="0039661A">
        <w:rPr>
          <w:lang w:val="kk-KZ" w:eastAsia="ru-RU"/>
        </w:rPr>
        <w:t>.</w:t>
      </w:r>
      <w:r>
        <w:rPr>
          <w:lang w:val="kk-KZ" w:eastAsia="ru-RU"/>
        </w:rPr>
        <w:t xml:space="preserve">5 см. Роликті жалюзилердің </w:t>
      </w:r>
      <w:r w:rsidR="0039661A">
        <w:rPr>
          <w:lang w:val="en-US" w:eastAsia="ru-RU"/>
        </w:rPr>
        <w:t>6</w:t>
      </w:r>
      <w:r>
        <w:rPr>
          <w:lang w:val="kk-KZ" w:eastAsia="ru-RU"/>
        </w:rPr>
        <w:t xml:space="preserve"> жиынтығы кіреді. Көрсетілген өлшемдер алдын ала және шамамен алынған. Нақты өлшемдер бақылау өлшемдері негізінде анықталады. Цилиндрлік негізі бар роликті жалюзи терезе жақтауында және терезе саңылауында алдын ала бұрғыланған жолақ арқылы орнатылады. Мата цилиндрге оралып, тізбекті механизммен басқарылады. Мата табиғи талшықтардан жасалған, синтетикалық және аралас материалдардың қоспасы, оның ішінде табиғи материалдар, материалдың тығыздығы кемінде 70%. Орамның шеті арнайы перде штангасына бекітіліп, терезе жақтауына бекітіледі. Орамның түбіне салмақ пен магнит бекітілген. Аппараттық құрамдас бөліктер бірдей түс схемасында болуы керек. Матаның түсі мен реңктері тапсырыс берушімен келісіледі.</w:t>
      </w:r>
    </w:p>
    <w:p w14:paraId="09FFA8AA" w14:textId="59701215" w:rsidR="00172164" w:rsidRDefault="00903FD8">
      <w:pPr>
        <w:rPr>
          <w:lang w:val="kk-KZ" w:eastAsia="ru-RU"/>
        </w:rPr>
      </w:pPr>
      <w:r>
        <w:rPr>
          <w:lang w:val="kk-KZ" w:eastAsia="ru-RU"/>
        </w:rPr>
        <w:t>ГОСТ Р 52502-2005. Талаптар: жоғары тозуға төзімділік, ұзақ мерзімділік, жеңіл техникалық қызмет көрсету, антистатикалық және шаңды репелленттік қасиеттермен біріктірілген қаттылықты қамтамасыз ететін арнайы сіңдіру (полиуретан). Экологиялық таза мата мен материалдардан жасалған көп функциялы басқару механизмі және жарық ағынын реттеу. Тұтыну қасиеттері: Материал мен фитингтер ылғалды тазалауға жоғары төзімді арнайы сіңдірумен қапталған. Лоттың бағасына өнімді, орнатуды, бақылау өлшемдерін, шығын материалдары мен бекіткіштерді, құралдарды, тасымалдауды және барлық байланысты жеткізу шығындарын қамтиды. Келісімге қол қойғаннан кейін және роликті жалюзи жеткізілгенге дейін әлеуетті Жеткізуші Тапсырыс беруші өкілінің қатысуымен әрбір терезенің өлшемдерін дербес өлшеуге міндетті. Жеткізу алдында әлеуетті Жеткізуші материалдарды, құрылысты, дизайнды, материалдардың сапасын, түсін, реңкті және жабдықты бекітуге міндетті.</w:t>
      </w:r>
    </w:p>
    <w:sectPr w:rsidR="001721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CD8"/>
    <w:rsid w:val="000654A4"/>
    <w:rsid w:val="00172164"/>
    <w:rsid w:val="001D02ED"/>
    <w:rsid w:val="002279A5"/>
    <w:rsid w:val="0039199D"/>
    <w:rsid w:val="0039661A"/>
    <w:rsid w:val="004F1B49"/>
    <w:rsid w:val="00605862"/>
    <w:rsid w:val="00903FD8"/>
    <w:rsid w:val="0099337A"/>
    <w:rsid w:val="00B62ECA"/>
    <w:rsid w:val="00CB73A3"/>
    <w:rsid w:val="00D472E1"/>
    <w:rsid w:val="00EB4CD8"/>
    <w:rsid w:val="00F322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8986F"/>
  <w15:chartTrackingRefBased/>
  <w15:docId w15:val="{F3F6F95A-3EA2-40C5-8F3E-53281B7D7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FD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05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610</Words>
  <Characters>3483</Characters>
  <Application>Microsoft Office Word</Application>
  <DocSecurity>0</DocSecurity>
  <Lines>29</Lines>
  <Paragraphs>8</Paragraphs>
  <ScaleCrop>false</ScaleCrop>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leap</dc:creator>
  <cp:keywords/>
  <dc:description/>
  <cp:lastModifiedBy>User</cp:lastModifiedBy>
  <cp:revision>16</cp:revision>
  <dcterms:created xsi:type="dcterms:W3CDTF">2026-03-10T05:48:00Z</dcterms:created>
  <dcterms:modified xsi:type="dcterms:W3CDTF">2026-10-14T06:03:00Z</dcterms:modified>
</cp:coreProperties>
</file>