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24A9E2" w14:textId="77777777" w:rsidR="00CB73C5" w:rsidRDefault="00CB73C5" w:rsidP="00CB73C5">
      <w:pPr>
        <w:spacing w:after="0" w:line="240" w:lineRule="auto"/>
        <w:jc w:val="righ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Приложение №2</w:t>
      </w:r>
    </w:p>
    <w:p w14:paraId="3A19854B" w14:textId="318B400B" w:rsidR="00704D46" w:rsidRPr="00704D46" w:rsidRDefault="00704D46" w:rsidP="00CB73C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04D46">
        <w:rPr>
          <w:rFonts w:ascii="Times New Roman" w:hAnsi="Times New Roman" w:cs="Times New Roman"/>
        </w:rPr>
        <w:t>Техническая спецификация</w:t>
      </w:r>
    </w:p>
    <w:p w14:paraId="001B72E1" w14:textId="77777777" w:rsidR="00704D46" w:rsidRPr="00704D46" w:rsidRDefault="00704D46" w:rsidP="00704D46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812D30B" w14:textId="1350B9D3" w:rsidR="00704D46" w:rsidRPr="00704D46" w:rsidRDefault="00704D46" w:rsidP="00704D46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704D46">
        <w:rPr>
          <w:rFonts w:ascii="Times New Roman" w:hAnsi="Times New Roman" w:cs="Times New Roman"/>
        </w:rPr>
        <w:t>Наименование услуг:</w:t>
      </w:r>
      <w:r>
        <w:rPr>
          <w:rFonts w:ascii="Times New Roman" w:hAnsi="Times New Roman" w:cs="Times New Roman"/>
          <w:lang w:val="ru-RU"/>
        </w:rPr>
        <w:t>Обучение по курсу повышение квалификации «Защита государственных секретов»</w:t>
      </w:r>
    </w:p>
    <w:p w14:paraId="45371467" w14:textId="77777777" w:rsidR="00704D46" w:rsidRPr="00704D46" w:rsidRDefault="00704D46" w:rsidP="00704D46">
      <w:pPr>
        <w:spacing w:after="0" w:line="240" w:lineRule="auto"/>
        <w:rPr>
          <w:rFonts w:ascii="Times New Roman" w:hAnsi="Times New Roman" w:cs="Times New Roman"/>
        </w:rPr>
      </w:pPr>
    </w:p>
    <w:p w14:paraId="6D169F9D" w14:textId="0635AEED" w:rsidR="00704D46" w:rsidRPr="00704D46" w:rsidRDefault="00704D46" w:rsidP="00704D46">
      <w:pPr>
        <w:spacing w:after="0" w:line="240" w:lineRule="auto"/>
        <w:rPr>
          <w:rFonts w:ascii="Times New Roman" w:hAnsi="Times New Roman" w:cs="Times New Roman"/>
        </w:rPr>
      </w:pPr>
      <w:r w:rsidRPr="00704D46">
        <w:rPr>
          <w:rFonts w:ascii="Times New Roman" w:hAnsi="Times New Roman" w:cs="Times New Roman"/>
        </w:rPr>
        <w:t>1. Учебный курс повышение квалификации специалистов государственных секретов (по программе «Защита государственных секретов» нагрузка 72 академических часов);</w:t>
      </w:r>
    </w:p>
    <w:p w14:paraId="17F62EF7" w14:textId="77777777" w:rsidR="00704D46" w:rsidRPr="00704D46" w:rsidRDefault="00704D46" w:rsidP="00704D46">
      <w:pPr>
        <w:spacing w:after="0" w:line="240" w:lineRule="auto"/>
        <w:rPr>
          <w:rFonts w:ascii="Times New Roman" w:hAnsi="Times New Roman" w:cs="Times New Roman"/>
        </w:rPr>
      </w:pPr>
    </w:p>
    <w:p w14:paraId="5A7486FB" w14:textId="77777777" w:rsidR="00704D46" w:rsidRPr="00704D46" w:rsidRDefault="00704D46" w:rsidP="00704D46">
      <w:pPr>
        <w:spacing w:after="0" w:line="240" w:lineRule="auto"/>
        <w:rPr>
          <w:rFonts w:ascii="Times New Roman" w:hAnsi="Times New Roman" w:cs="Times New Roman"/>
        </w:rPr>
      </w:pPr>
      <w:r w:rsidRPr="00704D46">
        <w:rPr>
          <w:rFonts w:ascii="Times New Roman" w:hAnsi="Times New Roman" w:cs="Times New Roman"/>
        </w:rPr>
        <w:t>2. учебный курс проводятся в соответствии с разработанной и утвержденной Программой, согласованной с уполномоченным органом по защите государственных секретов, то есть Комитетом Национальной безопасности Республики Казахстан;</w:t>
      </w:r>
    </w:p>
    <w:p w14:paraId="436B2F70" w14:textId="77777777" w:rsidR="00704D46" w:rsidRPr="00704D46" w:rsidRDefault="00704D46" w:rsidP="00704D46">
      <w:pPr>
        <w:spacing w:after="0" w:line="240" w:lineRule="auto"/>
        <w:rPr>
          <w:rFonts w:ascii="Times New Roman" w:hAnsi="Times New Roman" w:cs="Times New Roman"/>
        </w:rPr>
      </w:pPr>
    </w:p>
    <w:p w14:paraId="0207B6E1" w14:textId="77777777" w:rsidR="00704D46" w:rsidRPr="00704D46" w:rsidRDefault="00704D46" w:rsidP="00704D46">
      <w:pPr>
        <w:spacing w:after="0" w:line="240" w:lineRule="auto"/>
        <w:rPr>
          <w:rFonts w:ascii="Times New Roman" w:hAnsi="Times New Roman" w:cs="Times New Roman"/>
        </w:rPr>
      </w:pPr>
      <w:r w:rsidRPr="00704D46">
        <w:rPr>
          <w:rFonts w:ascii="Times New Roman" w:hAnsi="Times New Roman" w:cs="Times New Roman"/>
        </w:rPr>
        <w:t>3. учебный курс включают в себя вопросы обеспечения режима секретности в соответствии с Инструкцией, ведения секретного делопроизводства и сфере защите государственных секретов Республики Казахстан;</w:t>
      </w:r>
    </w:p>
    <w:p w14:paraId="7CFF8B62" w14:textId="77777777" w:rsidR="00704D46" w:rsidRPr="00704D46" w:rsidRDefault="00704D46" w:rsidP="00704D46">
      <w:pPr>
        <w:spacing w:after="0" w:line="240" w:lineRule="auto"/>
        <w:rPr>
          <w:rFonts w:ascii="Times New Roman" w:hAnsi="Times New Roman" w:cs="Times New Roman"/>
        </w:rPr>
      </w:pPr>
    </w:p>
    <w:p w14:paraId="729330E7" w14:textId="5A62C0A1" w:rsidR="00704D46" w:rsidRDefault="00704D46" w:rsidP="00704D46">
      <w:pPr>
        <w:spacing w:after="0" w:line="240" w:lineRule="auto"/>
        <w:rPr>
          <w:rFonts w:ascii="Times New Roman" w:hAnsi="Times New Roman" w:cs="Times New Roman"/>
        </w:rPr>
      </w:pPr>
      <w:r w:rsidRPr="00704D46">
        <w:rPr>
          <w:rFonts w:ascii="Times New Roman" w:hAnsi="Times New Roman" w:cs="Times New Roman"/>
        </w:rPr>
        <w:t>4. у исполнителя должно быть Разрешение органов национальной безопасности на осуществление деятельности, связанной с использованием Республики Казахстан государственных секретов.</w:t>
      </w:r>
    </w:p>
    <w:p w14:paraId="4495C4B9" w14:textId="634AD89A" w:rsidR="009F761F" w:rsidRPr="009F761F" w:rsidRDefault="009F761F" w:rsidP="00704D46">
      <w:pPr>
        <w:spacing w:after="0" w:line="240" w:lineRule="auto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 Сот. </w:t>
      </w:r>
      <w:r w:rsidRPr="009F761F">
        <w:rPr>
          <w:rFonts w:ascii="Times New Roman" w:hAnsi="Times New Roman" w:cs="Times New Roman"/>
          <w:lang w:val="ru-RU"/>
        </w:rPr>
        <w:t>7 775 937 6122</w:t>
      </w:r>
      <w:r>
        <w:rPr>
          <w:rFonts w:ascii="Times New Roman" w:hAnsi="Times New Roman" w:cs="Times New Roman"/>
          <w:lang w:val="ru-RU"/>
        </w:rPr>
        <w:t xml:space="preserve"> </w:t>
      </w:r>
      <w:r w:rsidR="00C70A38">
        <w:rPr>
          <w:rFonts w:ascii="Times New Roman" w:hAnsi="Times New Roman" w:cs="Times New Roman"/>
          <w:lang w:val="ru-RU"/>
        </w:rPr>
        <w:t>Г</w:t>
      </w:r>
      <w:r>
        <w:rPr>
          <w:rFonts w:ascii="Times New Roman" w:hAnsi="Times New Roman" w:cs="Times New Roman"/>
          <w:lang w:val="ru-RU"/>
        </w:rPr>
        <w:t>аухар</w:t>
      </w:r>
    </w:p>
    <w:p w14:paraId="2262F7EF" w14:textId="77777777" w:rsidR="00CB73C5" w:rsidRDefault="00CB73C5" w:rsidP="00704D46">
      <w:pPr>
        <w:spacing w:after="0" w:line="240" w:lineRule="auto"/>
        <w:rPr>
          <w:rFonts w:ascii="Times New Roman" w:hAnsi="Times New Roman" w:cs="Times New Roman"/>
        </w:rPr>
      </w:pPr>
    </w:p>
    <w:p w14:paraId="0D2D874C" w14:textId="77777777" w:rsidR="00CB73C5" w:rsidRDefault="00CB73C5" w:rsidP="00704D46">
      <w:pPr>
        <w:spacing w:after="0" w:line="240" w:lineRule="auto"/>
        <w:rPr>
          <w:rFonts w:ascii="Times New Roman" w:hAnsi="Times New Roman" w:cs="Times New Roman"/>
        </w:rPr>
      </w:pPr>
    </w:p>
    <w:p w14:paraId="34B5B6E4" w14:textId="77777777" w:rsidR="00CB73C5" w:rsidRDefault="00CB73C5" w:rsidP="00704D46">
      <w:pPr>
        <w:spacing w:after="0" w:line="240" w:lineRule="auto"/>
        <w:rPr>
          <w:rFonts w:ascii="Times New Roman" w:hAnsi="Times New Roman" w:cs="Times New Roman"/>
        </w:rPr>
      </w:pPr>
    </w:p>
    <w:p w14:paraId="4616F73F" w14:textId="77777777" w:rsidR="00CB73C5" w:rsidRDefault="00CB73C5" w:rsidP="00704D46">
      <w:pPr>
        <w:spacing w:after="0" w:line="240" w:lineRule="auto"/>
        <w:rPr>
          <w:rFonts w:ascii="Times New Roman" w:hAnsi="Times New Roman" w:cs="Times New Roman"/>
        </w:rPr>
      </w:pPr>
    </w:p>
    <w:p w14:paraId="07193CD0" w14:textId="77777777" w:rsidR="00CB73C5" w:rsidRPr="00704D46" w:rsidRDefault="00CB73C5" w:rsidP="00704D46">
      <w:pPr>
        <w:spacing w:after="0" w:line="240" w:lineRule="auto"/>
        <w:rPr>
          <w:rFonts w:ascii="Times New Roman" w:hAnsi="Times New Roman" w:cs="Times New Roman"/>
        </w:rPr>
      </w:pPr>
    </w:p>
    <w:p w14:paraId="13C7F9E5" w14:textId="77777777" w:rsidR="00704D46" w:rsidRPr="00704D46" w:rsidRDefault="00704D46" w:rsidP="00704D46">
      <w:pPr>
        <w:spacing w:after="0" w:line="240" w:lineRule="auto"/>
        <w:rPr>
          <w:rFonts w:ascii="Times New Roman" w:hAnsi="Times New Roman" w:cs="Times New Roman"/>
        </w:rPr>
      </w:pPr>
    </w:p>
    <w:p w14:paraId="79CA6FEC" w14:textId="76D9D8AB" w:rsidR="00704D46" w:rsidRPr="00704D46" w:rsidRDefault="00704D46" w:rsidP="00704D46">
      <w:pPr>
        <w:spacing w:after="0" w:line="240" w:lineRule="auto"/>
        <w:rPr>
          <w:rFonts w:ascii="Times New Roman" w:hAnsi="Times New Roman" w:cs="Times New Roman"/>
        </w:rPr>
      </w:pPr>
    </w:p>
    <w:p w14:paraId="10D62EDF" w14:textId="77777777" w:rsidR="00CB73C5" w:rsidRPr="00CB73C5" w:rsidRDefault="00CB73C5" w:rsidP="00CB73C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B73C5">
        <w:rPr>
          <w:rFonts w:ascii="Times New Roman" w:hAnsi="Times New Roman" w:cs="Times New Roman"/>
        </w:rPr>
        <w:t>Техникалық сипаттама</w:t>
      </w:r>
    </w:p>
    <w:p w14:paraId="03D0D11F" w14:textId="77777777" w:rsidR="00CB73C5" w:rsidRPr="00CB73C5" w:rsidRDefault="00CB73C5" w:rsidP="00CB73C5">
      <w:pPr>
        <w:spacing w:after="0" w:line="240" w:lineRule="auto"/>
        <w:rPr>
          <w:rFonts w:ascii="Times New Roman" w:hAnsi="Times New Roman" w:cs="Times New Roman"/>
        </w:rPr>
      </w:pPr>
    </w:p>
    <w:p w14:paraId="7CF336E6" w14:textId="77777777" w:rsidR="00CB73C5" w:rsidRPr="00CB73C5" w:rsidRDefault="00CB73C5" w:rsidP="00CB73C5">
      <w:pPr>
        <w:spacing w:after="0" w:line="240" w:lineRule="auto"/>
        <w:rPr>
          <w:rFonts w:ascii="Times New Roman" w:hAnsi="Times New Roman" w:cs="Times New Roman"/>
        </w:rPr>
      </w:pPr>
      <w:r w:rsidRPr="00CB73C5">
        <w:rPr>
          <w:rFonts w:ascii="Times New Roman" w:hAnsi="Times New Roman" w:cs="Times New Roman"/>
        </w:rPr>
        <w:t>Қызметтердің атауы: "мемлекеттік құпияларды қорғау"біліктілікті арттыру курсы бойынша оқыту</w:t>
      </w:r>
    </w:p>
    <w:p w14:paraId="198E0EF1" w14:textId="77777777" w:rsidR="00CB73C5" w:rsidRPr="00CB73C5" w:rsidRDefault="00CB73C5" w:rsidP="00CB73C5">
      <w:pPr>
        <w:spacing w:after="0" w:line="240" w:lineRule="auto"/>
        <w:rPr>
          <w:rFonts w:ascii="Times New Roman" w:hAnsi="Times New Roman" w:cs="Times New Roman"/>
        </w:rPr>
      </w:pPr>
    </w:p>
    <w:p w14:paraId="79DFF0EA" w14:textId="77777777" w:rsidR="00CB73C5" w:rsidRPr="00CB73C5" w:rsidRDefault="00CB73C5" w:rsidP="00CB73C5">
      <w:pPr>
        <w:spacing w:after="0" w:line="240" w:lineRule="auto"/>
        <w:rPr>
          <w:rFonts w:ascii="Times New Roman" w:hAnsi="Times New Roman" w:cs="Times New Roman"/>
        </w:rPr>
      </w:pPr>
      <w:r w:rsidRPr="00CB73C5">
        <w:rPr>
          <w:rFonts w:ascii="Times New Roman" w:hAnsi="Times New Roman" w:cs="Times New Roman"/>
        </w:rPr>
        <w:t>1. Оқу курсы Мемлекеттік құпиялар мамандарының біліктілігін арттыру ("мемлекеттік құпияларды қорғау" бағдарламасы бойынша жүктеме 72 академиялық сағат);</w:t>
      </w:r>
    </w:p>
    <w:p w14:paraId="1F2A3825" w14:textId="77777777" w:rsidR="00CB73C5" w:rsidRPr="00CB73C5" w:rsidRDefault="00CB73C5" w:rsidP="00CB73C5">
      <w:pPr>
        <w:spacing w:after="0" w:line="240" w:lineRule="auto"/>
        <w:rPr>
          <w:rFonts w:ascii="Times New Roman" w:hAnsi="Times New Roman" w:cs="Times New Roman"/>
        </w:rPr>
      </w:pPr>
    </w:p>
    <w:p w14:paraId="31B8B617" w14:textId="77777777" w:rsidR="00CB73C5" w:rsidRPr="00CB73C5" w:rsidRDefault="00CB73C5" w:rsidP="00CB73C5">
      <w:pPr>
        <w:spacing w:after="0" w:line="240" w:lineRule="auto"/>
        <w:rPr>
          <w:rFonts w:ascii="Times New Roman" w:hAnsi="Times New Roman" w:cs="Times New Roman"/>
        </w:rPr>
      </w:pPr>
      <w:r w:rsidRPr="00CB73C5">
        <w:rPr>
          <w:rFonts w:ascii="Times New Roman" w:hAnsi="Times New Roman" w:cs="Times New Roman"/>
        </w:rPr>
        <w:t>2. оқу курсы Мемлекеттік құпияларды қорғау жөніндегі уәкілетті органмен, яғни Қазақстан Республикасы Ұлттық қауіпсіздік комитетімен келісілген әзірленген және бекітілген бағдарламаға сәйкес жүргізіледі;</w:t>
      </w:r>
    </w:p>
    <w:p w14:paraId="162E513F" w14:textId="77777777" w:rsidR="00CB73C5" w:rsidRPr="00CB73C5" w:rsidRDefault="00CB73C5" w:rsidP="00CB73C5">
      <w:pPr>
        <w:spacing w:after="0" w:line="240" w:lineRule="auto"/>
        <w:rPr>
          <w:rFonts w:ascii="Times New Roman" w:hAnsi="Times New Roman" w:cs="Times New Roman"/>
        </w:rPr>
      </w:pPr>
    </w:p>
    <w:p w14:paraId="09EF9CE8" w14:textId="77777777" w:rsidR="00CB73C5" w:rsidRPr="00CB73C5" w:rsidRDefault="00CB73C5" w:rsidP="00CB73C5">
      <w:pPr>
        <w:spacing w:after="0" w:line="240" w:lineRule="auto"/>
        <w:rPr>
          <w:rFonts w:ascii="Times New Roman" w:hAnsi="Times New Roman" w:cs="Times New Roman"/>
        </w:rPr>
      </w:pPr>
      <w:r w:rsidRPr="00CB73C5">
        <w:rPr>
          <w:rFonts w:ascii="Times New Roman" w:hAnsi="Times New Roman" w:cs="Times New Roman"/>
        </w:rPr>
        <w:t>3. оқу курсы нұсқаулыққа сәйкес құпиялылық режимін қамтамасыз ету, құпия іс қағаздарын жүргізу және Қазақстан Республикасының мемлекеттік құпияларын қорғау саласы мәселелерін қамтиды;</w:t>
      </w:r>
    </w:p>
    <w:p w14:paraId="48631A8A" w14:textId="77777777" w:rsidR="00CB73C5" w:rsidRPr="00CB73C5" w:rsidRDefault="00CB73C5" w:rsidP="00CB73C5">
      <w:pPr>
        <w:spacing w:after="0" w:line="240" w:lineRule="auto"/>
        <w:rPr>
          <w:rFonts w:ascii="Times New Roman" w:hAnsi="Times New Roman" w:cs="Times New Roman"/>
        </w:rPr>
      </w:pPr>
    </w:p>
    <w:p w14:paraId="6634B79A" w14:textId="1CFE0B0F" w:rsidR="00704D46" w:rsidRPr="00704D46" w:rsidRDefault="00CB73C5" w:rsidP="00CB73C5">
      <w:pPr>
        <w:spacing w:after="0" w:line="240" w:lineRule="auto"/>
        <w:rPr>
          <w:rFonts w:ascii="Times New Roman" w:hAnsi="Times New Roman" w:cs="Times New Roman"/>
        </w:rPr>
      </w:pPr>
      <w:r w:rsidRPr="00CB73C5">
        <w:rPr>
          <w:rFonts w:ascii="Times New Roman" w:hAnsi="Times New Roman" w:cs="Times New Roman"/>
        </w:rPr>
        <w:t>4. Орындаушының Қазақстан Республикасының мемлекеттік құпияларын пайдалануға байланысты қызметті жүзеге асыруға Ұлттық қауіпсіздік органдарының рұқсаты болуға тиіс.</w:t>
      </w:r>
    </w:p>
    <w:sectPr w:rsidR="00704D46" w:rsidRPr="00704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59E"/>
    <w:rsid w:val="00244137"/>
    <w:rsid w:val="003E359E"/>
    <w:rsid w:val="00704D46"/>
    <w:rsid w:val="009F761F"/>
    <w:rsid w:val="00C70A38"/>
    <w:rsid w:val="00CB7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47DE1"/>
  <w15:chartTrackingRefBased/>
  <w15:docId w15:val="{3CECB5E4-E001-4783-BF3D-0736199EC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262</Words>
  <Characters>1497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2026-10-16T11:17:00Z</dcterms:created>
  <dcterms:modified xsi:type="dcterms:W3CDTF">2026-10-16T11:22:00Z</dcterms:modified>
</cp:coreProperties>
</file>