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BF20A" w14:textId="77777777" w:rsidR="0034485E" w:rsidRDefault="00650F3E" w:rsidP="00C158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«</w:t>
      </w:r>
      <w:r w:rsidR="0034485E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Қазақстан Республикасы мемлекеттік қызметшілерінің әдеп кодексі» ақпараттық стендін бөлшектеу, дайындау және монтаждау жөніндегі жұмыстарды орындауға арналған </w:t>
      </w:r>
    </w:p>
    <w:p w14:paraId="7B6A4449" w14:textId="1AD13B62" w:rsidR="00C158A7" w:rsidRPr="00650F3E" w:rsidRDefault="0034485E" w:rsidP="00C158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ТЕХНИКАЛЫҚ СИПАТТАМА </w:t>
      </w:r>
    </w:p>
    <w:p w14:paraId="5681B43C" w14:textId="77777777" w:rsidR="000A63D6" w:rsidRPr="0034485E" w:rsidRDefault="000A63D6" w:rsidP="0061641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5843F05A" w14:textId="39E11665" w:rsidR="00C158A7" w:rsidRPr="00C158A7" w:rsidRDefault="00C158A7" w:rsidP="006164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r w:rsidR="0034485E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Жалпы мәліметтер</w:t>
      </w:r>
      <w:r w:rsidR="0034485E" w:rsidRPr="00DA45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</w:t>
      </w:r>
      <w:r w:rsidR="0034485E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талаптар</w:t>
      </w:r>
    </w:p>
    <w:p w14:paraId="416882CA" w14:textId="4C73023B" w:rsidR="00C158A7" w:rsidRPr="0034485E" w:rsidRDefault="00C158A7" w:rsidP="006164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E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1.1. </w:t>
      </w:r>
      <w:r w:rsidR="0034485E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Жұмыс атауы</w:t>
      </w:r>
      <w:r w:rsidRPr="00660E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4485E"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="0034485E"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4485E"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ақпараттық</w:t>
      </w:r>
      <w:proofErr w:type="spellEnd"/>
      <w:r w:rsidR="0034485E"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стенд</w:t>
      </w:r>
      <w:r w:rsidR="0034485E" w:rsidRPr="0034485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</w:t>
      </w:r>
      <w:r w:rsidR="0034485E"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r w:rsidR="0034485E" w:rsidRPr="0034485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бөлшектеу</w:t>
      </w:r>
      <w:r w:rsidR="0034485E"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4485E" w:rsidRPr="0034485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«</w:t>
      </w:r>
      <w:r w:rsidR="0034485E" w:rsidRPr="0034485E">
        <w:rPr>
          <w:rFonts w:ascii="Times New Roman" w:eastAsia="Times New Roman" w:hAnsi="Times New Roman" w:cs="Times New Roman"/>
          <w:sz w:val="24"/>
          <w:szCs w:val="24"/>
          <w:lang w:val="kk-KZ"/>
        </w:rPr>
        <w:t>Қазақстан Республикасы мемлекеттік қызметшілерінің әдеп кодексі»</w:t>
      </w:r>
      <w:r w:rsidR="0034485E"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4485E"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="0034485E"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4485E"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ақпараттық</w:t>
      </w:r>
      <w:proofErr w:type="spellEnd"/>
      <w:r w:rsidR="0034485E"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4485E"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стендін</w:t>
      </w:r>
      <w:proofErr w:type="spellEnd"/>
      <w:r w:rsidR="0034485E"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4485E"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="0034485E"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34485E"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="0034485E"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4485E"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34485E"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4485E"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16E595F" w14:textId="2D592311" w:rsidR="00C158A7" w:rsidRPr="00C158A7" w:rsidRDefault="00C158A7" w:rsidP="0061641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1.2. </w:t>
      </w:r>
      <w:proofErr w:type="spellStart"/>
      <w:r w:rsidR="0034485E" w:rsidRPr="00BA03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Стендтің</w:t>
      </w:r>
      <w:proofErr w:type="spellEnd"/>
      <w:r w:rsidR="0034485E" w:rsidRPr="00BA03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34485E" w:rsidRPr="00BA03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мақсаты</w:t>
      </w:r>
      <w:proofErr w:type="spellEnd"/>
    </w:p>
    <w:p w14:paraId="0099ACF6" w14:textId="77777777" w:rsidR="0034485E" w:rsidRDefault="0034485E" w:rsidP="00750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Стенд </w:t>
      </w:r>
      <w:proofErr w:type="spellStart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</w:t>
      </w:r>
      <w:proofErr w:type="spellEnd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қызметшілерінің</w:t>
      </w:r>
      <w:proofErr w:type="spellEnd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ә</w:t>
      </w:r>
      <w:proofErr w:type="spellStart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</w:t>
      </w:r>
      <w:proofErr w:type="spellEnd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кодексінің</w:t>
      </w:r>
      <w:proofErr w:type="spellEnd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мәтінін</w:t>
      </w:r>
      <w:proofErr w:type="spellEnd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орыс</w:t>
      </w:r>
      <w:proofErr w:type="spellEnd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тілдерінде</w:t>
      </w:r>
      <w:proofErr w:type="spellEnd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жалпыға</w:t>
      </w:r>
      <w:proofErr w:type="spellEnd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қолжетімді</w:t>
      </w:r>
      <w:proofErr w:type="spellEnd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жерде</w:t>
      </w:r>
      <w:proofErr w:type="spellEnd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орналастыруға</w:t>
      </w:r>
      <w:proofErr w:type="spellEnd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3448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4DE8F20" w14:textId="160CB573" w:rsidR="00C158A7" w:rsidRPr="0034485E" w:rsidRDefault="0034485E" w:rsidP="00750B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4485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Стендті дайындау, ресімдеу және орналастыру Қазақстан Республикасының қолданыстағы заңнамасына және стандартына сәйкес жүзеге асырылуға тиіс</w:t>
      </w:r>
      <w:r w:rsidR="00750BC1" w:rsidRPr="0034485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7E69BC56" w14:textId="77777777" w:rsidR="00750BC1" w:rsidRPr="0034485E" w:rsidRDefault="00750BC1" w:rsidP="006164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2C10C56C" w14:textId="7A849835" w:rsidR="00C158A7" w:rsidRPr="00C158A7" w:rsidRDefault="000354D3" w:rsidP="00616412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C158A7" w:rsidRPr="00C158A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694817" w:rsidRPr="00975392">
        <w:rPr>
          <w:rFonts w:ascii="Times New Roman" w:hAnsi="Times New Roman" w:cs="Times New Roman"/>
          <w:b/>
          <w:bCs/>
          <w:sz w:val="24"/>
          <w:szCs w:val="24"/>
        </w:rPr>
        <w:t>Өлшемдер</w:t>
      </w:r>
      <w:proofErr w:type="spellEnd"/>
      <w:r w:rsidR="00694817" w:rsidRPr="00975392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="00694817" w:rsidRPr="00975392">
        <w:rPr>
          <w:rFonts w:ascii="Times New Roman" w:hAnsi="Times New Roman" w:cs="Times New Roman"/>
          <w:b/>
          <w:bCs/>
          <w:sz w:val="24"/>
          <w:szCs w:val="24"/>
        </w:rPr>
        <w:t>материалдарға</w:t>
      </w:r>
      <w:proofErr w:type="spellEnd"/>
      <w:r w:rsidR="00694817" w:rsidRPr="009753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694817" w:rsidRPr="00975392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="00694817" w:rsidRPr="009753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694817" w:rsidRPr="00975392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="00694817" w:rsidRPr="009753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694817" w:rsidRPr="00975392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6ED2C3BD" w14:textId="0C2D3FF6" w:rsidR="005C07BE" w:rsidRPr="00C158A7" w:rsidRDefault="00694817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Стендтің</w:t>
      </w:r>
      <w:r w:rsidRPr="00975392">
        <w:rPr>
          <w:rFonts w:ascii="Times New Roman" w:hAnsi="Times New Roman" w:cs="Times New Roman"/>
          <w:sz w:val="24"/>
          <w:szCs w:val="24"/>
          <w:lang w:val="kk-KZ"/>
        </w:rPr>
        <w:t xml:space="preserve"> алдын ала өлшемі 105 × 78,5 см (биіктігі × ені)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құрайды</w:t>
      </w:r>
      <w:r w:rsidR="005C07BE" w:rsidRPr="00C158A7">
        <w:rPr>
          <w:rFonts w:ascii="Times New Roman" w:hAnsi="Times New Roman" w:cs="Times New Roman"/>
          <w:sz w:val="24"/>
          <w:szCs w:val="24"/>
        </w:rPr>
        <w:t>.</w:t>
      </w:r>
    </w:p>
    <w:p w14:paraId="26AC0B72" w14:textId="4ACDB41F" w:rsidR="005C07BE" w:rsidRPr="00C158A7" w:rsidRDefault="00694817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</w:t>
      </w:r>
      <w:r w:rsidRPr="00975392">
        <w:rPr>
          <w:rFonts w:ascii="Times New Roman" w:hAnsi="Times New Roman" w:cs="Times New Roman"/>
          <w:sz w:val="24"/>
          <w:szCs w:val="24"/>
          <w:lang w:val="kk-KZ"/>
        </w:rPr>
        <w:t xml:space="preserve">тендтің түпкілікті өлшемі орнату орнын </w:t>
      </w:r>
      <w:r>
        <w:rPr>
          <w:rFonts w:ascii="Times New Roman" w:hAnsi="Times New Roman" w:cs="Times New Roman"/>
          <w:sz w:val="24"/>
          <w:szCs w:val="24"/>
          <w:lang w:val="kk-KZ"/>
        </w:rPr>
        <w:t>нақты</w:t>
      </w:r>
      <w:r w:rsidRPr="00975392">
        <w:rPr>
          <w:rFonts w:ascii="Times New Roman" w:hAnsi="Times New Roman" w:cs="Times New Roman"/>
          <w:sz w:val="24"/>
          <w:szCs w:val="24"/>
          <w:lang w:val="kk-KZ"/>
        </w:rPr>
        <w:t xml:space="preserve"> өлше</w:t>
      </w:r>
      <w:r>
        <w:rPr>
          <w:rFonts w:ascii="Times New Roman" w:hAnsi="Times New Roman" w:cs="Times New Roman"/>
          <w:sz w:val="24"/>
          <w:szCs w:val="24"/>
          <w:lang w:val="kk-KZ"/>
        </w:rPr>
        <w:t>у</w:t>
      </w:r>
      <w:r w:rsidRPr="00975392">
        <w:rPr>
          <w:rFonts w:ascii="Times New Roman" w:hAnsi="Times New Roman" w:cs="Times New Roman"/>
          <w:sz w:val="24"/>
          <w:szCs w:val="24"/>
          <w:lang w:val="kk-KZ"/>
        </w:rPr>
        <w:t xml:space="preserve"> нәтижелері бойынша айқындалады және Тапсырыс берушімен </w:t>
      </w:r>
      <w:r w:rsidRPr="00694817">
        <w:rPr>
          <w:rFonts w:ascii="Times New Roman" w:hAnsi="Times New Roman" w:cs="Times New Roman"/>
          <w:caps/>
          <w:sz w:val="24"/>
          <w:szCs w:val="24"/>
          <w:lang w:val="kk-KZ"/>
        </w:rPr>
        <w:t>міндетті</w:t>
      </w:r>
      <w:r w:rsidRPr="0069481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75392">
        <w:rPr>
          <w:rFonts w:ascii="Times New Roman" w:hAnsi="Times New Roman" w:cs="Times New Roman"/>
          <w:sz w:val="24"/>
          <w:szCs w:val="24"/>
          <w:lang w:val="kk-KZ"/>
        </w:rPr>
        <w:t>алдын ала келісуге жатады</w:t>
      </w:r>
      <w:r w:rsidR="005C07BE" w:rsidRPr="00C158A7">
        <w:rPr>
          <w:rFonts w:ascii="Times New Roman" w:hAnsi="Times New Roman" w:cs="Times New Roman"/>
          <w:sz w:val="24"/>
          <w:szCs w:val="24"/>
        </w:rPr>
        <w:t>.</w:t>
      </w:r>
    </w:p>
    <w:p w14:paraId="313FC98A" w14:textId="6993EEC9" w:rsidR="005C07BE" w:rsidRPr="00616412" w:rsidRDefault="00694817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5392">
        <w:rPr>
          <w:rFonts w:ascii="Times New Roman" w:hAnsi="Times New Roman" w:cs="Times New Roman"/>
          <w:sz w:val="24"/>
          <w:szCs w:val="24"/>
          <w:lang w:val="kk-KZ"/>
        </w:rPr>
        <w:t>Жаңа стенд бақылау өлшемдерінің нәтижелерін ескере отырып қолданыстағы стендтердің өлшемдері мен конфигурациясына сәйкес келуі және орналастыру орындарын өзгертпестен бұрынғы орындарға орнату мүмкіндігін қамтамасыз етуі тиіс</w:t>
      </w:r>
      <w:r w:rsidR="005C07BE" w:rsidRPr="00616412">
        <w:rPr>
          <w:rFonts w:ascii="Times New Roman" w:hAnsi="Times New Roman" w:cs="Times New Roman"/>
          <w:sz w:val="24"/>
          <w:szCs w:val="24"/>
        </w:rPr>
        <w:t>.</w:t>
      </w:r>
    </w:p>
    <w:p w14:paraId="4251C7CA" w14:textId="75580224" w:rsidR="00660EC8" w:rsidRDefault="00694817" w:rsidP="00660E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Стендтің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фоны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көк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түсті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жазулар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безендіру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алтын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түсті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Ұлттық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ою-өрнек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стендті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безендірудің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стиліне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келуі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керек</w:t>
      </w:r>
      <w:r w:rsidR="00660EC8"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66A693F" w14:textId="6A4FCC67" w:rsidR="00660EC8" w:rsidRPr="00750BC1" w:rsidRDefault="00694817" w:rsidP="00660E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Стендтің жоғарғы жағында: </w:t>
      </w:r>
    </w:p>
    <w:p w14:paraId="4B54800F" w14:textId="0B4CDE7C" w:rsidR="00660EC8" w:rsidRPr="00694817" w:rsidRDefault="00660EC8" w:rsidP="00660E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Қазақстан</w:t>
      </w:r>
      <w:proofErr w:type="spellEnd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Республикасы</w:t>
      </w:r>
      <w:proofErr w:type="spellEnd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мемлекеттік</w:t>
      </w:r>
      <w:proofErr w:type="spellEnd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қызметшілерінің</w:t>
      </w:r>
      <w:proofErr w:type="spellEnd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әдеп</w:t>
      </w:r>
      <w:proofErr w:type="spellEnd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кодексі</w:t>
      </w:r>
      <w:proofErr w:type="spellEnd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9481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және</w:t>
      </w:r>
    </w:p>
    <w:p w14:paraId="03C1A80E" w14:textId="0C747241" w:rsidR="00660EC8" w:rsidRPr="00750BC1" w:rsidRDefault="00660EC8" w:rsidP="00660E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«Этический кодекс государственных служащих Республики Казахстан»</w:t>
      </w:r>
      <w:r w:rsidR="0069481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</w:t>
      </w:r>
      <w:r w:rsidR="00694817" w:rsidRPr="0069481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жазулары орналастырылуы қажет</w:t>
      </w:r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3F0E5312" w14:textId="77777777" w:rsidR="005721C3" w:rsidRDefault="00694817" w:rsidP="00660E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Тақырыптың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астында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қызметшілерінің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ә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кодексінің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мәтіні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орыс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тілдерінде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орналастырылу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ы</w:t>
      </w:r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694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2CF65100" w14:textId="77777777" w:rsidR="005721C3" w:rsidRDefault="00694817" w:rsidP="00660E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721C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Стендте </w:t>
      </w:r>
      <w:r w:rsidRPr="005721C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Қазақстан Республикасының Мемлекеттік Елтаңбасының</w:t>
      </w:r>
      <w:r w:rsidRPr="005721C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бейнесі болу</w:t>
      </w:r>
      <w:r w:rsidR="005721C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ы</w:t>
      </w:r>
      <w:r w:rsidRPr="005721C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тиіс. </w:t>
      </w:r>
    </w:p>
    <w:p w14:paraId="6ADF1331" w14:textId="77777777" w:rsidR="005721C3" w:rsidRDefault="00694817" w:rsidP="00660E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721C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Периметрі бойынша стенд ені </w:t>
      </w:r>
      <w:r w:rsidRPr="005721C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кемінде 5 см</w:t>
      </w:r>
      <w:r w:rsidRPr="005721C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алтын түсті сәндік жақтаумен/жиекпен жиектелуі тиіс. </w:t>
      </w:r>
    </w:p>
    <w:p w14:paraId="77EEAB12" w14:textId="77777777" w:rsidR="00150162" w:rsidRDefault="00694817" w:rsidP="00660E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721C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Барлық элементтердің өлшемі, пропорциясы және орналасуы эстетикалық көріністі</w:t>
      </w:r>
      <w:r w:rsidR="00150162" w:rsidRPr="0015016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150162" w:rsidRPr="005721C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қамтамасыз етуі</w:t>
      </w:r>
      <w:r w:rsidRPr="005721C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, мәтінді оқу</w:t>
      </w:r>
      <w:r w:rsidR="0015016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ға ыңғайлы</w:t>
      </w:r>
      <w:r w:rsidRPr="005721C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және Тапсырыс берушінің келісілген эскизіне сәйкес</w:t>
      </w:r>
      <w:r w:rsidR="0015016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болуы</w:t>
      </w:r>
      <w:r w:rsidRPr="005721C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керек. </w:t>
      </w:r>
    </w:p>
    <w:p w14:paraId="159A9C73" w14:textId="77777777" w:rsidR="00150162" w:rsidRDefault="00694817" w:rsidP="00660E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5016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Мәтіндер, суреттер және </w:t>
      </w:r>
      <w:r w:rsidR="0015016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безендіру</w:t>
      </w:r>
      <w:r w:rsidRPr="0015016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элементтері анық, жақсы оқылатын және Тапсырыс берушімен келісілген макетке сәйкес келуі керек. </w:t>
      </w:r>
    </w:p>
    <w:p w14:paraId="6AAABD48" w14:textId="67709C26" w:rsidR="00694817" w:rsidRPr="00150162" w:rsidRDefault="00694817" w:rsidP="00660E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150162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Стендтің түпкілікті габариттік өлшемдері Тапсырыс берушімен міндетті түрде алдын ала келісуге жатады</w:t>
      </w:r>
      <w:r w:rsidR="00150162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.</w:t>
      </w:r>
    </w:p>
    <w:p w14:paraId="5D0C2BD0" w14:textId="77777777" w:rsidR="00660EC8" w:rsidRPr="00C17F9C" w:rsidRDefault="00660EC8" w:rsidP="00660EC8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14:paraId="140A43D4" w14:textId="5D1EE07D" w:rsidR="00660EC8" w:rsidRPr="00C17F9C" w:rsidRDefault="000354D3" w:rsidP="00660EC8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C17F9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3</w:t>
      </w:r>
      <w:r w:rsidR="00660EC8" w:rsidRPr="00C17F9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. </w:t>
      </w:r>
      <w:r w:rsidR="00150162" w:rsidRPr="00C17F9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Әдеп кодексінің мәтініне қойылатын талаптар</w:t>
      </w:r>
    </w:p>
    <w:p w14:paraId="173461A3" w14:textId="77777777" w:rsidR="00150162" w:rsidRDefault="00150162" w:rsidP="00660E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17F9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Әдеп кодексінің мәтіні толығымен мемлекеттік және орыс тілдерінде орналастырылу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ы</w:t>
      </w:r>
      <w:r w:rsidRPr="00C17F9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тиіс. </w:t>
      </w:r>
    </w:p>
    <w:p w14:paraId="1DD6E5D4" w14:textId="77777777" w:rsidR="00150162" w:rsidRDefault="00150162" w:rsidP="00660E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5016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Мәтін барлық қолданыстағы өзгерістер мен толықтыруларды ескере отырып, Қазақстан Республикасы Президентінің 2015 жылғы 29 желтоқсандағы № 153 Жарлығымен бекітілген Қазақстан Республикасы мемлекеттік қызметшілерінің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ә</w:t>
      </w:r>
      <w:r w:rsidRPr="0015016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деп кодексінің стендті дайындау күніндегі қолданыстағы редакциясына сәйкес келуге тиіс. </w:t>
      </w:r>
    </w:p>
    <w:p w14:paraId="60B9A526" w14:textId="5920E5F3" w:rsidR="00660EC8" w:rsidRPr="00150162" w:rsidRDefault="00150162" w:rsidP="001501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5016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Дайындау кезінде Қазақстан Республикасы Президентінің 2022 жылғы 22 ақпандағы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 </w:t>
      </w:r>
      <w:r w:rsidRPr="0015016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№ 814 Жарлығымен, Қазақстан Республикасы Президентінің 2023 жылғы 2 қарашадағы № 396 </w:t>
      </w:r>
      <w:r w:rsidRPr="0015016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lastRenderedPageBreak/>
        <w:t>Жарлығымен енгізілген өзгерістерді, сондай-ақ стендті дайындау күніне қолданылып жүрген барлық кейінгі өзгерістерді ескеру қажет</w:t>
      </w:r>
      <w:r w:rsidR="00660EC8" w:rsidRPr="0015016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5258DB17" w14:textId="30DC5B87" w:rsidR="00660EC8" w:rsidRPr="00C17F9C" w:rsidRDefault="00660EC8" w:rsidP="00660E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14:paraId="35D9D042" w14:textId="1F228EF3" w:rsidR="00660EC8" w:rsidRPr="00660EC8" w:rsidRDefault="00150162" w:rsidP="00660EC8">
      <w:pPr>
        <w:numPr>
          <w:ilvl w:val="0"/>
          <w:numId w:val="1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Кодекстің мәтінін қысқартуға</w:t>
      </w:r>
      <w:r w:rsidR="00660EC8"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001731B9" w14:textId="1EFEA9F2" w:rsidR="00660EC8" w:rsidRPr="00150162" w:rsidRDefault="00150162" w:rsidP="00660EC8">
      <w:pPr>
        <w:numPr>
          <w:ilvl w:val="0"/>
          <w:numId w:val="1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жекелеген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тармақтарды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тармақшаларды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абзацтарды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қалдырып кетуге</w:t>
      </w:r>
      <w:r w:rsidR="00660EC8" w:rsidRPr="001501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14DB2D19" w14:textId="6E0D0CC6" w:rsidR="00660EC8" w:rsidRPr="00660EC8" w:rsidRDefault="00150162" w:rsidP="00660EC8">
      <w:pPr>
        <w:numPr>
          <w:ilvl w:val="0"/>
          <w:numId w:val="1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мазмұны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тұжырымдамаларын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өзгерту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ге</w:t>
      </w:r>
      <w:r w:rsidR="00660EC8"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375DD5FA" w14:textId="4AF8CBC2" w:rsidR="00660EC8" w:rsidRPr="00660EC8" w:rsidRDefault="00150162" w:rsidP="00660EC8">
      <w:pPr>
        <w:numPr>
          <w:ilvl w:val="0"/>
          <w:numId w:val="1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мәтінді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бетінше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ға</w:t>
      </w:r>
      <w:r w:rsidR="00660EC8"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25E69A4D" w14:textId="0712FCB8" w:rsidR="00660EC8" w:rsidRPr="00660EC8" w:rsidRDefault="00150162" w:rsidP="00660EC8">
      <w:pPr>
        <w:numPr>
          <w:ilvl w:val="0"/>
          <w:numId w:val="1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орфографиялық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грамматикалық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қателер</w:t>
      </w:r>
      <w:proofErr w:type="spellEnd"/>
      <w:r w:rsidR="00660EC8"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1ABA525E" w14:textId="0478FF07" w:rsidR="00660EC8" w:rsidRPr="00660EC8" w:rsidRDefault="00150162" w:rsidP="00660EC8">
      <w:pPr>
        <w:numPr>
          <w:ilvl w:val="0"/>
          <w:numId w:val="1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</w:t>
      </w:r>
      <w:r w:rsidRPr="001501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ережелерінің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реттілігін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бұрмалау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ға </w:t>
      </w:r>
      <w:r w:rsidRPr="00150162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жол берілмейді</w:t>
      </w:r>
      <w:r w:rsidR="00660EC8" w:rsidRPr="0015016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.</w:t>
      </w:r>
    </w:p>
    <w:p w14:paraId="78F6A42E" w14:textId="47ADBBAC" w:rsidR="00660EC8" w:rsidRPr="00150162" w:rsidRDefault="00150162" w:rsidP="00660E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нормативтік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құқықтық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актінің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редакциясының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ресми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мәтінін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1501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50162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="00660EC8" w:rsidRPr="001501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23BBFB5F" w14:textId="77777777" w:rsidR="00660EC8" w:rsidRPr="00150162" w:rsidRDefault="00660EC8" w:rsidP="00660E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9057638" w14:textId="69A2943C" w:rsidR="00660EC8" w:rsidRPr="00FA7FD3" w:rsidRDefault="000354D3" w:rsidP="00660E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FA7FD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4</w:t>
      </w:r>
      <w:r w:rsidR="00660EC8" w:rsidRPr="00FA7FD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. </w:t>
      </w:r>
      <w:proofErr w:type="spellStart"/>
      <w:r w:rsidR="00FA7FD3" w:rsidRPr="00FA7F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Қазақстан</w:t>
      </w:r>
      <w:proofErr w:type="spellEnd"/>
      <w:r w:rsidR="00FA7FD3" w:rsidRPr="00FA7FD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="00FA7FD3" w:rsidRPr="00FA7F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Республикасының</w:t>
      </w:r>
      <w:proofErr w:type="spellEnd"/>
      <w:r w:rsidR="00FA7FD3" w:rsidRPr="00FA7FD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="00FA7FD3" w:rsidRPr="00FA7F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Мемлекеттік</w:t>
      </w:r>
      <w:proofErr w:type="spellEnd"/>
      <w:r w:rsidR="00FA7FD3" w:rsidRPr="00FA7FD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="00FA7FD3" w:rsidRPr="00FA7F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Елтаңбасына</w:t>
      </w:r>
      <w:proofErr w:type="spellEnd"/>
      <w:r w:rsidR="00FA7FD3" w:rsidRPr="00FA7FD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="00FA7FD3" w:rsidRPr="00FA7F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="00FA7FD3" w:rsidRPr="00FA7FD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="00FA7FD3" w:rsidRPr="00FA7F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14:paraId="48545C95" w14:textId="77777777" w:rsidR="00FA7FD3" w:rsidRDefault="00FA7FD3" w:rsidP="00660E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FA7FD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FA7F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A7FD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FA7F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A7FD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FA7F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A7FD3">
        <w:rPr>
          <w:rFonts w:ascii="Times New Roman" w:eastAsia="Times New Roman" w:hAnsi="Times New Roman" w:cs="Times New Roman"/>
          <w:sz w:val="24"/>
          <w:szCs w:val="24"/>
          <w:lang w:eastAsia="ru-RU"/>
        </w:rPr>
        <w:t>Елтаңбасының</w:t>
      </w:r>
      <w:proofErr w:type="spellEnd"/>
      <w:r w:rsidRPr="00FA7F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A7FD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бейнесі</w:t>
      </w:r>
      <w:proofErr w:type="spellEnd"/>
      <w:r w:rsidRPr="00FA7F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A7FD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FA7F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A7FD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FA7F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A7FD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FA7F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A7FD3">
        <w:rPr>
          <w:rFonts w:ascii="Times New Roman" w:eastAsia="Times New Roman" w:hAnsi="Times New Roman" w:cs="Times New Roman"/>
          <w:sz w:val="24"/>
          <w:szCs w:val="24"/>
          <w:lang w:eastAsia="ru-RU"/>
        </w:rPr>
        <w:t>рәміздер</w:t>
      </w:r>
      <w:proofErr w:type="spellEnd"/>
      <w:r w:rsidRPr="00FA7F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A7FD3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FA7F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A7FD3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FA7F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A7FD3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заңнамасының</w:t>
      </w:r>
      <w:proofErr w:type="spellEnd"/>
      <w:r w:rsidRPr="00FA7F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A7FD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A7F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                 </w:t>
      </w:r>
      <w:r w:rsidRPr="00FA7FD3">
        <w:rPr>
          <w:rFonts w:ascii="Times New Roman" w:eastAsia="Times New Roman" w:hAnsi="Times New Roman" w:cs="Times New Roman"/>
          <w:sz w:val="24"/>
          <w:szCs w:val="24"/>
          <w:lang w:eastAsia="ru-RU"/>
        </w:rPr>
        <w:t>ҚР</w:t>
      </w:r>
      <w:r w:rsidRPr="00FA7F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FA7FD3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r w:rsidRPr="00FA7F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989-2014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«</w:t>
      </w:r>
      <w:proofErr w:type="spellStart"/>
      <w:r w:rsidRPr="00FA7FD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FA7F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A7FD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FA7F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A7FD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FA7F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A7FD3">
        <w:rPr>
          <w:rFonts w:ascii="Times New Roman" w:eastAsia="Times New Roman" w:hAnsi="Times New Roman" w:cs="Times New Roman"/>
          <w:sz w:val="24"/>
          <w:szCs w:val="24"/>
          <w:lang w:eastAsia="ru-RU"/>
        </w:rPr>
        <w:t>Елтаңбасы</w:t>
      </w:r>
      <w:proofErr w:type="spellEnd"/>
      <w:r w:rsidRPr="00FA7F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FA7FD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FA7F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A7FD3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» талаптарына сай болуы тиіс.</w:t>
      </w:r>
      <w:r w:rsidRPr="00FA7F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14:paraId="64D85BE3" w14:textId="77777777" w:rsidR="00FA7FD3" w:rsidRDefault="00FA7FD3" w:rsidP="00660E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A7FD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Елтаңба оның пішінін, пропорцияларын, элементтерін және түсін өзгертпестен көшірілуі керек. </w:t>
      </w:r>
    </w:p>
    <w:p w14:paraId="6F9CA1A8" w14:textId="77777777" w:rsidR="00FA7FD3" w:rsidRDefault="00FA7FD3" w:rsidP="00660E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A7FD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Мемлекеттік Елтаңбаның төменгі бөлігінде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орналасқан</w:t>
      </w:r>
      <w:r w:rsidRPr="00FA7FD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«</w:t>
      </w:r>
      <w:r w:rsidRPr="00FA7FD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QAZAQSTAN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» </w:t>
      </w:r>
      <w:r w:rsidRPr="00FA7FD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деген жазу көзделу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і</w:t>
      </w:r>
      <w:r w:rsidRPr="00FA7FD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тиіс. </w:t>
      </w:r>
    </w:p>
    <w:p w14:paraId="686032A7" w14:textId="63CD9077" w:rsidR="00660EC8" w:rsidRPr="00FA7FD3" w:rsidRDefault="00FA7FD3" w:rsidP="00FA7F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A7FD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Мемлекеттік Елтаңбаның бұрмаланған, стильдендірілген не белгіленген үлгіге сәйкес келмейтін бейнесін пайдалануға жол берілмейді</w:t>
      </w:r>
      <w:r w:rsidR="00660EC8" w:rsidRPr="00FA7FD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28A4EC7C" w14:textId="77777777" w:rsidR="005C07BE" w:rsidRPr="00FA7FD3" w:rsidRDefault="005C07BE" w:rsidP="0061641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5A233AF3" w14:textId="2001A4F0" w:rsidR="00C158A7" w:rsidRPr="00FA7FD3" w:rsidRDefault="000354D3" w:rsidP="0061641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FA7FD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5</w:t>
      </w:r>
      <w:r w:rsidR="00660EC8" w:rsidRPr="00FA7FD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.</w:t>
      </w:r>
      <w:r w:rsidR="00C158A7" w:rsidRPr="00FA7FD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</w:t>
      </w:r>
      <w:r w:rsidR="00FA7FD3" w:rsidRPr="00975392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Материалдар және өндіріс технологиясы</w:t>
      </w:r>
      <w:r w:rsidR="00FA7FD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</w:t>
      </w:r>
    </w:p>
    <w:p w14:paraId="5B4750CC" w14:textId="77777777" w:rsidR="00FA7FD3" w:rsidRDefault="00FA7FD3" w:rsidP="00FA7F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Стендтерді дайындау үшін мынадай материалдар мен технологияларды пайдалану көзделеді: </w:t>
      </w:r>
    </w:p>
    <w:p w14:paraId="59F381DE" w14:textId="77777777" w:rsidR="00FA7FD3" w:rsidRDefault="00FA7FD3" w:rsidP="00FA7FD3">
      <w:pPr>
        <w:pStyle w:val="a7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құрылымның қажетті беріктігі мен қаттылығын қамтамасыз ететін қалыңдығы кемінде 5 мм парақты көбіктендірілген ПВХ немесе өзге де қатты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</w:t>
      </w: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арақ материалы және/немесе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органикалық әйнек</w:t>
      </w: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; </w:t>
      </w:r>
    </w:p>
    <w:p w14:paraId="6DCA00BB" w14:textId="77777777" w:rsidR="00FA7FD3" w:rsidRDefault="00FA7FD3" w:rsidP="00FA7FD3">
      <w:pPr>
        <w:pStyle w:val="a7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суреттер, жазулар және ұлттық ою-өрнектер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үй-жайда</w:t>
      </w: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пайдалану кезінде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</w:t>
      </w: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үссізденуге, тозуға және механикалық зақымдануға төзімділікті қамтамасыз ететін қорғаныш жабыны бар өздігінен жабысатын винил пленкаға толық түсті басып шығару әдісімен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жазылады</w:t>
      </w: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; </w:t>
      </w:r>
    </w:p>
    <w:p w14:paraId="798AF307" w14:textId="77777777" w:rsidR="00FA7FD3" w:rsidRDefault="00FA7FD3" w:rsidP="00FA7FD3">
      <w:pPr>
        <w:pStyle w:val="a7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құрылымды сенімді орнату үшін қажетті бекіту және монтаждау элементтері.</w:t>
      </w:r>
    </w:p>
    <w:p w14:paraId="629A3F5D" w14:textId="77777777" w:rsidR="00FA7FD3" w:rsidRDefault="00FA7FD3" w:rsidP="00FA7FD3">
      <w:pPr>
        <w:pStyle w:val="a7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Материалдардың түпкілікті тізбесін, олардың қалыңдығын, конструктивті орындалуын және бекіту тәсілін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жеткізуші</w:t>
      </w: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пайдалану шарттарын ескере отырып айқындайды және дайындау басталғанға дейін Тапсырыс берушімен МІНДЕТТІ түрде келісуге жатады.</w:t>
      </w:r>
    </w:p>
    <w:p w14:paraId="527DBB4F" w14:textId="77777777" w:rsidR="00FA7FD3" w:rsidRDefault="00FA7FD3" w:rsidP="00FA7FD3">
      <w:pPr>
        <w:pStyle w:val="a7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Барлық қолданылатын материалдар мен компоненттер жаңа, сапалы, қауіпсіз және көрінетін өндірістік ақаулар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сыз</w:t>
      </w: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болуы керек. </w:t>
      </w:r>
    </w:p>
    <w:p w14:paraId="3C87AE73" w14:textId="77777777" w:rsidR="00FA7FD3" w:rsidRDefault="00FA7FD3" w:rsidP="00FA7FD3">
      <w:pPr>
        <w:pStyle w:val="a7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Құрылымдық элементтердің беттері тегіс,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кертік</w:t>
      </w: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, жарықтар, ісінулер, сызаттар, деформациялар және басқа зақымдарсыз болуы керек. Суреттер мен жазулар біркелкі түстерге, айқын контурларға ие болуы керек және басып шығаруда ақаулар болмауы керек. </w:t>
      </w:r>
    </w:p>
    <w:p w14:paraId="12B2DB33" w14:textId="3C3C4912" w:rsidR="00C158A7" w:rsidRPr="00FA7FD3" w:rsidRDefault="00FA7FD3" w:rsidP="00FA7F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Тапсырыс берушінің талабы бойынша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жеткізуші</w:t>
      </w: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, қолданылатын материалдар мен жинақтауыштардың сапасы мен Қазақстан Республикасы заңнамасының талаптарына сәйкестігін растайтын құжаттарды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,</w:t>
      </w: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егер мұндай құжаттар қолданыстағы заңнамада көзделсе, ұсынуға міндетті</w:t>
      </w:r>
      <w:r w:rsidR="00C158A7" w:rsidRPr="00FA7FD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6D1F55FF" w14:textId="77777777" w:rsidR="005C07BE" w:rsidRPr="00FA7FD3" w:rsidRDefault="005C07BE" w:rsidP="00616412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AA00454" w14:textId="77777777" w:rsidR="00FA7FD3" w:rsidRPr="005E58C5" w:rsidRDefault="00B45C3B" w:rsidP="00FA7FD3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A7FD3">
        <w:rPr>
          <w:rFonts w:ascii="Times New Roman" w:hAnsi="Times New Roman" w:cs="Times New Roman"/>
          <w:b/>
          <w:bCs/>
          <w:sz w:val="24"/>
          <w:szCs w:val="24"/>
          <w:lang w:val="kk-KZ"/>
        </w:rPr>
        <w:t>6</w:t>
      </w:r>
      <w:r w:rsidR="00C158A7" w:rsidRPr="00FA7FD3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. </w:t>
      </w:r>
      <w:r w:rsidR="00FA7FD3" w:rsidRPr="005E58C5">
        <w:rPr>
          <w:rFonts w:ascii="Times New Roman" w:hAnsi="Times New Roman" w:cs="Times New Roman"/>
          <w:b/>
          <w:bCs/>
          <w:sz w:val="24"/>
          <w:szCs w:val="24"/>
          <w:lang w:val="kk-KZ"/>
        </w:rPr>
        <w:t>Орындалатын жұмыстардың тізбесі мен көлемі</w:t>
      </w:r>
    </w:p>
    <w:p w14:paraId="52D26418" w14:textId="57D2C5C8" w:rsidR="00C158A7" w:rsidRPr="00FA7FD3" w:rsidRDefault="00FA7FD3" w:rsidP="00FA7FD3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kk-KZ"/>
        </w:rPr>
      </w:pPr>
      <w:r w:rsidRPr="005E58C5">
        <w:rPr>
          <w:rFonts w:ascii="Times New Roman" w:hAnsi="Times New Roman" w:cs="Times New Roman"/>
          <w:sz w:val="24"/>
          <w:szCs w:val="24"/>
          <w:lang w:val="kk-KZ"/>
        </w:rPr>
        <w:t>Жеткізуші келесі жұмыстарды орындауға міндетті</w:t>
      </w:r>
      <w:r w:rsidR="00C158A7" w:rsidRPr="00FA7FD3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35CBBAA3" w14:textId="77777777" w:rsidR="00FA7FD3" w:rsidRPr="005E58C5" w:rsidRDefault="00B45C3B" w:rsidP="00FA7F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7FD3">
        <w:rPr>
          <w:rFonts w:ascii="Times New Roman" w:hAnsi="Times New Roman" w:cs="Times New Roman"/>
          <w:b/>
          <w:bCs/>
          <w:sz w:val="24"/>
          <w:szCs w:val="24"/>
          <w:lang w:val="kk-KZ"/>
        </w:rPr>
        <w:t>6</w:t>
      </w:r>
      <w:r w:rsidR="00C158A7" w:rsidRPr="00FA7FD3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.1. </w:t>
      </w:r>
      <w:r w:rsidR="00FA7FD3">
        <w:rPr>
          <w:rFonts w:ascii="Times New Roman" w:hAnsi="Times New Roman" w:cs="Times New Roman"/>
          <w:b/>
          <w:bCs/>
          <w:sz w:val="24"/>
          <w:szCs w:val="24"/>
          <w:lang w:val="kk-KZ"/>
        </w:rPr>
        <w:t>Бақылау өлшемі</w:t>
      </w:r>
    </w:p>
    <w:p w14:paraId="576B34DD" w14:textId="63C3C2CC" w:rsidR="00C158A7" w:rsidRPr="00FA7FD3" w:rsidRDefault="00FA7FD3" w:rsidP="00FA7F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E58C5">
        <w:rPr>
          <w:rFonts w:ascii="Times New Roman" w:hAnsi="Times New Roman" w:cs="Times New Roman"/>
          <w:sz w:val="24"/>
          <w:szCs w:val="24"/>
          <w:lang w:val="kk-KZ"/>
        </w:rPr>
        <w:t>Дайындау басталғанға дейін жеткізуші орнату орнын бақылау өлше</w:t>
      </w:r>
      <w:r>
        <w:rPr>
          <w:rFonts w:ascii="Times New Roman" w:hAnsi="Times New Roman" w:cs="Times New Roman"/>
          <w:sz w:val="24"/>
          <w:szCs w:val="24"/>
          <w:lang w:val="kk-KZ"/>
        </w:rPr>
        <w:t>м</w:t>
      </w:r>
      <w:r w:rsidRPr="005E58C5">
        <w:rPr>
          <w:rFonts w:ascii="Times New Roman" w:hAnsi="Times New Roman" w:cs="Times New Roman"/>
          <w:sz w:val="24"/>
          <w:szCs w:val="24"/>
          <w:lang w:val="kk-KZ"/>
        </w:rPr>
        <w:t>ін жүргізуге, қолданыстағы стендтердің нақты өлшемдері мен геометриясын анықтауға, сондай-ақ монтаждау шарттарын ескере отырып, дизайн параметрлерін нақтылауға міндетті</w:t>
      </w:r>
      <w:r w:rsidR="00C158A7" w:rsidRPr="00FA7FD3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760E3E3" w14:textId="77777777" w:rsidR="00FA7FD3" w:rsidRPr="005E58C5" w:rsidRDefault="00B45C3B" w:rsidP="00FA7F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7FD3"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>6</w:t>
      </w:r>
      <w:r w:rsidR="00C158A7" w:rsidRPr="00FA7FD3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.2. </w:t>
      </w:r>
      <w:r w:rsidR="00FA7FD3">
        <w:rPr>
          <w:rFonts w:ascii="Times New Roman" w:hAnsi="Times New Roman" w:cs="Times New Roman"/>
          <w:b/>
          <w:bCs/>
          <w:sz w:val="24"/>
          <w:szCs w:val="24"/>
          <w:lang w:val="kk-KZ"/>
        </w:rPr>
        <w:t>Бөлшектеу</w:t>
      </w:r>
    </w:p>
    <w:p w14:paraId="623008C7" w14:textId="420030E5" w:rsidR="00C158A7" w:rsidRPr="00FA7FD3" w:rsidRDefault="00FA7FD3" w:rsidP="00FA7F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E58C5">
        <w:rPr>
          <w:rFonts w:ascii="Times New Roman" w:hAnsi="Times New Roman" w:cs="Times New Roman"/>
          <w:sz w:val="24"/>
          <w:szCs w:val="24"/>
          <w:lang w:val="kk-KZ"/>
        </w:rPr>
        <w:t>Қауіпсіздік талаптарын сақтай отырып және үй-жайдың беттеріне, конструкцияларына және инженерлік элементтеріне зақым келтірместен қолданыстағы ақпараттық стендтерді ұқыпты бөлшектеуді жүзеге асыру</w:t>
      </w:r>
      <w:r w:rsidR="00C158A7" w:rsidRPr="00FA7FD3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294EDB7C" w14:textId="77777777" w:rsidR="00FA7FD3" w:rsidRPr="005E58C5" w:rsidRDefault="00B45C3B" w:rsidP="00FA7F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7FD3">
        <w:rPr>
          <w:rFonts w:ascii="Times New Roman" w:hAnsi="Times New Roman" w:cs="Times New Roman"/>
          <w:b/>
          <w:bCs/>
          <w:sz w:val="24"/>
          <w:szCs w:val="24"/>
          <w:lang w:val="kk-KZ"/>
        </w:rPr>
        <w:t>6</w:t>
      </w:r>
      <w:r w:rsidR="00C158A7" w:rsidRPr="00FA7FD3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.3. </w:t>
      </w:r>
      <w:r w:rsidR="00FA7FD3" w:rsidRPr="005E58C5">
        <w:rPr>
          <w:rFonts w:ascii="Times New Roman" w:hAnsi="Times New Roman" w:cs="Times New Roman"/>
          <w:b/>
          <w:bCs/>
          <w:sz w:val="24"/>
          <w:szCs w:val="24"/>
          <w:lang w:val="kk-KZ"/>
        </w:rPr>
        <w:t>Макетті әзірлеу және келісу</w:t>
      </w:r>
    </w:p>
    <w:p w14:paraId="57EEC909" w14:textId="5146DB45" w:rsidR="00C158A7" w:rsidRPr="00FA7FD3" w:rsidRDefault="00FA7FD3" w:rsidP="00FA7F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Жеткізуші</w:t>
      </w:r>
      <w:r w:rsidRPr="005E58C5">
        <w:rPr>
          <w:rFonts w:ascii="Times New Roman" w:hAnsi="Times New Roman" w:cs="Times New Roman"/>
          <w:sz w:val="24"/>
          <w:szCs w:val="24"/>
          <w:lang w:val="kk-KZ"/>
        </w:rPr>
        <w:t xml:space="preserve"> дайындау басталғанға дейін Тапсырыс берушіге мынадай мәліметтерді қамтитын стендтің түрлі-түсті үш өлшемді (3D) макетін (эскизін) ұсынуға міндетті</w:t>
      </w:r>
      <w:r w:rsidR="00C158A7" w:rsidRPr="00FA7FD3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7EA3424C" w14:textId="1FF96FB6" w:rsidR="00C158A7" w:rsidRPr="00C158A7" w:rsidRDefault="00FA7FD3" w:rsidP="00A1156E">
      <w:pPr>
        <w:numPr>
          <w:ilvl w:val="1"/>
          <w:numId w:val="10"/>
        </w:numPr>
        <w:tabs>
          <w:tab w:val="clear" w:pos="1440"/>
          <w:tab w:val="num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58C5">
        <w:rPr>
          <w:rFonts w:ascii="Times New Roman" w:hAnsi="Times New Roman" w:cs="Times New Roman"/>
          <w:sz w:val="24"/>
          <w:szCs w:val="24"/>
          <w:lang w:val="kk-KZ"/>
        </w:rPr>
        <w:t xml:space="preserve">құрылымның жалпы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габариттік </w:t>
      </w:r>
      <w:r w:rsidRPr="005E58C5">
        <w:rPr>
          <w:rFonts w:ascii="Times New Roman" w:hAnsi="Times New Roman" w:cs="Times New Roman"/>
          <w:sz w:val="24"/>
          <w:szCs w:val="24"/>
          <w:lang w:val="kk-KZ"/>
        </w:rPr>
        <w:t>өлшемдері</w:t>
      </w:r>
      <w:r w:rsidR="00C158A7" w:rsidRPr="00C158A7">
        <w:rPr>
          <w:rFonts w:ascii="Times New Roman" w:hAnsi="Times New Roman" w:cs="Times New Roman"/>
          <w:sz w:val="24"/>
          <w:szCs w:val="24"/>
        </w:rPr>
        <w:t>;</w:t>
      </w:r>
    </w:p>
    <w:p w14:paraId="58334A41" w14:textId="0D478F39" w:rsidR="00C158A7" w:rsidRPr="00C158A7" w:rsidRDefault="00FA7FD3" w:rsidP="00A1156E">
      <w:pPr>
        <w:numPr>
          <w:ilvl w:val="1"/>
          <w:numId w:val="10"/>
        </w:numPr>
        <w:tabs>
          <w:tab w:val="clear" w:pos="1440"/>
          <w:tab w:val="num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58C5">
        <w:rPr>
          <w:rFonts w:ascii="Times New Roman" w:hAnsi="Times New Roman" w:cs="Times New Roman"/>
          <w:sz w:val="24"/>
          <w:szCs w:val="24"/>
          <w:lang w:val="kk-KZ"/>
        </w:rPr>
        <w:t xml:space="preserve">әр </w:t>
      </w:r>
      <w:r>
        <w:rPr>
          <w:rFonts w:ascii="Times New Roman" w:hAnsi="Times New Roman" w:cs="Times New Roman"/>
          <w:sz w:val="24"/>
          <w:szCs w:val="24"/>
          <w:lang w:val="kk-KZ"/>
        </w:rPr>
        <w:t>ақпараттық</w:t>
      </w:r>
      <w:r w:rsidRPr="005E58C5">
        <w:rPr>
          <w:rFonts w:ascii="Times New Roman" w:hAnsi="Times New Roman" w:cs="Times New Roman"/>
          <w:sz w:val="24"/>
          <w:szCs w:val="24"/>
          <w:lang w:val="kk-KZ"/>
        </w:rPr>
        <w:t xml:space="preserve"> тақтаның өлшемдері</w:t>
      </w:r>
      <w:r w:rsidR="00C158A7" w:rsidRPr="00C158A7">
        <w:rPr>
          <w:rFonts w:ascii="Times New Roman" w:hAnsi="Times New Roman" w:cs="Times New Roman"/>
          <w:sz w:val="24"/>
          <w:szCs w:val="24"/>
        </w:rPr>
        <w:t>;</w:t>
      </w:r>
    </w:p>
    <w:p w14:paraId="42B48823" w14:textId="461597A8" w:rsidR="00C158A7" w:rsidRPr="00C158A7" w:rsidRDefault="00FA7FD3" w:rsidP="00A1156E">
      <w:pPr>
        <w:numPr>
          <w:ilvl w:val="1"/>
          <w:numId w:val="10"/>
        </w:numPr>
        <w:tabs>
          <w:tab w:val="clear" w:pos="1440"/>
          <w:tab w:val="num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58C5">
        <w:rPr>
          <w:rFonts w:ascii="Times New Roman" w:hAnsi="Times New Roman" w:cs="Times New Roman"/>
          <w:sz w:val="24"/>
          <w:szCs w:val="24"/>
          <w:lang w:val="kk-KZ"/>
        </w:rPr>
        <w:t>қолданылатын материалдардың тізімі мен сипаттамасы</w:t>
      </w:r>
      <w:r w:rsidR="00C158A7" w:rsidRPr="00C158A7">
        <w:rPr>
          <w:rFonts w:ascii="Times New Roman" w:hAnsi="Times New Roman" w:cs="Times New Roman"/>
          <w:sz w:val="24"/>
          <w:szCs w:val="24"/>
        </w:rPr>
        <w:t>;</w:t>
      </w:r>
    </w:p>
    <w:p w14:paraId="339FA29C" w14:textId="5381E8C1" w:rsidR="00C158A7" w:rsidRPr="00C158A7" w:rsidRDefault="00D73D7B" w:rsidP="00A1156E">
      <w:pPr>
        <w:numPr>
          <w:ilvl w:val="1"/>
          <w:numId w:val="10"/>
        </w:numPr>
        <w:tabs>
          <w:tab w:val="clear" w:pos="1440"/>
          <w:tab w:val="num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конструкцияның</w:t>
      </w:r>
      <w:r w:rsidRPr="005E58C5">
        <w:rPr>
          <w:rFonts w:ascii="Times New Roman" w:hAnsi="Times New Roman" w:cs="Times New Roman"/>
          <w:sz w:val="24"/>
          <w:szCs w:val="24"/>
          <w:lang w:val="kk-KZ"/>
        </w:rPr>
        <w:t xml:space="preserve"> түс </w:t>
      </w:r>
      <w:r>
        <w:rPr>
          <w:rFonts w:ascii="Times New Roman" w:hAnsi="Times New Roman" w:cs="Times New Roman"/>
          <w:sz w:val="24"/>
          <w:szCs w:val="24"/>
          <w:lang w:val="kk-KZ"/>
        </w:rPr>
        <w:t>шешімі</w:t>
      </w:r>
      <w:r w:rsidR="00C158A7" w:rsidRPr="00C158A7">
        <w:rPr>
          <w:rFonts w:ascii="Times New Roman" w:hAnsi="Times New Roman" w:cs="Times New Roman"/>
          <w:sz w:val="24"/>
          <w:szCs w:val="24"/>
        </w:rPr>
        <w:t>;</w:t>
      </w:r>
    </w:p>
    <w:p w14:paraId="0E2E06BA" w14:textId="1EFA82FF" w:rsidR="00C158A7" w:rsidRPr="00C158A7" w:rsidRDefault="00D73D7B" w:rsidP="00A1156E">
      <w:pPr>
        <w:numPr>
          <w:ilvl w:val="1"/>
          <w:numId w:val="10"/>
        </w:numPr>
        <w:tabs>
          <w:tab w:val="clear" w:pos="1440"/>
          <w:tab w:val="num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58C5">
        <w:rPr>
          <w:rFonts w:ascii="Times New Roman" w:hAnsi="Times New Roman" w:cs="Times New Roman"/>
          <w:sz w:val="24"/>
          <w:szCs w:val="24"/>
          <w:lang w:val="kk-KZ"/>
        </w:rPr>
        <w:t>ұлттық ою өрнектің орналасуы және безендірілуі</w:t>
      </w:r>
      <w:r w:rsidR="00C158A7" w:rsidRPr="00C158A7">
        <w:rPr>
          <w:rFonts w:ascii="Times New Roman" w:hAnsi="Times New Roman" w:cs="Times New Roman"/>
          <w:sz w:val="24"/>
          <w:szCs w:val="24"/>
        </w:rPr>
        <w:t>;</w:t>
      </w:r>
    </w:p>
    <w:p w14:paraId="16C4CF0F" w14:textId="31433ED2" w:rsidR="00C158A7" w:rsidRPr="00C158A7" w:rsidRDefault="00D73D7B" w:rsidP="00A1156E">
      <w:pPr>
        <w:numPr>
          <w:ilvl w:val="1"/>
          <w:numId w:val="10"/>
        </w:numPr>
        <w:tabs>
          <w:tab w:val="clear" w:pos="1440"/>
          <w:tab w:val="num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58C5">
        <w:rPr>
          <w:rFonts w:ascii="Times New Roman" w:hAnsi="Times New Roman" w:cs="Times New Roman"/>
          <w:sz w:val="24"/>
          <w:szCs w:val="24"/>
          <w:lang w:val="kk-KZ"/>
        </w:rPr>
        <w:t>негізгі дизайн және монтаждау шешімдері</w:t>
      </w:r>
      <w:r w:rsidR="00C158A7" w:rsidRPr="00C158A7">
        <w:rPr>
          <w:rFonts w:ascii="Times New Roman" w:hAnsi="Times New Roman" w:cs="Times New Roman"/>
          <w:sz w:val="24"/>
          <w:szCs w:val="24"/>
        </w:rPr>
        <w:t>.</w:t>
      </w:r>
    </w:p>
    <w:p w14:paraId="1B88AE8E" w14:textId="7DDF50DA" w:rsidR="00C158A7" w:rsidRPr="00616412" w:rsidRDefault="00D73D7B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</w:t>
      </w:r>
      <w:r w:rsidRPr="005E58C5">
        <w:rPr>
          <w:rFonts w:ascii="Times New Roman" w:hAnsi="Times New Roman" w:cs="Times New Roman"/>
          <w:sz w:val="24"/>
          <w:szCs w:val="24"/>
          <w:lang w:val="kk-KZ"/>
        </w:rPr>
        <w:t xml:space="preserve">акет Тапсырыс берушімен келісілгеннен кейін ғана </w:t>
      </w:r>
      <w:r>
        <w:rPr>
          <w:rFonts w:ascii="Times New Roman" w:hAnsi="Times New Roman" w:cs="Times New Roman"/>
          <w:sz w:val="24"/>
          <w:szCs w:val="24"/>
          <w:lang w:val="kk-KZ"/>
        </w:rPr>
        <w:t>с</w:t>
      </w:r>
      <w:r w:rsidRPr="005E58C5">
        <w:rPr>
          <w:rFonts w:ascii="Times New Roman" w:hAnsi="Times New Roman" w:cs="Times New Roman"/>
          <w:sz w:val="24"/>
          <w:szCs w:val="24"/>
          <w:lang w:val="kk-KZ"/>
        </w:rPr>
        <w:t>тендті дайындау жол беріледі</w:t>
      </w:r>
      <w:r w:rsidR="00C158A7" w:rsidRPr="00616412">
        <w:rPr>
          <w:rFonts w:ascii="Times New Roman" w:hAnsi="Times New Roman" w:cs="Times New Roman"/>
          <w:sz w:val="24"/>
          <w:szCs w:val="24"/>
        </w:rPr>
        <w:t>.</w:t>
      </w:r>
    </w:p>
    <w:p w14:paraId="6D467C90" w14:textId="1A8254AD" w:rsidR="00C158A7" w:rsidRPr="00C158A7" w:rsidRDefault="00B45C3B" w:rsidP="00616412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C158A7" w:rsidRPr="00C158A7">
        <w:rPr>
          <w:rFonts w:ascii="Times New Roman" w:hAnsi="Times New Roman" w:cs="Times New Roman"/>
          <w:b/>
          <w:bCs/>
          <w:sz w:val="24"/>
          <w:szCs w:val="24"/>
        </w:rPr>
        <w:t xml:space="preserve">.4. </w:t>
      </w:r>
      <w:r w:rsidR="00D73D7B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Дайындау </w:t>
      </w:r>
    </w:p>
    <w:p w14:paraId="2DA6ABC9" w14:textId="77777777" w:rsidR="00D73D7B" w:rsidRDefault="00D73D7B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А</w:t>
      </w:r>
      <w:r w:rsidRPr="0034525E">
        <w:rPr>
          <w:rFonts w:ascii="Times New Roman" w:hAnsi="Times New Roman" w:cs="Times New Roman"/>
          <w:sz w:val="24"/>
          <w:szCs w:val="24"/>
          <w:lang w:val="kk-KZ"/>
        </w:rPr>
        <w:t>қпараттық стендтер</w:t>
      </w:r>
      <w:r>
        <w:rPr>
          <w:rFonts w:ascii="Times New Roman" w:hAnsi="Times New Roman" w:cs="Times New Roman"/>
          <w:sz w:val="24"/>
          <w:szCs w:val="24"/>
          <w:lang w:val="kk-KZ"/>
        </w:rPr>
        <w:t>ді</w:t>
      </w:r>
      <w:r w:rsidRPr="0034525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о</w:t>
      </w:r>
      <w:r w:rsidRPr="0034525E">
        <w:rPr>
          <w:rFonts w:ascii="Times New Roman" w:hAnsi="Times New Roman" w:cs="Times New Roman"/>
          <w:sz w:val="24"/>
          <w:szCs w:val="24"/>
          <w:lang w:val="kk-KZ"/>
        </w:rPr>
        <w:t xml:space="preserve">сы техникалық </w:t>
      </w:r>
      <w:r>
        <w:rPr>
          <w:rFonts w:ascii="Times New Roman" w:hAnsi="Times New Roman" w:cs="Times New Roman"/>
          <w:sz w:val="24"/>
          <w:szCs w:val="24"/>
          <w:lang w:val="kk-KZ"/>
        </w:rPr>
        <w:t>сипаттамаға</w:t>
      </w:r>
      <w:r w:rsidRPr="0034525E">
        <w:rPr>
          <w:rFonts w:ascii="Times New Roman" w:hAnsi="Times New Roman" w:cs="Times New Roman"/>
          <w:sz w:val="24"/>
          <w:szCs w:val="24"/>
          <w:lang w:val="kk-KZ"/>
        </w:rPr>
        <w:t>, бақылау өлшемінің нәтижелеріне және келісілген макетке сәйкес дайындау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қажет</w:t>
      </w:r>
      <w:r w:rsidRPr="0034525E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14:paraId="6F97BBA3" w14:textId="18EF413E" w:rsidR="00C158A7" w:rsidRPr="00D73D7B" w:rsidRDefault="00D73D7B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4525E">
        <w:rPr>
          <w:rFonts w:ascii="Times New Roman" w:hAnsi="Times New Roman" w:cs="Times New Roman"/>
          <w:sz w:val="24"/>
          <w:szCs w:val="24"/>
          <w:lang w:val="kk-KZ"/>
        </w:rPr>
        <w:t>Дайындау кезінде өлшемдердің, материалдардың, түс схемасының, мәтіндердің, суреттердің және дизайн элементтерінің мазмұнының бекітілген макетке сәйкестігін қамтамасыз ету қажет</w:t>
      </w:r>
      <w:r w:rsidR="00C158A7" w:rsidRPr="00D73D7B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2B063F46" w14:textId="3B7C9E0C" w:rsidR="00C158A7" w:rsidRPr="00D73D7B" w:rsidRDefault="00B45C3B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73D7B">
        <w:rPr>
          <w:rFonts w:ascii="Times New Roman" w:hAnsi="Times New Roman" w:cs="Times New Roman"/>
          <w:b/>
          <w:bCs/>
          <w:sz w:val="24"/>
          <w:szCs w:val="24"/>
          <w:lang w:val="kk-KZ"/>
        </w:rPr>
        <w:t>6</w:t>
      </w:r>
      <w:r w:rsidR="00C158A7" w:rsidRPr="00D73D7B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.5. </w:t>
      </w:r>
      <w:r w:rsidR="00D73D7B" w:rsidRPr="0034525E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Жеткізу және </w:t>
      </w:r>
      <w:r w:rsidR="00D73D7B">
        <w:rPr>
          <w:rFonts w:ascii="Times New Roman" w:hAnsi="Times New Roman" w:cs="Times New Roman"/>
          <w:b/>
          <w:bCs/>
          <w:sz w:val="24"/>
          <w:szCs w:val="24"/>
          <w:lang w:val="kk-KZ"/>
        </w:rPr>
        <w:t>монтаждау</w:t>
      </w:r>
      <w:r w:rsidR="00D73D7B" w:rsidRPr="0034525E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(орнату)</w:t>
      </w:r>
    </w:p>
    <w:p w14:paraId="14BCA58B" w14:textId="77777777" w:rsidR="00D73D7B" w:rsidRDefault="00D73D7B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73D7B">
        <w:rPr>
          <w:rFonts w:ascii="Times New Roman" w:hAnsi="Times New Roman" w:cs="Times New Roman"/>
          <w:sz w:val="24"/>
          <w:szCs w:val="24"/>
          <w:lang w:val="kk-KZ"/>
        </w:rPr>
        <w:t>Дайындалған стендті орнату орнына жеткізуді, стендті құрастыруды (қажет болған жағдайда), монтаждауды және орнатуды, сондай-ақ бекітудің сенімділігі мен орындалған жұмыстардың сапасын тексеруді жүзеге асыру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қажет</w:t>
      </w:r>
      <w:r w:rsidRPr="00D73D7B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14:paraId="1A94EBE8" w14:textId="77777777" w:rsidR="00D73D7B" w:rsidRDefault="00D73D7B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73D7B">
        <w:rPr>
          <w:rFonts w:ascii="Times New Roman" w:hAnsi="Times New Roman" w:cs="Times New Roman"/>
          <w:sz w:val="24"/>
          <w:szCs w:val="24"/>
          <w:lang w:val="kk-KZ"/>
        </w:rPr>
        <w:t xml:space="preserve">Орнату аяқталғаннан кейін жұмыс орны тиісті күйге келтірілуі керек, Құрылыс және орау қоқыстары алынып тасталуы керек. </w:t>
      </w:r>
    </w:p>
    <w:p w14:paraId="2F489699" w14:textId="24278137" w:rsidR="00C158A7" w:rsidRPr="00D73D7B" w:rsidRDefault="00D73D7B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73D7B">
        <w:rPr>
          <w:rFonts w:ascii="Times New Roman" w:hAnsi="Times New Roman" w:cs="Times New Roman"/>
          <w:sz w:val="24"/>
          <w:szCs w:val="24"/>
          <w:lang w:val="kk-KZ"/>
        </w:rPr>
        <w:t>Ескі стендті бөлшектеу, бақылау өлшеу, макетті әзірлеу, дайындау, жеткізу, құрастыру, монтаждау және жаңа стендті орнату құны жұмыстың жалпы құнына қосылуы керек</w:t>
      </w:r>
      <w:r w:rsidR="00C158A7" w:rsidRPr="00D73D7B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9E6B78C" w14:textId="60EC8F3B" w:rsidR="00C158A7" w:rsidRPr="00D73D7B" w:rsidRDefault="00B45C3B" w:rsidP="00616412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73D7B">
        <w:rPr>
          <w:rFonts w:ascii="Times New Roman" w:hAnsi="Times New Roman" w:cs="Times New Roman"/>
          <w:b/>
          <w:bCs/>
          <w:sz w:val="24"/>
          <w:szCs w:val="24"/>
          <w:lang w:val="kk-KZ"/>
        </w:rPr>
        <w:t>7</w:t>
      </w:r>
      <w:r w:rsidR="00C158A7" w:rsidRPr="00D73D7B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. </w:t>
      </w:r>
      <w:r w:rsidR="00D73D7B" w:rsidRPr="0034525E">
        <w:rPr>
          <w:rFonts w:ascii="Times New Roman" w:hAnsi="Times New Roman" w:cs="Times New Roman"/>
          <w:b/>
          <w:bCs/>
          <w:sz w:val="24"/>
          <w:szCs w:val="24"/>
          <w:lang w:val="kk-KZ"/>
        </w:rPr>
        <w:t>Кепілдік міндеттемелері</w:t>
      </w:r>
    </w:p>
    <w:p w14:paraId="1747D2F7" w14:textId="77777777" w:rsidR="00D73D7B" w:rsidRDefault="00D73D7B" w:rsidP="00D73D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4525E">
        <w:rPr>
          <w:rFonts w:ascii="Times New Roman" w:hAnsi="Times New Roman" w:cs="Times New Roman"/>
          <w:sz w:val="24"/>
          <w:szCs w:val="24"/>
          <w:lang w:val="kk-KZ"/>
        </w:rPr>
        <w:t>Егер шартта өзгеше тәртіп белгіленбесе, дайындалған және белгіленген стендтерге кепілдік мерзімі Тапсырыс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беруші</w:t>
      </w:r>
      <w:r w:rsidRPr="0034525E">
        <w:rPr>
          <w:rFonts w:ascii="Times New Roman" w:hAnsi="Times New Roman" w:cs="Times New Roman"/>
          <w:sz w:val="24"/>
          <w:szCs w:val="24"/>
          <w:lang w:val="kk-KZ"/>
        </w:rPr>
        <w:t xml:space="preserve"> орындалған жұмыстарды қабылдау туралы құжатқа қол қойған күннен бастап </w:t>
      </w:r>
      <w:r w:rsidRPr="0034525E">
        <w:rPr>
          <w:rFonts w:ascii="Times New Roman" w:hAnsi="Times New Roman" w:cs="Times New Roman"/>
          <w:b/>
          <w:bCs/>
          <w:sz w:val="24"/>
          <w:szCs w:val="24"/>
          <w:lang w:val="kk-KZ"/>
        </w:rPr>
        <w:t>12 (он екі) айды</w:t>
      </w:r>
      <w:r w:rsidRPr="0034525E">
        <w:rPr>
          <w:rFonts w:ascii="Times New Roman" w:hAnsi="Times New Roman" w:cs="Times New Roman"/>
          <w:sz w:val="24"/>
          <w:szCs w:val="24"/>
          <w:lang w:val="kk-KZ"/>
        </w:rPr>
        <w:t xml:space="preserve"> құрайды. </w:t>
      </w:r>
    </w:p>
    <w:p w14:paraId="4D393995" w14:textId="397513B7" w:rsidR="00C158A7" w:rsidRPr="00D73D7B" w:rsidRDefault="00D73D7B" w:rsidP="00D73D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4525E">
        <w:rPr>
          <w:rFonts w:ascii="Times New Roman" w:hAnsi="Times New Roman" w:cs="Times New Roman"/>
          <w:sz w:val="24"/>
          <w:szCs w:val="24"/>
          <w:lang w:val="kk-KZ"/>
        </w:rPr>
        <w:t xml:space="preserve">Кепілдік мерзімі ішінде </w:t>
      </w:r>
      <w:r>
        <w:rPr>
          <w:rFonts w:ascii="Times New Roman" w:hAnsi="Times New Roman" w:cs="Times New Roman"/>
          <w:sz w:val="24"/>
          <w:szCs w:val="24"/>
          <w:lang w:val="kk-KZ"/>
        </w:rPr>
        <w:t>Жеткізуші</w:t>
      </w:r>
      <w:r w:rsidRPr="0034525E">
        <w:rPr>
          <w:rFonts w:ascii="Times New Roman" w:hAnsi="Times New Roman" w:cs="Times New Roman"/>
          <w:sz w:val="24"/>
          <w:szCs w:val="24"/>
          <w:lang w:val="kk-KZ"/>
        </w:rPr>
        <w:t xml:space="preserve"> өз есебінен өндіріс технологиясының бұзылуы, сапасыз материалдарды пайдалану немесе монтаждау жұмыстарын тиісінше орындамау салдарынан туындаған кемшіліктерді жоюға міндетті</w:t>
      </w:r>
      <w:r w:rsidR="00C158A7" w:rsidRPr="00D73D7B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DEBFE91" w14:textId="5719EEFA" w:rsidR="001B6D7A" w:rsidRPr="00D73D7B" w:rsidRDefault="00D73D7B" w:rsidP="001B6D7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Кемшілік</w:t>
      </w:r>
      <w:r w:rsidRPr="00D73D7B">
        <w:rPr>
          <w:rFonts w:ascii="Times New Roman" w:hAnsi="Times New Roman" w:cs="Times New Roman"/>
          <w:sz w:val="24"/>
          <w:szCs w:val="24"/>
          <w:lang w:val="kk-KZ"/>
        </w:rPr>
        <w:t xml:space="preserve"> анықталған жағдайда өнім беруші оны 5 жұмыс күні ішінде өз есебінен жояды</w:t>
      </w:r>
      <w:r w:rsidR="001B6D7A" w:rsidRPr="00D73D7B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5BD31A90" w14:textId="77777777" w:rsidR="00A1156E" w:rsidRPr="00D73D7B" w:rsidRDefault="00A1156E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DC5FA28" w14:textId="3AAC8886" w:rsidR="00C158A7" w:rsidRPr="00D73D7B" w:rsidRDefault="00D73D7B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D4D21">
        <w:rPr>
          <w:rFonts w:ascii="Times New Roman" w:hAnsi="Times New Roman" w:cs="Times New Roman"/>
          <w:b/>
          <w:bCs/>
          <w:sz w:val="24"/>
          <w:szCs w:val="24"/>
          <w:lang w:val="kk-KZ"/>
        </w:rPr>
        <w:t>Элементтердің түпкілікті ресімделуі, орналасуы, түс шешімі және орналасуы дайындау басталғанға дейін Тапсырыс берушімен келісілуге тиіс</w:t>
      </w:r>
      <w:r w:rsidR="00C158A7" w:rsidRPr="00D73D7B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</w:p>
    <w:p w14:paraId="21CAFFA3" w14:textId="77777777" w:rsidR="00C158A7" w:rsidRPr="00D73D7B" w:rsidRDefault="00C158A7" w:rsidP="00C158A7">
      <w:pPr>
        <w:spacing w:after="0" w:line="240" w:lineRule="auto"/>
        <w:rPr>
          <w:rFonts w:ascii="Times New Roman" w:hAnsi="Times New Roman"/>
          <w:lang w:val="kk-KZ"/>
        </w:rPr>
      </w:pPr>
    </w:p>
    <w:p w14:paraId="779118E8" w14:textId="77777777" w:rsidR="00C158A7" w:rsidRPr="00D73D7B" w:rsidRDefault="00C158A7" w:rsidP="00AF746D">
      <w:pPr>
        <w:spacing w:after="0" w:line="240" w:lineRule="auto"/>
        <w:rPr>
          <w:rFonts w:ascii="Times New Roman" w:hAnsi="Times New Roman"/>
          <w:lang w:val="kk-KZ"/>
        </w:rPr>
      </w:pPr>
    </w:p>
    <w:p w14:paraId="5B828E45" w14:textId="77777777" w:rsidR="00650F3E" w:rsidRPr="00D73D7B" w:rsidRDefault="00650F3E" w:rsidP="00AF746D">
      <w:pPr>
        <w:spacing w:after="0" w:line="240" w:lineRule="auto"/>
        <w:rPr>
          <w:rFonts w:ascii="Times New Roman" w:hAnsi="Times New Roman"/>
          <w:lang w:val="kk-KZ"/>
        </w:rPr>
      </w:pPr>
    </w:p>
    <w:p w14:paraId="06CB3C1C" w14:textId="77777777" w:rsidR="00650F3E" w:rsidRDefault="00650F3E" w:rsidP="00AF746D">
      <w:pPr>
        <w:spacing w:after="0" w:line="240" w:lineRule="auto"/>
        <w:rPr>
          <w:rFonts w:ascii="Times New Roman" w:hAnsi="Times New Roman"/>
          <w:lang w:val="kk-KZ"/>
        </w:rPr>
      </w:pPr>
    </w:p>
    <w:p w14:paraId="564C8CCD" w14:textId="77777777" w:rsidR="00622F6A" w:rsidRDefault="00622F6A" w:rsidP="00AF746D">
      <w:pPr>
        <w:spacing w:after="0" w:line="240" w:lineRule="auto"/>
        <w:rPr>
          <w:rFonts w:ascii="Times New Roman" w:hAnsi="Times New Roman"/>
          <w:lang w:val="kk-KZ"/>
        </w:rPr>
      </w:pPr>
    </w:p>
    <w:p w14:paraId="2EDD38E5" w14:textId="77777777" w:rsidR="00622F6A" w:rsidRPr="00D73D7B" w:rsidRDefault="00622F6A" w:rsidP="00AF746D">
      <w:pPr>
        <w:spacing w:after="0" w:line="240" w:lineRule="auto"/>
        <w:rPr>
          <w:rFonts w:ascii="Times New Roman" w:hAnsi="Times New Roman"/>
          <w:lang w:val="kk-KZ"/>
        </w:rPr>
      </w:pPr>
    </w:p>
    <w:p w14:paraId="148FDCB9" w14:textId="77777777" w:rsidR="00650F3E" w:rsidRPr="00D73D7B" w:rsidRDefault="00650F3E" w:rsidP="00AF746D">
      <w:pPr>
        <w:spacing w:after="0" w:line="240" w:lineRule="auto"/>
        <w:rPr>
          <w:rFonts w:ascii="Times New Roman" w:hAnsi="Times New Roman"/>
          <w:lang w:val="kk-KZ"/>
        </w:rPr>
      </w:pPr>
    </w:p>
    <w:p w14:paraId="7B3D5534" w14:textId="77777777" w:rsidR="00650F3E" w:rsidRPr="00D73D7B" w:rsidRDefault="00650F3E" w:rsidP="00AF746D">
      <w:pPr>
        <w:spacing w:after="0" w:line="240" w:lineRule="auto"/>
        <w:rPr>
          <w:rFonts w:ascii="Times New Roman" w:hAnsi="Times New Roman"/>
          <w:lang w:val="kk-KZ"/>
        </w:rPr>
      </w:pPr>
    </w:p>
    <w:p w14:paraId="7C38F704" w14:textId="77777777" w:rsidR="00650F3E" w:rsidRPr="00D73D7B" w:rsidRDefault="00650F3E" w:rsidP="00AF746D">
      <w:pPr>
        <w:spacing w:after="0" w:line="240" w:lineRule="auto"/>
        <w:rPr>
          <w:rFonts w:ascii="Times New Roman" w:hAnsi="Times New Roman"/>
          <w:lang w:val="kk-KZ"/>
        </w:rPr>
      </w:pPr>
    </w:p>
    <w:p w14:paraId="536E87F3" w14:textId="77777777" w:rsidR="00650F3E" w:rsidRPr="00D73D7B" w:rsidRDefault="00650F3E" w:rsidP="00AF746D">
      <w:pPr>
        <w:spacing w:after="0" w:line="240" w:lineRule="auto"/>
        <w:rPr>
          <w:rFonts w:ascii="Times New Roman" w:hAnsi="Times New Roman"/>
          <w:lang w:val="kk-KZ"/>
        </w:rPr>
      </w:pPr>
    </w:p>
    <w:p w14:paraId="233104AA" w14:textId="77777777" w:rsidR="00650F3E" w:rsidRPr="00D73D7B" w:rsidRDefault="00650F3E" w:rsidP="00AF746D">
      <w:pPr>
        <w:spacing w:after="0" w:line="240" w:lineRule="auto"/>
        <w:rPr>
          <w:rFonts w:ascii="Times New Roman" w:hAnsi="Times New Roman"/>
          <w:lang w:val="kk-KZ"/>
        </w:rPr>
      </w:pPr>
    </w:p>
    <w:p w14:paraId="71E117A5" w14:textId="77777777" w:rsidR="00650F3E" w:rsidRPr="00D73D7B" w:rsidRDefault="00650F3E" w:rsidP="00AF746D">
      <w:pPr>
        <w:spacing w:after="0" w:line="240" w:lineRule="auto"/>
        <w:rPr>
          <w:rFonts w:ascii="Times New Roman" w:hAnsi="Times New Roman"/>
          <w:lang w:val="kk-KZ"/>
        </w:rPr>
      </w:pPr>
    </w:p>
    <w:p w14:paraId="5055B291" w14:textId="77777777" w:rsidR="00650F3E" w:rsidRPr="00D73D7B" w:rsidRDefault="00650F3E" w:rsidP="00AF746D">
      <w:pPr>
        <w:spacing w:after="0" w:line="240" w:lineRule="auto"/>
        <w:rPr>
          <w:rFonts w:ascii="Times New Roman" w:hAnsi="Times New Roman"/>
          <w:lang w:val="kk-KZ"/>
        </w:rPr>
      </w:pPr>
    </w:p>
    <w:p w14:paraId="3F9A3145" w14:textId="77777777" w:rsidR="00650F3E" w:rsidRPr="00D73D7B" w:rsidRDefault="00650F3E" w:rsidP="00AF746D">
      <w:pPr>
        <w:spacing w:after="0" w:line="240" w:lineRule="auto"/>
        <w:rPr>
          <w:rFonts w:ascii="Times New Roman" w:hAnsi="Times New Roman"/>
          <w:lang w:val="kk-KZ"/>
        </w:rPr>
      </w:pPr>
    </w:p>
    <w:p w14:paraId="395871B0" w14:textId="77777777" w:rsidR="00650F3E" w:rsidRPr="00D73D7B" w:rsidRDefault="00650F3E" w:rsidP="00AF746D">
      <w:pPr>
        <w:spacing w:after="0" w:line="240" w:lineRule="auto"/>
        <w:rPr>
          <w:rFonts w:ascii="Times New Roman" w:hAnsi="Times New Roman"/>
          <w:lang w:val="kk-KZ"/>
        </w:rPr>
      </w:pPr>
    </w:p>
    <w:p w14:paraId="6CEEC441" w14:textId="77777777" w:rsidR="00650F3E" w:rsidRPr="00D73D7B" w:rsidRDefault="00650F3E" w:rsidP="00AF746D">
      <w:pPr>
        <w:spacing w:after="0" w:line="240" w:lineRule="auto"/>
        <w:rPr>
          <w:rFonts w:ascii="Times New Roman" w:hAnsi="Times New Roman"/>
          <w:lang w:val="kk-KZ"/>
        </w:rPr>
      </w:pPr>
    </w:p>
    <w:p w14:paraId="6E723525" w14:textId="77777777" w:rsidR="00650F3E" w:rsidRPr="00C158A7" w:rsidRDefault="00650F3E" w:rsidP="00650F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158A7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2E6DBD36" w14:textId="77777777" w:rsidR="00650F3E" w:rsidRPr="00C158A7" w:rsidRDefault="00650F3E" w:rsidP="00650F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158A7">
        <w:rPr>
          <w:rFonts w:ascii="Times New Roman" w:eastAsia="Times New Roman" w:hAnsi="Times New Roman" w:cs="Times New Roman"/>
          <w:b/>
          <w:bCs/>
          <w:sz w:val="28"/>
          <w:szCs w:val="28"/>
        </w:rPr>
        <w:t>на выполнение работ по демонтажу, изготовлению и монтажу информационно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го</w:t>
      </w:r>
      <w:r w:rsidRPr="00C158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стенд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 </w:t>
      </w:r>
      <w:r w:rsidRPr="00750BC1">
        <w:rPr>
          <w:rFonts w:ascii="Times New Roman" w:eastAsia="Times New Roman" w:hAnsi="Times New Roman" w:cs="Times New Roman"/>
          <w:b/>
          <w:bCs/>
          <w:sz w:val="28"/>
          <w:szCs w:val="28"/>
        </w:rPr>
        <w:t>«Этический кодекс государственных служащих Республики Казахстан»</w:t>
      </w:r>
    </w:p>
    <w:p w14:paraId="43008254" w14:textId="77777777" w:rsidR="00650F3E" w:rsidRPr="00616412" w:rsidRDefault="00650F3E" w:rsidP="00650F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94B5D3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сведения и требования</w:t>
      </w:r>
    </w:p>
    <w:p w14:paraId="351002F2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E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1.1. Наименование работ:</w:t>
      </w: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демонтаж существующ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стенд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изготовление, доставка и монтаж нов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0BC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стенда «Этический кодекс государственных служащих Республики Казахстан»</w:t>
      </w: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24DC698" w14:textId="77777777" w:rsidR="00650F3E" w:rsidRPr="00C158A7" w:rsidRDefault="00650F3E" w:rsidP="00650F3E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1.2. Назначение стенд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</w:p>
    <w:p w14:paraId="3CC89667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BC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 предназначен для размещения полного текста Этического кодекса государственных служащих Республики Казахстан на государственном и русском языках в месте, доступном для всеобщего обозрения</w:t>
      </w: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63EB772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Изготовление, оформление и размещение стенд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осуществляться в соответствии с действующим законодательством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стандартом </w:t>
      </w: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Казахстан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F107BEF" w14:textId="77777777" w:rsidR="00650F3E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6F72D8" w14:textId="77777777" w:rsidR="00650F3E" w:rsidRPr="00C158A7" w:rsidRDefault="00650F3E" w:rsidP="00650F3E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C158A7">
        <w:rPr>
          <w:rFonts w:ascii="Times New Roman" w:hAnsi="Times New Roman" w:cs="Times New Roman"/>
          <w:b/>
          <w:bCs/>
          <w:sz w:val="24"/>
          <w:szCs w:val="24"/>
        </w:rPr>
        <w:t>. Технические требования к размерам и материалам</w:t>
      </w:r>
    </w:p>
    <w:p w14:paraId="4C9574FA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 xml:space="preserve">Предварительный размер </w:t>
      </w:r>
      <w:r>
        <w:rPr>
          <w:rFonts w:ascii="Times New Roman" w:hAnsi="Times New Roman" w:cs="Times New Roman"/>
          <w:sz w:val="24"/>
          <w:szCs w:val="24"/>
        </w:rPr>
        <w:t>стенда</w:t>
      </w:r>
      <w:r w:rsidRPr="00C158A7">
        <w:rPr>
          <w:rFonts w:ascii="Times New Roman" w:hAnsi="Times New Roman" w:cs="Times New Roman"/>
          <w:sz w:val="24"/>
          <w:szCs w:val="24"/>
        </w:rPr>
        <w:t xml:space="preserve"> составляет 1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C158A7">
        <w:rPr>
          <w:rFonts w:ascii="Times New Roman" w:hAnsi="Times New Roman" w:cs="Times New Roman"/>
          <w:sz w:val="24"/>
          <w:szCs w:val="24"/>
        </w:rPr>
        <w:t xml:space="preserve"> × 75 см (ширина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58A7">
        <w:rPr>
          <w:rFonts w:ascii="Times New Roman" w:hAnsi="Times New Roman" w:cs="Times New Roman"/>
          <w:sz w:val="24"/>
          <w:szCs w:val="24"/>
        </w:rPr>
        <w:t>×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58A7">
        <w:rPr>
          <w:rFonts w:ascii="Times New Roman" w:hAnsi="Times New Roman" w:cs="Times New Roman"/>
          <w:sz w:val="24"/>
          <w:szCs w:val="24"/>
        </w:rPr>
        <w:t>высота).</w:t>
      </w:r>
    </w:p>
    <w:p w14:paraId="1CB5709E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Окончательны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C158A7">
        <w:rPr>
          <w:rFonts w:ascii="Times New Roman" w:hAnsi="Times New Roman" w:cs="Times New Roman"/>
          <w:sz w:val="24"/>
          <w:szCs w:val="24"/>
        </w:rPr>
        <w:t xml:space="preserve"> размер стенда определяются по результатам контрольного замера места установки и подлежат </w:t>
      </w:r>
      <w:r w:rsidRPr="0061641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ОБЯЗАТЕЛЬНОМУ</w:t>
      </w:r>
      <w:r w:rsidRPr="00C158A7">
        <w:rPr>
          <w:rFonts w:ascii="Times New Roman" w:hAnsi="Times New Roman" w:cs="Times New Roman"/>
          <w:sz w:val="24"/>
          <w:szCs w:val="24"/>
        </w:rPr>
        <w:t xml:space="preserve"> предварительному согласованию с Заказчиком.</w:t>
      </w:r>
    </w:p>
    <w:p w14:paraId="77AE100C" w14:textId="77777777" w:rsidR="00650F3E" w:rsidRPr="00616412" w:rsidRDefault="00650F3E" w:rsidP="00650F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6412">
        <w:rPr>
          <w:rFonts w:ascii="Times New Roman" w:hAnsi="Times New Roman" w:cs="Times New Roman"/>
          <w:sz w:val="24"/>
          <w:szCs w:val="24"/>
        </w:rPr>
        <w:t>Новы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616412">
        <w:rPr>
          <w:rFonts w:ascii="Times New Roman" w:hAnsi="Times New Roman" w:cs="Times New Roman"/>
          <w:sz w:val="24"/>
          <w:szCs w:val="24"/>
        </w:rPr>
        <w:t xml:space="preserve"> стенд долж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16412">
        <w:rPr>
          <w:rFonts w:ascii="Times New Roman" w:hAnsi="Times New Roman" w:cs="Times New Roman"/>
          <w:sz w:val="24"/>
          <w:szCs w:val="24"/>
        </w:rPr>
        <w:t>н соответствовать размерам и конфигурации существующих стендов с учетом результатов контрольного замера и обеспечивать возможность установки на прежн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16412">
        <w:rPr>
          <w:rFonts w:ascii="Times New Roman" w:hAnsi="Times New Roman" w:cs="Times New Roman"/>
          <w:sz w:val="24"/>
          <w:szCs w:val="24"/>
        </w:rPr>
        <w:t>е места без необходимости изменения мест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616412">
        <w:rPr>
          <w:rFonts w:ascii="Times New Roman" w:hAnsi="Times New Roman" w:cs="Times New Roman"/>
          <w:sz w:val="24"/>
          <w:szCs w:val="24"/>
        </w:rPr>
        <w:t xml:space="preserve"> размещения.</w:t>
      </w:r>
    </w:p>
    <w:p w14:paraId="6BAA9478" w14:textId="77777777" w:rsidR="00650F3E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фон стенд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быть синего цвета, надписи и элементы оформления — золотистого цвета. Национальный орнамент должен соответствовать общему стилю оформления стенд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A0EA008" w14:textId="77777777" w:rsidR="00650F3E" w:rsidRPr="00750BC1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BC1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верхней части стенда должны быть размещены надписи:</w:t>
      </w:r>
    </w:p>
    <w:p w14:paraId="6E1DFDB0" w14:textId="77777777" w:rsidR="00650F3E" w:rsidRPr="00750BC1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Қазақстан</w:t>
      </w:r>
      <w:proofErr w:type="spellEnd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Республикасы</w:t>
      </w:r>
      <w:proofErr w:type="spellEnd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мемлекеттік</w:t>
      </w:r>
      <w:proofErr w:type="spellEnd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қызметшілерінің</w:t>
      </w:r>
      <w:proofErr w:type="spellEnd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әдеп</w:t>
      </w:r>
      <w:proofErr w:type="spellEnd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кодексі</w:t>
      </w:r>
      <w:proofErr w:type="spellEnd"/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</w:t>
      </w:r>
    </w:p>
    <w:p w14:paraId="0F9A3E47" w14:textId="77777777" w:rsidR="00650F3E" w:rsidRPr="00750BC1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«Этический кодекс государственных служащих Республики Казахстан».</w:t>
      </w:r>
    </w:p>
    <w:p w14:paraId="2B53EEA7" w14:textId="77777777" w:rsidR="00650F3E" w:rsidRPr="00750BC1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BC1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 заголовка должен быть размещен полный текст Этического кодекса государственных служащих Республики Казахстан на государственном и русском языках.</w:t>
      </w:r>
    </w:p>
    <w:p w14:paraId="4DF753BC" w14:textId="77777777" w:rsidR="00650F3E" w:rsidRPr="00750BC1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Стенд должен содержать изображение </w:t>
      </w:r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Государственного Герба Республики Казахстан</w:t>
      </w:r>
      <w:r w:rsidRPr="00750B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542FAF" w14:textId="77777777" w:rsidR="00650F3E" w:rsidRPr="00750BC1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периметру стенд должен быть обрамлён декоративной рамкой/каймой золотого цвета шириной </w:t>
      </w:r>
      <w:r w:rsidRPr="00750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5 см</w:t>
      </w:r>
      <w:r w:rsidRPr="00750B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CB624FD" w14:textId="77777777" w:rsidR="00650F3E" w:rsidRPr="00750BC1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B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Размер, пропорции и расположение всех элементов должны обеспечивать эстетичный внешний вид, удобство чтения текста и соответствие согласованному Заказчиком эскизу.</w:t>
      </w:r>
    </w:p>
    <w:p w14:paraId="02B5E4A4" w14:textId="77777777" w:rsidR="00650F3E" w:rsidRPr="00616412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Тексты, изображения и элементы оформления должны быть четкими, хорошо читаемыми и соответствовать согласованному с Заказчиком макету.</w:t>
      </w:r>
    </w:p>
    <w:p w14:paraId="17111C2E" w14:textId="77777777" w:rsidR="00650F3E" w:rsidRPr="00660EC8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0E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Окончательные габаритные размеры стенда подлежат обязательному предварительному согласованию с Заказчиком.</w:t>
      </w:r>
    </w:p>
    <w:p w14:paraId="0672D7D3" w14:textId="77777777" w:rsidR="00650F3E" w:rsidRDefault="00650F3E" w:rsidP="00650F3E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ECE6C3A" w14:textId="77777777" w:rsidR="00650F3E" w:rsidRPr="00660EC8" w:rsidRDefault="00650F3E" w:rsidP="00650F3E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660E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Требования к тексту Этического кодекса</w:t>
      </w:r>
    </w:p>
    <w:p w14:paraId="501ADE36" w14:textId="77777777" w:rsidR="00650F3E" w:rsidRPr="00660EC8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EC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Этического кодекса должен быть размещён полностью, на государственном и русском языках.</w:t>
      </w:r>
    </w:p>
    <w:p w14:paraId="31CBA23F" w14:textId="77777777" w:rsidR="00650F3E" w:rsidRPr="00660EC8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EC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должен соответствовать действующей на дату изготовления стенда редакции Этического кодекса государственных служащих Республики Казахстан, утверждённого Указом Президента Республики Казахстан от 29 декабря 2015 года № 153, с учётом всех действующих изменений и дополнений.</w:t>
      </w:r>
    </w:p>
    <w:p w14:paraId="6C1C228D" w14:textId="77777777" w:rsidR="00650F3E" w:rsidRPr="00660EC8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изготовлении необходимо учитывать изменения, внесенные Указом Президента Республики Казахстан от 22 февраля 2022 года № 814, Указом Президента Республики </w:t>
      </w:r>
      <w:r w:rsidRPr="00660E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Казахстан от 2 ноября 2023 года № 396, а также все последующие изменения, действующие на дату изготовления стенда.</w:t>
      </w:r>
    </w:p>
    <w:p w14:paraId="0E6668FF" w14:textId="77777777" w:rsidR="00650F3E" w:rsidRPr="00660EC8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r w:rsidRPr="00660EC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Не</w:t>
      </w:r>
      <w:proofErr w:type="spellEnd"/>
      <w:r w:rsidRPr="00660EC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660EC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допускаются</w:t>
      </w:r>
      <w:proofErr w:type="spellEnd"/>
      <w:r w:rsidRPr="00660EC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:</w:t>
      </w:r>
    </w:p>
    <w:p w14:paraId="09D6B62A" w14:textId="77777777" w:rsidR="00650F3E" w:rsidRPr="00660EC8" w:rsidRDefault="00650F3E" w:rsidP="00650F3E">
      <w:pPr>
        <w:numPr>
          <w:ilvl w:val="0"/>
          <w:numId w:val="1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сокращение</w:t>
      </w:r>
      <w:proofErr w:type="spellEnd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текста</w:t>
      </w:r>
      <w:proofErr w:type="spellEnd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Кодекса;</w:t>
      </w:r>
    </w:p>
    <w:p w14:paraId="0D170D3A" w14:textId="77777777" w:rsidR="00650F3E" w:rsidRPr="00660EC8" w:rsidRDefault="00650F3E" w:rsidP="00650F3E">
      <w:pPr>
        <w:numPr>
          <w:ilvl w:val="0"/>
          <w:numId w:val="1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E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пропуск отдельных пунктов, подпунктов или абзацев;</w:t>
      </w:r>
    </w:p>
    <w:p w14:paraId="486324BD" w14:textId="77777777" w:rsidR="00650F3E" w:rsidRPr="00660EC8" w:rsidRDefault="00650F3E" w:rsidP="00650F3E">
      <w:pPr>
        <w:numPr>
          <w:ilvl w:val="0"/>
          <w:numId w:val="1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изменение</w:t>
      </w:r>
      <w:proofErr w:type="spellEnd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содержания</w:t>
      </w:r>
      <w:proofErr w:type="spellEnd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и </w:t>
      </w:r>
      <w:proofErr w:type="spellStart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формулировок</w:t>
      </w:r>
      <w:proofErr w:type="spellEnd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1E85491E" w14:textId="77777777" w:rsidR="00650F3E" w:rsidRPr="00660EC8" w:rsidRDefault="00650F3E" w:rsidP="00650F3E">
      <w:pPr>
        <w:numPr>
          <w:ilvl w:val="0"/>
          <w:numId w:val="1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самостоятельный</w:t>
      </w:r>
      <w:proofErr w:type="spellEnd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перевод</w:t>
      </w:r>
      <w:proofErr w:type="spellEnd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текста</w:t>
      </w:r>
      <w:proofErr w:type="spellEnd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7A52D14C" w14:textId="77777777" w:rsidR="00650F3E" w:rsidRPr="00660EC8" w:rsidRDefault="00650F3E" w:rsidP="00650F3E">
      <w:pPr>
        <w:numPr>
          <w:ilvl w:val="0"/>
          <w:numId w:val="1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орфографические</w:t>
      </w:r>
      <w:proofErr w:type="spellEnd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и </w:t>
      </w:r>
      <w:proofErr w:type="spellStart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грамматические</w:t>
      </w:r>
      <w:proofErr w:type="spellEnd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ошибки</w:t>
      </w:r>
      <w:proofErr w:type="spellEnd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563442CD" w14:textId="77777777" w:rsidR="00650F3E" w:rsidRPr="00660EC8" w:rsidRDefault="00650F3E" w:rsidP="00650F3E">
      <w:pPr>
        <w:numPr>
          <w:ilvl w:val="0"/>
          <w:numId w:val="12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искажение</w:t>
      </w:r>
      <w:proofErr w:type="spellEnd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последовательности</w:t>
      </w:r>
      <w:proofErr w:type="spellEnd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положений</w:t>
      </w:r>
      <w:proofErr w:type="spellEnd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Кодекса</w:t>
      </w:r>
      <w:proofErr w:type="spellEnd"/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2DF3856B" w14:textId="77777777" w:rsidR="00650F3E" w:rsidRPr="00660EC8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EC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использовать официальный текст действующей редакции нормативного правового акта.</w:t>
      </w:r>
    </w:p>
    <w:p w14:paraId="725236A1" w14:textId="77777777" w:rsidR="00650F3E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06B9BF" w14:textId="77777777" w:rsidR="00650F3E" w:rsidRPr="00660EC8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660E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Требования к Государственному Гербу Республики Казахстан</w:t>
      </w:r>
    </w:p>
    <w:p w14:paraId="3810A695" w14:textId="77777777" w:rsidR="00650F3E" w:rsidRPr="00660EC8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EC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Изображение Государственного Герба Республики Казахстан должно соответствовать требованиям действующего законодательства Республики Казахстан о государственных символах и СТ РК 989-2014 «Государственный Герб Республики Казахстан. Технические условия».</w:t>
      </w:r>
    </w:p>
    <w:p w14:paraId="71D385EE" w14:textId="77777777" w:rsidR="00650F3E" w:rsidRPr="00660EC8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EC8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Герб должен быть воспроизведён без изменения его формы, пропорций, элементов и цветового исполнения.</w:t>
      </w:r>
    </w:p>
    <w:p w14:paraId="5AC5F990" w14:textId="77777777" w:rsidR="00650F3E" w:rsidRPr="00660EC8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EC8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нижней части Государственного Герба должна быть предусмотрена установленная надпись «</w:t>
      </w:r>
      <w:r w:rsidRPr="00660E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QAZAQSTAN</w:t>
      </w:r>
      <w:r w:rsidRPr="00660EC8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7803FE1F" w14:textId="77777777" w:rsidR="00650F3E" w:rsidRPr="00660EC8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EC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допускается использование искаженного, стилизованного либо не соответствующего установленному образцу изображения Государственного Герба.</w:t>
      </w:r>
    </w:p>
    <w:p w14:paraId="4C38F248" w14:textId="77777777" w:rsidR="00650F3E" w:rsidRPr="00660EC8" w:rsidRDefault="00650F3E" w:rsidP="00650F3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B39A49" w14:textId="77777777" w:rsidR="00650F3E" w:rsidRPr="00C158A7" w:rsidRDefault="00650F3E" w:rsidP="00650F3E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Pr="00C15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Материалы и технология изготовления</w:t>
      </w:r>
    </w:p>
    <w:p w14:paraId="6832AC19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изготовления стендов предусматривается использование следующих материалов и технологий:</w:t>
      </w:r>
    </w:p>
    <w:p w14:paraId="7B012327" w14:textId="77777777" w:rsidR="00650F3E" w:rsidRPr="00C158A7" w:rsidRDefault="00650F3E" w:rsidP="00650F3E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листовой вспененный ПВХ толщиной не менее 5 мм либо иной жесткий листовой материал </w:t>
      </w: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и/или оргстекло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5068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r w:rsidRPr="00050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необходимую прочность и жесткость конструкции</w:t>
      </w: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5AE9AD5" w14:textId="77777777" w:rsidR="00650F3E" w:rsidRPr="00C158A7" w:rsidRDefault="00650F3E" w:rsidP="00650F3E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50685">
        <w:rPr>
          <w:rFonts w:ascii="Times New Roman" w:eastAsia="Times New Roman" w:hAnsi="Times New Roman" w:cs="Times New Roman"/>
          <w:sz w:val="24"/>
          <w:szCs w:val="24"/>
          <w:lang w:eastAsia="ru-RU"/>
        </w:rPr>
        <w:t>зображения, надписи и национальный орнамент наносятся методом полноцветной печати на самоклеящейся виниловой пленке с защитным покрытием, обеспечивающим устойчивость к выцветанию, истиранию и механическим повреждениям при эксплуатации в помещении</w:t>
      </w: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676CD66" w14:textId="77777777" w:rsidR="00650F3E" w:rsidRPr="00C158A7" w:rsidRDefault="00650F3E" w:rsidP="00650F3E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крепежные и монтажные элементы, необходимые для надежной установки конструкции.</w:t>
      </w:r>
    </w:p>
    <w:p w14:paraId="56B28ACF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Окончательный перечень материалов, их толщина, конструктивное исполнение и способ крепления определяются Поставщиком с учетом условий эксплуатации и подлежат </w:t>
      </w:r>
      <w:r w:rsidRPr="006164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ОБЯЗАТЕЛЬНОМУ </w:t>
      </w: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согласованию с Заказчиком до начала изготовления.</w:t>
      </w:r>
    </w:p>
    <w:p w14:paraId="1A840F5A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применяемые материалы и комплектующие должны быть новыми, качественными, безопасными и не иметь видимых производственных дефектов.</w:t>
      </w:r>
    </w:p>
    <w:p w14:paraId="574DB59A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Поверхности конструктивных элементов должны быть ровными, без сколов, трещин, вздутий, царапин, деформаций и иных повреждений. Изображения и надписи должны иметь равномерную цветопередачу, четкие контуры и не содержать дефектов печати.</w:t>
      </w:r>
    </w:p>
    <w:p w14:paraId="5B3CC0D7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требованию Заказчика Поставщик обязан предоставить документы, подтверждающие качество и соответствие применяемых материалов и комплектующих требованиям законодательства Республики Казахстан, если такие документы предусмотрены действующим законодательством.</w:t>
      </w:r>
    </w:p>
    <w:p w14:paraId="44BEE786" w14:textId="77777777" w:rsidR="00650F3E" w:rsidRPr="00616412" w:rsidRDefault="00650F3E" w:rsidP="00650F3E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6AC4DD56" w14:textId="77777777" w:rsidR="00650F3E" w:rsidRPr="00C158A7" w:rsidRDefault="00650F3E" w:rsidP="00650F3E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C158A7">
        <w:rPr>
          <w:rFonts w:ascii="Times New Roman" w:hAnsi="Times New Roman" w:cs="Times New Roman"/>
          <w:b/>
          <w:bCs/>
          <w:sz w:val="24"/>
          <w:szCs w:val="24"/>
        </w:rPr>
        <w:t>. Перечень и объем выполняемых работ</w:t>
      </w:r>
    </w:p>
    <w:p w14:paraId="1D6C2E65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Поставщик обязан выполнить следующие работы:</w:t>
      </w:r>
    </w:p>
    <w:p w14:paraId="5A3C9FCC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C158A7">
        <w:rPr>
          <w:rFonts w:ascii="Times New Roman" w:hAnsi="Times New Roman" w:cs="Times New Roman"/>
          <w:b/>
          <w:bCs/>
          <w:sz w:val="24"/>
          <w:szCs w:val="24"/>
        </w:rPr>
        <w:t>.1. Контрольный замер</w:t>
      </w:r>
    </w:p>
    <w:p w14:paraId="62CB3D68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До начала изготовления Поставщик обязан провести контрольный замер места установки, определить фактические размеры и геометрию существующих стендов, а также уточнить параметры конструкции с учетом условий монтажа.</w:t>
      </w:r>
    </w:p>
    <w:p w14:paraId="29FFB8FE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6</w:t>
      </w:r>
      <w:r w:rsidRPr="00C158A7">
        <w:rPr>
          <w:rFonts w:ascii="Times New Roman" w:hAnsi="Times New Roman" w:cs="Times New Roman"/>
          <w:b/>
          <w:bCs/>
          <w:sz w:val="24"/>
          <w:szCs w:val="24"/>
        </w:rPr>
        <w:t>.2. Демонтаж</w:t>
      </w:r>
    </w:p>
    <w:p w14:paraId="5268A590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Осуществить аккуратный демонтаж существующих информационных стендов с соблюдением требований безопасности и без повреждения поверхностей, конструкций и инженерных элементов помещения.</w:t>
      </w:r>
    </w:p>
    <w:p w14:paraId="13A4757C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C158A7">
        <w:rPr>
          <w:rFonts w:ascii="Times New Roman" w:hAnsi="Times New Roman" w:cs="Times New Roman"/>
          <w:b/>
          <w:bCs/>
          <w:sz w:val="24"/>
          <w:szCs w:val="24"/>
        </w:rPr>
        <w:t>.3. Разработка и согласование макета</w:t>
      </w:r>
    </w:p>
    <w:p w14:paraId="273BC64D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До начала изготовления Поставщик обязан предоставить Заказчику цветной трехмерный (3D) макет (эскиз) стенда, содержащий следующие сведения:</w:t>
      </w:r>
    </w:p>
    <w:p w14:paraId="3B3350EA" w14:textId="77777777" w:rsidR="00650F3E" w:rsidRPr="00C158A7" w:rsidRDefault="00650F3E" w:rsidP="00650F3E">
      <w:pPr>
        <w:numPr>
          <w:ilvl w:val="1"/>
          <w:numId w:val="10"/>
        </w:numPr>
        <w:tabs>
          <w:tab w:val="clear" w:pos="1440"/>
          <w:tab w:val="num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общие габаритные размеры конструкции;</w:t>
      </w:r>
    </w:p>
    <w:p w14:paraId="3AB3EBC9" w14:textId="77777777" w:rsidR="00650F3E" w:rsidRPr="00C158A7" w:rsidRDefault="00650F3E" w:rsidP="00650F3E">
      <w:pPr>
        <w:numPr>
          <w:ilvl w:val="1"/>
          <w:numId w:val="10"/>
        </w:numPr>
        <w:tabs>
          <w:tab w:val="clear" w:pos="1440"/>
          <w:tab w:val="num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размеры каждой информационной панели;</w:t>
      </w:r>
    </w:p>
    <w:p w14:paraId="23696280" w14:textId="77777777" w:rsidR="00650F3E" w:rsidRPr="00C158A7" w:rsidRDefault="00650F3E" w:rsidP="00650F3E">
      <w:pPr>
        <w:numPr>
          <w:ilvl w:val="1"/>
          <w:numId w:val="10"/>
        </w:numPr>
        <w:tabs>
          <w:tab w:val="clear" w:pos="1440"/>
          <w:tab w:val="num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перечень и описание применяемых материалов;</w:t>
      </w:r>
    </w:p>
    <w:p w14:paraId="1CF4923B" w14:textId="77777777" w:rsidR="00650F3E" w:rsidRPr="00C158A7" w:rsidRDefault="00650F3E" w:rsidP="00650F3E">
      <w:pPr>
        <w:numPr>
          <w:ilvl w:val="1"/>
          <w:numId w:val="10"/>
        </w:numPr>
        <w:tabs>
          <w:tab w:val="clear" w:pos="1440"/>
          <w:tab w:val="num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цветовое решение конструкции;</w:t>
      </w:r>
    </w:p>
    <w:p w14:paraId="6D9AB114" w14:textId="77777777" w:rsidR="00650F3E" w:rsidRPr="00C158A7" w:rsidRDefault="00650F3E" w:rsidP="00650F3E">
      <w:pPr>
        <w:numPr>
          <w:ilvl w:val="1"/>
          <w:numId w:val="10"/>
        </w:numPr>
        <w:tabs>
          <w:tab w:val="clear" w:pos="1440"/>
          <w:tab w:val="num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расположение и оформление национального орнамента;</w:t>
      </w:r>
    </w:p>
    <w:p w14:paraId="62884FB0" w14:textId="77777777" w:rsidR="00650F3E" w:rsidRPr="00C158A7" w:rsidRDefault="00650F3E" w:rsidP="00650F3E">
      <w:pPr>
        <w:numPr>
          <w:ilvl w:val="1"/>
          <w:numId w:val="10"/>
        </w:numPr>
        <w:tabs>
          <w:tab w:val="clear" w:pos="1440"/>
          <w:tab w:val="num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основные конструктивные и монтажные решения.</w:t>
      </w:r>
    </w:p>
    <w:p w14:paraId="226603DB" w14:textId="77777777" w:rsidR="00650F3E" w:rsidRPr="00616412" w:rsidRDefault="00650F3E" w:rsidP="00650F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6412">
        <w:rPr>
          <w:rFonts w:ascii="Times New Roman" w:hAnsi="Times New Roman" w:cs="Times New Roman"/>
          <w:sz w:val="24"/>
          <w:szCs w:val="24"/>
        </w:rPr>
        <w:t>Изготовление стенда допускается исключительно после согласования макета с Заказчиком.</w:t>
      </w:r>
    </w:p>
    <w:p w14:paraId="3EAEB822" w14:textId="77777777" w:rsidR="00650F3E" w:rsidRPr="00C158A7" w:rsidRDefault="00650F3E" w:rsidP="00650F3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C158A7">
        <w:rPr>
          <w:rFonts w:ascii="Times New Roman" w:hAnsi="Times New Roman" w:cs="Times New Roman"/>
          <w:b/>
          <w:bCs/>
          <w:sz w:val="24"/>
          <w:szCs w:val="24"/>
        </w:rPr>
        <w:t>.4. Изготовление</w:t>
      </w:r>
    </w:p>
    <w:p w14:paraId="4FDAC672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Изготовить информационны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C158A7">
        <w:rPr>
          <w:rFonts w:ascii="Times New Roman" w:hAnsi="Times New Roman" w:cs="Times New Roman"/>
          <w:sz w:val="24"/>
          <w:szCs w:val="24"/>
        </w:rPr>
        <w:t xml:space="preserve"> стенд в соответствии с настоящей технической спецификацией, результатами контрольного замера и согласованным макетом.</w:t>
      </w:r>
    </w:p>
    <w:p w14:paraId="16FBD1F1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При изготовлении необходимо обеспечить соответствие размеров, материалов, цветового решения, содержания текстов, изображений и элементов оформления утвержденному макету.</w:t>
      </w:r>
    </w:p>
    <w:p w14:paraId="55B1CBD0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C158A7">
        <w:rPr>
          <w:rFonts w:ascii="Times New Roman" w:hAnsi="Times New Roman" w:cs="Times New Roman"/>
          <w:b/>
          <w:bCs/>
          <w:sz w:val="24"/>
          <w:szCs w:val="24"/>
        </w:rPr>
        <w:t>.5. Доставка и монтаж</w:t>
      </w:r>
      <w:r w:rsidRPr="00616412">
        <w:rPr>
          <w:rFonts w:ascii="Times New Roman" w:hAnsi="Times New Roman" w:cs="Times New Roman"/>
          <w:b/>
          <w:bCs/>
          <w:sz w:val="24"/>
          <w:szCs w:val="24"/>
        </w:rPr>
        <w:t xml:space="preserve"> (установка)</w:t>
      </w:r>
    </w:p>
    <w:p w14:paraId="20E4CC6C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Осуществить доставку изготовленн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C158A7">
        <w:rPr>
          <w:rFonts w:ascii="Times New Roman" w:hAnsi="Times New Roman" w:cs="Times New Roman"/>
          <w:sz w:val="24"/>
          <w:szCs w:val="24"/>
        </w:rPr>
        <w:t xml:space="preserve"> стенд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158A7">
        <w:rPr>
          <w:rFonts w:ascii="Times New Roman" w:hAnsi="Times New Roman" w:cs="Times New Roman"/>
          <w:sz w:val="24"/>
          <w:szCs w:val="24"/>
        </w:rPr>
        <w:t xml:space="preserve"> к месту установки, сборку (при необходимости), монтаж и установку </w:t>
      </w:r>
      <w:r>
        <w:rPr>
          <w:rFonts w:ascii="Times New Roman" w:hAnsi="Times New Roman" w:cs="Times New Roman"/>
          <w:sz w:val="24"/>
          <w:szCs w:val="24"/>
        </w:rPr>
        <w:t>стенда</w:t>
      </w:r>
      <w:r w:rsidRPr="00C158A7">
        <w:rPr>
          <w:rFonts w:ascii="Times New Roman" w:hAnsi="Times New Roman" w:cs="Times New Roman"/>
          <w:sz w:val="24"/>
          <w:szCs w:val="24"/>
        </w:rPr>
        <w:t>, а также проверку надежности крепления и качества выполненных работ.</w:t>
      </w:r>
    </w:p>
    <w:p w14:paraId="04830742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По завершении монтажа рабочее место должно быть приведено в надлежащее состояние, строительный и упаковочный мусор — убран.</w:t>
      </w:r>
    </w:p>
    <w:p w14:paraId="31BA0F0C" w14:textId="77777777" w:rsidR="00650F3E" w:rsidRPr="00616412" w:rsidRDefault="00650F3E" w:rsidP="00650F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Стоимость демонтажа стар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C158A7">
        <w:rPr>
          <w:rFonts w:ascii="Times New Roman" w:hAnsi="Times New Roman" w:cs="Times New Roman"/>
          <w:sz w:val="24"/>
          <w:szCs w:val="24"/>
        </w:rPr>
        <w:t xml:space="preserve"> стенд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158A7">
        <w:rPr>
          <w:rFonts w:ascii="Times New Roman" w:hAnsi="Times New Roman" w:cs="Times New Roman"/>
          <w:sz w:val="24"/>
          <w:szCs w:val="24"/>
        </w:rPr>
        <w:t>, контрольного замера, разработки макета, изготовления, доставки, сборки, монтажа и установки нов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C158A7">
        <w:rPr>
          <w:rFonts w:ascii="Times New Roman" w:hAnsi="Times New Roman" w:cs="Times New Roman"/>
          <w:sz w:val="24"/>
          <w:szCs w:val="24"/>
        </w:rPr>
        <w:t xml:space="preserve"> стенд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158A7">
        <w:rPr>
          <w:rFonts w:ascii="Times New Roman" w:hAnsi="Times New Roman" w:cs="Times New Roman"/>
          <w:sz w:val="24"/>
          <w:szCs w:val="24"/>
        </w:rPr>
        <w:t xml:space="preserve"> долж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158A7">
        <w:rPr>
          <w:rFonts w:ascii="Times New Roman" w:hAnsi="Times New Roman" w:cs="Times New Roman"/>
          <w:sz w:val="24"/>
          <w:szCs w:val="24"/>
        </w:rPr>
        <w:t>н быть включен в общую стоимость работ.</w:t>
      </w:r>
    </w:p>
    <w:p w14:paraId="49E00F4F" w14:textId="77777777" w:rsidR="00650F3E" w:rsidRPr="00C158A7" w:rsidRDefault="00650F3E" w:rsidP="00650F3E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C158A7">
        <w:rPr>
          <w:rFonts w:ascii="Times New Roman" w:hAnsi="Times New Roman" w:cs="Times New Roman"/>
          <w:b/>
          <w:bCs/>
          <w:sz w:val="24"/>
          <w:szCs w:val="24"/>
        </w:rPr>
        <w:t>. Гарантийные обязательства</w:t>
      </w:r>
    </w:p>
    <w:p w14:paraId="33B81C45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 xml:space="preserve">Гарантийный срок на изготовленные и установленные стенды составляет </w:t>
      </w:r>
      <w:r w:rsidRPr="00C158A7">
        <w:rPr>
          <w:rFonts w:ascii="Times New Roman" w:hAnsi="Times New Roman" w:cs="Times New Roman"/>
          <w:b/>
          <w:bCs/>
          <w:sz w:val="24"/>
          <w:szCs w:val="24"/>
        </w:rPr>
        <w:t>12 (двенадцать) месяцев</w:t>
      </w:r>
      <w:r w:rsidRPr="00C158A7">
        <w:rPr>
          <w:rFonts w:ascii="Times New Roman" w:hAnsi="Times New Roman" w:cs="Times New Roman"/>
          <w:sz w:val="24"/>
          <w:szCs w:val="24"/>
        </w:rPr>
        <w:t xml:space="preserve"> с даты подписания Заказчиком документа о приемке выполненных работ, если иной порядок не установлен договором.</w:t>
      </w:r>
    </w:p>
    <w:p w14:paraId="3921635A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В течение гарантийного срока Поставщик обязан за свой счет устранить недостатки, возникшие по его вине вследствие нарушения технологии изготовления, использования некачественных материалов или ненадлежащего выполнения монтажных работ.</w:t>
      </w:r>
    </w:p>
    <w:p w14:paraId="50ED36D5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272C">
        <w:rPr>
          <w:rFonts w:ascii="Times New Roman" w:hAnsi="Times New Roman" w:cs="Times New Roman"/>
          <w:sz w:val="24"/>
          <w:szCs w:val="24"/>
        </w:rPr>
        <w:t>В случае выявления брака Поставщик устраняет его за свой счет в течение 5 рабочих дней.</w:t>
      </w:r>
    </w:p>
    <w:p w14:paraId="375D59A1" w14:textId="77777777" w:rsidR="00650F3E" w:rsidRDefault="00650F3E" w:rsidP="00650F3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443D93" w14:textId="77777777" w:rsidR="00650F3E" w:rsidRPr="00C158A7" w:rsidRDefault="00650F3E" w:rsidP="00650F3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158A7">
        <w:rPr>
          <w:rFonts w:ascii="Times New Roman" w:hAnsi="Times New Roman" w:cs="Times New Roman"/>
          <w:b/>
          <w:bCs/>
          <w:sz w:val="24"/>
          <w:szCs w:val="24"/>
        </w:rPr>
        <w:t>Окончательное оформление, компоновка, цветовое решение и расположение элементов подлежат согласованию с Заказчиком до начала изготовления.</w:t>
      </w:r>
    </w:p>
    <w:p w14:paraId="3BFAD9D7" w14:textId="77777777" w:rsidR="00650F3E" w:rsidRPr="00C158A7" w:rsidRDefault="00650F3E" w:rsidP="00650F3E">
      <w:pPr>
        <w:spacing w:after="0" w:line="240" w:lineRule="auto"/>
        <w:rPr>
          <w:rFonts w:ascii="Times New Roman" w:hAnsi="Times New Roman"/>
        </w:rPr>
      </w:pPr>
    </w:p>
    <w:p w14:paraId="2183D1BE" w14:textId="77777777" w:rsidR="00650F3E" w:rsidRDefault="00650F3E" w:rsidP="00650F3E">
      <w:pPr>
        <w:spacing w:after="0" w:line="240" w:lineRule="auto"/>
        <w:rPr>
          <w:rFonts w:ascii="Times New Roman" w:hAnsi="Times New Roman"/>
        </w:rPr>
      </w:pPr>
    </w:p>
    <w:p w14:paraId="5A5E4B0E" w14:textId="77777777" w:rsidR="00650F3E" w:rsidRDefault="00650F3E" w:rsidP="00AF746D">
      <w:pPr>
        <w:spacing w:after="0" w:line="240" w:lineRule="auto"/>
        <w:rPr>
          <w:rFonts w:ascii="Times New Roman" w:hAnsi="Times New Roman"/>
        </w:rPr>
      </w:pPr>
    </w:p>
    <w:sectPr w:rsidR="00650F3E" w:rsidSect="00616412">
      <w:pgSz w:w="11906" w:h="16838"/>
      <w:pgMar w:top="709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7C1CE"/>
    <w:multiLevelType w:val="multilevel"/>
    <w:tmpl w:val="0417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0C612898"/>
    <w:multiLevelType w:val="hybridMultilevel"/>
    <w:tmpl w:val="C97C4AD8"/>
    <w:lvl w:ilvl="0" w:tplc="9078C0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106B07"/>
    <w:multiLevelType w:val="hybridMultilevel"/>
    <w:tmpl w:val="7B0C162A"/>
    <w:lvl w:ilvl="0" w:tplc="04190001">
      <w:start w:val="1"/>
      <w:numFmt w:val="bullet"/>
      <w:lvlText w:val=""/>
      <w:lvlJc w:val="left"/>
      <w:pPr>
        <w:ind w:left="13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3" w:hanging="360"/>
      </w:pPr>
      <w:rPr>
        <w:rFonts w:ascii="Wingdings" w:hAnsi="Wingdings" w:hint="default"/>
      </w:rPr>
    </w:lvl>
  </w:abstractNum>
  <w:abstractNum w:abstractNumId="3" w15:restartNumberingAfterBreak="0">
    <w:nsid w:val="284B7474"/>
    <w:multiLevelType w:val="multilevel"/>
    <w:tmpl w:val="AE64A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965802"/>
    <w:multiLevelType w:val="multilevel"/>
    <w:tmpl w:val="14902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D2786E"/>
    <w:multiLevelType w:val="multilevel"/>
    <w:tmpl w:val="AC12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D73DC0"/>
    <w:multiLevelType w:val="hybridMultilevel"/>
    <w:tmpl w:val="09F2F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F337DC"/>
    <w:multiLevelType w:val="multilevel"/>
    <w:tmpl w:val="530AF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42D2C77"/>
    <w:multiLevelType w:val="multilevel"/>
    <w:tmpl w:val="26529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BD7DB3"/>
    <w:multiLevelType w:val="multilevel"/>
    <w:tmpl w:val="1C461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3043600">
    <w:abstractNumId w:val="1"/>
  </w:num>
  <w:num w:numId="2" w16cid:durableId="1875730276">
    <w:abstractNumId w:val="5"/>
  </w:num>
  <w:num w:numId="3" w16cid:durableId="1168907141">
    <w:abstractNumId w:val="6"/>
  </w:num>
  <w:num w:numId="4" w16cid:durableId="41831288">
    <w:abstractNumId w:val="3"/>
  </w:num>
  <w:num w:numId="5" w16cid:durableId="335763892">
    <w:abstractNumId w:val="7"/>
  </w:num>
  <w:num w:numId="6" w16cid:durableId="1470628121">
    <w:abstractNumId w:val="8"/>
  </w:num>
  <w:num w:numId="7" w16cid:durableId="416680900">
    <w:abstractNumId w:val="9"/>
  </w:num>
  <w:num w:numId="8" w16cid:durableId="281961306">
    <w:abstractNumId w:val="9"/>
    <w:lvlOverride w:ilvl="1">
      <w:startOverride w:val="1"/>
    </w:lvlOverride>
  </w:num>
  <w:num w:numId="9" w16cid:durableId="484782171">
    <w:abstractNumId w:val="9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0" w16cid:durableId="575555040">
    <w:abstractNumId w:val="9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1987511575">
    <w:abstractNumId w:val="4"/>
  </w:num>
  <w:num w:numId="12" w16cid:durableId="1604454686">
    <w:abstractNumId w:val="0"/>
  </w:num>
  <w:num w:numId="13" w16cid:durableId="16365656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B59"/>
    <w:rsid w:val="000354D3"/>
    <w:rsid w:val="00050685"/>
    <w:rsid w:val="000A63D6"/>
    <w:rsid w:val="000E4777"/>
    <w:rsid w:val="000F4183"/>
    <w:rsid w:val="00150162"/>
    <w:rsid w:val="001B6D7A"/>
    <w:rsid w:val="00287411"/>
    <w:rsid w:val="0034485E"/>
    <w:rsid w:val="003D5286"/>
    <w:rsid w:val="004A5E21"/>
    <w:rsid w:val="00561B50"/>
    <w:rsid w:val="005721C3"/>
    <w:rsid w:val="005C07BE"/>
    <w:rsid w:val="00616412"/>
    <w:rsid w:val="00622F6A"/>
    <w:rsid w:val="00650F3E"/>
    <w:rsid w:val="006568B8"/>
    <w:rsid w:val="00660EC8"/>
    <w:rsid w:val="00694817"/>
    <w:rsid w:val="00750BC1"/>
    <w:rsid w:val="00827C92"/>
    <w:rsid w:val="008700EC"/>
    <w:rsid w:val="009D31B2"/>
    <w:rsid w:val="00A00404"/>
    <w:rsid w:val="00A1156E"/>
    <w:rsid w:val="00AF746D"/>
    <w:rsid w:val="00B45C3B"/>
    <w:rsid w:val="00C158A7"/>
    <w:rsid w:val="00C17F9C"/>
    <w:rsid w:val="00C44BF3"/>
    <w:rsid w:val="00D56CAE"/>
    <w:rsid w:val="00D57AF3"/>
    <w:rsid w:val="00D73D7B"/>
    <w:rsid w:val="00E854E5"/>
    <w:rsid w:val="00EB2B59"/>
    <w:rsid w:val="00EC5150"/>
    <w:rsid w:val="00FA155C"/>
    <w:rsid w:val="00FA7FD3"/>
    <w:rsid w:val="00FF4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25579"/>
  <w15:chartTrackingRefBased/>
  <w15:docId w15:val="{9697C2F7-B856-4B7E-91FD-2748890BE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7AF3"/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B2B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2B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2B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2B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2B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2B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B2B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B2B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B2B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2B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B2B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B2B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B2B5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B2B5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B2B5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B2B5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B2B5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B2B5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B2B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B2B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B2B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B2B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B2B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B2B5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B2B5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B2B5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B2B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B2B5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B2B5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2442</Words>
  <Characters>13924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dcterms:created xsi:type="dcterms:W3CDTF">2026-10-20T06:08:00Z</dcterms:created>
  <dcterms:modified xsi:type="dcterms:W3CDTF">2026-10-22T06:06:00Z</dcterms:modified>
</cp:coreProperties>
</file>