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997" w:rsidRDefault="00737997" w:rsidP="00737997">
      <w:pPr>
        <w:jc w:val="right"/>
        <w:rPr>
          <w:b/>
          <w:szCs w:val="28"/>
        </w:rPr>
      </w:pPr>
      <w:bookmarkStart w:id="0" w:name="_GoBack"/>
      <w:bookmarkEnd w:id="0"/>
      <w:proofErr w:type="spellStart"/>
      <w:r w:rsidRPr="00691A22">
        <w:rPr>
          <w:b/>
          <w:szCs w:val="28"/>
        </w:rPr>
        <w:t>Бекітемін</w:t>
      </w:r>
      <w:proofErr w:type="spellEnd"/>
      <w:r w:rsidRPr="00691A22">
        <w:rPr>
          <w:b/>
          <w:szCs w:val="28"/>
        </w:rPr>
        <w:br/>
        <w:t>«</w:t>
      </w:r>
      <w:proofErr w:type="spellStart"/>
      <w:r w:rsidRPr="00691A22">
        <w:rPr>
          <w:b/>
          <w:szCs w:val="28"/>
        </w:rPr>
        <w:t>Көкшетау</w:t>
      </w:r>
      <w:proofErr w:type="spellEnd"/>
      <w:r w:rsidRPr="00691A22">
        <w:rPr>
          <w:b/>
          <w:szCs w:val="28"/>
        </w:rPr>
        <w:t xml:space="preserve"> </w:t>
      </w:r>
      <w:proofErr w:type="spellStart"/>
      <w:r w:rsidRPr="00691A22">
        <w:rPr>
          <w:b/>
          <w:szCs w:val="28"/>
        </w:rPr>
        <w:t>халықаралық</w:t>
      </w:r>
      <w:proofErr w:type="spellEnd"/>
      <w:r w:rsidRPr="00691A22">
        <w:rPr>
          <w:b/>
          <w:szCs w:val="28"/>
        </w:rPr>
        <w:t xml:space="preserve"> </w:t>
      </w:r>
      <w:proofErr w:type="spellStart"/>
      <w:r w:rsidRPr="00691A22">
        <w:rPr>
          <w:b/>
          <w:szCs w:val="28"/>
        </w:rPr>
        <w:t>әуежайы</w:t>
      </w:r>
      <w:proofErr w:type="spellEnd"/>
      <w:r w:rsidRPr="00691A22">
        <w:rPr>
          <w:b/>
          <w:szCs w:val="28"/>
        </w:rPr>
        <w:t>» ЖШС</w:t>
      </w:r>
      <w:r w:rsidRPr="00691A22">
        <w:rPr>
          <w:b/>
          <w:szCs w:val="28"/>
        </w:rPr>
        <w:br/>
      </w:r>
      <w:r w:rsidR="00C91712">
        <w:rPr>
          <w:b/>
          <w:szCs w:val="28"/>
        </w:rPr>
        <w:t>Директоры</w:t>
      </w:r>
    </w:p>
    <w:p w:rsidR="00737997" w:rsidRDefault="00737997" w:rsidP="00737997">
      <w:pPr>
        <w:jc w:val="right"/>
        <w:rPr>
          <w:rFonts w:eastAsia="Calibri"/>
          <w:lang w:eastAsia="en-US"/>
        </w:rPr>
      </w:pPr>
      <w:r>
        <w:rPr>
          <w:b/>
          <w:szCs w:val="28"/>
        </w:rPr>
        <w:t xml:space="preserve">______________ </w:t>
      </w:r>
      <w:r>
        <w:rPr>
          <w:b/>
          <w:bCs/>
          <w:color w:val="000000"/>
          <w:szCs w:val="28"/>
        </w:rPr>
        <w:t>Кусаинов Е.К.</w:t>
      </w:r>
    </w:p>
    <w:p w:rsidR="00737997" w:rsidRDefault="00737997" w:rsidP="00737997">
      <w:pPr>
        <w:jc w:val="center"/>
        <w:rPr>
          <w:b/>
          <w:lang w:val="kk-KZ" w:eastAsia="en-US"/>
        </w:rPr>
      </w:pPr>
    </w:p>
    <w:p w:rsidR="00737997" w:rsidRDefault="00737997" w:rsidP="00737997">
      <w:pPr>
        <w:jc w:val="center"/>
        <w:rPr>
          <w:b/>
          <w:lang w:val="kk-KZ" w:eastAsia="en-US"/>
        </w:rPr>
      </w:pPr>
      <w:r>
        <w:rPr>
          <w:b/>
          <w:lang w:val="kk-KZ" w:eastAsia="en-US"/>
        </w:rPr>
        <w:t>Сатып алынатын тауарлардың, жұмыстардың, көрсетілетін қызметтердің техникалық ерекшелігі</w:t>
      </w:r>
    </w:p>
    <w:p w:rsidR="00737997" w:rsidRDefault="00737997" w:rsidP="00737997">
      <w:pPr>
        <w:jc w:val="center"/>
        <w:rPr>
          <w:b/>
          <w:lang w:val="kk-KZ" w:eastAsia="en-US"/>
        </w:rPr>
      </w:pPr>
    </w:p>
    <w:p w:rsidR="00737997" w:rsidRDefault="00737997" w:rsidP="00737997">
      <w:pPr>
        <w:rPr>
          <w:lang w:val="kk-KZ" w:eastAsia="en-US"/>
        </w:rPr>
      </w:pPr>
      <w:r>
        <w:rPr>
          <w:b/>
          <w:lang w:val="kk-KZ" w:eastAsia="en-US"/>
        </w:rPr>
        <w:t xml:space="preserve">Тапсырыс берушінің атауы: </w:t>
      </w:r>
      <w:r w:rsidRPr="00737997">
        <w:rPr>
          <w:lang w:val="kk-KZ" w:eastAsia="en-US"/>
        </w:rPr>
        <w:t>«Көкшетау халықаралық әуежайы» ЖШС</w:t>
      </w:r>
    </w:p>
    <w:p w:rsidR="00737997" w:rsidRDefault="00737997" w:rsidP="00737997">
      <w:pPr>
        <w:rPr>
          <w:b/>
          <w:lang w:val="kk-KZ" w:eastAsia="en-US"/>
        </w:rPr>
      </w:pPr>
      <w:r>
        <w:rPr>
          <w:b/>
          <w:lang w:val="kk-KZ" w:eastAsia="en-US"/>
        </w:rPr>
        <w:t>Лот № __________________________________</w:t>
      </w:r>
    </w:p>
    <w:p w:rsidR="00737997" w:rsidRPr="00BF755C" w:rsidRDefault="00737997" w:rsidP="00737997">
      <w:pPr>
        <w:jc w:val="both"/>
        <w:rPr>
          <w:lang w:val="kk-KZ" w:eastAsia="en-US"/>
        </w:rPr>
      </w:pPr>
      <w:r>
        <w:rPr>
          <w:b/>
          <w:lang w:val="kk-KZ" w:eastAsia="en-US"/>
        </w:rPr>
        <w:t xml:space="preserve">Лоттың атауы: </w:t>
      </w:r>
      <w:r w:rsidRPr="00670B0A">
        <w:rPr>
          <w:u w:val="single"/>
          <w:lang w:val="kk-KZ"/>
        </w:rPr>
        <w:t>Қатты тұрмыстық қалдықтарды (ҚТҚ) шығару қызметі, полигонда көмуімен бірге</w:t>
      </w:r>
    </w:p>
    <w:tbl>
      <w:tblPr>
        <w:tblStyle w:val="a4"/>
        <w:tblW w:w="8925" w:type="dxa"/>
        <w:tblLayout w:type="fixed"/>
        <w:tblLook w:val="04A0" w:firstRow="1" w:lastRow="0" w:firstColumn="1" w:lastColumn="0" w:noHBand="0" w:noVBand="1"/>
      </w:tblPr>
      <w:tblGrid>
        <w:gridCol w:w="3539"/>
        <w:gridCol w:w="5386"/>
      </w:tblGrid>
      <w:tr w:rsidR="00737997" w:rsidTr="00BF755C">
        <w:trPr>
          <w:trHeight w:val="469"/>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Pr>
              <w:rPr>
                <w:rFonts w:eastAsiaTheme="minorHAnsi"/>
                <w:lang w:val="kk-KZ" w:eastAsia="en-US"/>
              </w:rPr>
            </w:pPr>
            <w:r>
              <w:rPr>
                <w:lang w:val="kk-KZ" w:eastAsia="en-US"/>
              </w:rPr>
              <w:t>Тауардың, жұмыстардың және көрсетілетін қызметтердің бірыңғай номенклатуралық анықтамалығы кодының атауы</w:t>
            </w:r>
          </w:p>
        </w:tc>
        <w:tc>
          <w:tcPr>
            <w:tcW w:w="5386" w:type="dxa"/>
            <w:tcBorders>
              <w:top w:val="single" w:sz="4" w:space="0" w:color="000000"/>
              <w:left w:val="single" w:sz="4" w:space="0" w:color="000000"/>
              <w:bottom w:val="single" w:sz="4" w:space="0" w:color="000000"/>
              <w:right w:val="single" w:sz="4" w:space="0" w:color="000000"/>
            </w:tcBorders>
            <w:vAlign w:val="center"/>
            <w:hideMark/>
          </w:tcPr>
          <w:p w:rsidR="00737997" w:rsidRDefault="00737997">
            <w:pPr>
              <w:jc w:val="both"/>
            </w:pPr>
            <w:r>
              <w:t>382129.000.000000</w:t>
            </w:r>
          </w:p>
        </w:tc>
      </w:tr>
      <w:tr w:rsidR="00737997" w:rsidTr="00BF755C">
        <w:trPr>
          <w:trHeight w:val="227"/>
        </w:trPr>
        <w:tc>
          <w:tcPr>
            <w:tcW w:w="3539" w:type="dxa"/>
            <w:tcBorders>
              <w:top w:val="single" w:sz="4" w:space="0" w:color="000000"/>
              <w:left w:val="single" w:sz="4" w:space="0" w:color="000000"/>
              <w:bottom w:val="single" w:sz="4" w:space="0" w:color="000000"/>
              <w:right w:val="single" w:sz="4" w:space="0" w:color="000000"/>
            </w:tcBorders>
          </w:tcPr>
          <w:p w:rsidR="00737997" w:rsidRDefault="00737997">
            <w:pPr>
              <w:jc w:val="both"/>
              <w:rPr>
                <w:lang w:eastAsia="en-US"/>
              </w:rPr>
            </w:pPr>
            <w:proofErr w:type="spellStart"/>
            <w:r>
              <w:rPr>
                <w:color w:val="000000"/>
              </w:rPr>
              <w:t>Қызмет</w:t>
            </w:r>
            <w:proofErr w:type="spellEnd"/>
            <w:r>
              <w:rPr>
                <w:color w:val="000000"/>
              </w:rPr>
              <w:t xml:space="preserve"> </w:t>
            </w:r>
            <w:proofErr w:type="spellStart"/>
            <w:r>
              <w:rPr>
                <w:color w:val="000000"/>
              </w:rPr>
              <w:t>атауы</w:t>
            </w:r>
            <w:proofErr w:type="spellEnd"/>
            <w:r>
              <w:rPr>
                <w:color w:val="000000"/>
              </w:rPr>
              <w:t>*</w:t>
            </w:r>
          </w:p>
          <w:p w:rsidR="00737997" w:rsidRDefault="00737997">
            <w:pPr>
              <w:jc w:val="both"/>
              <w:rPr>
                <w:rFonts w:eastAsiaTheme="minorHAnsi"/>
                <w:lang w:eastAsia="en-US"/>
              </w:rPr>
            </w:pPr>
          </w:p>
        </w:tc>
        <w:tc>
          <w:tcPr>
            <w:tcW w:w="5386"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proofErr w:type="spellStart"/>
            <w:r>
              <w:t>Қауіпсіз</w:t>
            </w:r>
            <w:proofErr w:type="spellEnd"/>
            <w:r>
              <w:t xml:space="preserve"> </w:t>
            </w:r>
            <w:proofErr w:type="spellStart"/>
            <w:r>
              <w:t>қалдықтар</w:t>
            </w:r>
            <w:proofErr w:type="spellEnd"/>
            <w:r>
              <w:t>/</w:t>
            </w:r>
            <w:proofErr w:type="spellStart"/>
            <w:proofErr w:type="gramStart"/>
            <w:r>
              <w:t>м</w:t>
            </w:r>
            <w:proofErr w:type="gramEnd"/>
            <w:r>
              <w:t>үлік</w:t>
            </w:r>
            <w:proofErr w:type="spellEnd"/>
            <w:r>
              <w:t>/</w:t>
            </w:r>
            <w:proofErr w:type="spellStart"/>
            <w:r>
              <w:t>материалдарды</w:t>
            </w:r>
            <w:proofErr w:type="spellEnd"/>
            <w:r>
              <w:t xml:space="preserve"> </w:t>
            </w:r>
            <w:proofErr w:type="spellStart"/>
            <w:r>
              <w:t>шығару</w:t>
            </w:r>
            <w:proofErr w:type="spellEnd"/>
            <w:r>
              <w:t xml:space="preserve"> </w:t>
            </w:r>
            <w:proofErr w:type="spellStart"/>
            <w:r>
              <w:t>бойынша</w:t>
            </w:r>
            <w:proofErr w:type="spellEnd"/>
            <w:r>
              <w:t xml:space="preserve"> </w:t>
            </w:r>
            <w:proofErr w:type="spellStart"/>
            <w:r>
              <w:t>қызмет</w:t>
            </w:r>
            <w:proofErr w:type="spellEnd"/>
            <w:r>
              <w:t xml:space="preserve"> </w:t>
            </w:r>
            <w:proofErr w:type="spellStart"/>
            <w:r>
              <w:t>көрсетулер</w:t>
            </w:r>
            <w:proofErr w:type="spellEnd"/>
          </w:p>
        </w:tc>
      </w:tr>
      <w:tr w:rsidR="00737997" w:rsidTr="00BF75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rFonts w:eastAsiaTheme="minorHAnsi"/>
                <w:lang w:eastAsia="en-US"/>
              </w:rPr>
            </w:pPr>
            <w:r>
              <w:rPr>
                <w:lang w:val="kk-KZ" w:eastAsia="en-US"/>
              </w:rPr>
              <w:t>Өлшем бірлігі</w:t>
            </w:r>
            <w:r>
              <w:rPr>
                <w:rFonts w:eastAsiaTheme="minorHAnsi"/>
                <w:lang w:eastAsia="en-US"/>
              </w:rPr>
              <w:t xml:space="preserve"> *</w:t>
            </w:r>
          </w:p>
        </w:tc>
        <w:tc>
          <w:tcPr>
            <w:tcW w:w="5386"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proofErr w:type="spellStart"/>
            <w:r>
              <w:rPr>
                <w:color w:val="000000"/>
              </w:rPr>
              <w:t>Қызмет</w:t>
            </w:r>
            <w:proofErr w:type="spellEnd"/>
          </w:p>
        </w:tc>
      </w:tr>
      <w:tr w:rsidR="00737997" w:rsidTr="00BF75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rFonts w:eastAsiaTheme="minorHAnsi"/>
                <w:lang w:eastAsia="en-US"/>
              </w:rPr>
            </w:pPr>
            <w:r>
              <w:rPr>
                <w:lang w:val="kk-KZ" w:eastAsia="en-US"/>
              </w:rPr>
              <w:t>Саны (көлемі)</w:t>
            </w:r>
            <w:r>
              <w:rPr>
                <w:rFonts w:eastAsiaTheme="minorHAnsi"/>
                <w:lang w:eastAsia="en-US"/>
              </w:rPr>
              <w:t>*</w:t>
            </w:r>
          </w:p>
        </w:tc>
        <w:tc>
          <w:tcPr>
            <w:tcW w:w="5386"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rPr>
              <w:t>1</w:t>
            </w:r>
          </w:p>
        </w:tc>
      </w:tr>
      <w:tr w:rsidR="00737997" w:rsidTr="00BF75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roofErr w:type="spellStart"/>
            <w:r>
              <w:rPr>
                <w:color w:val="000000"/>
              </w:rPr>
              <w:t>Қызмет</w:t>
            </w:r>
            <w:proofErr w:type="spellEnd"/>
            <w:r>
              <w:rPr>
                <w:color w:val="000000"/>
              </w:rPr>
              <w:t xml:space="preserve"> </w:t>
            </w:r>
            <w:proofErr w:type="spellStart"/>
            <w:r>
              <w:rPr>
                <w:color w:val="000000"/>
              </w:rPr>
              <w:t>көрсету</w:t>
            </w:r>
            <w:proofErr w:type="spellEnd"/>
            <w:r>
              <w:rPr>
                <w:color w:val="000000"/>
              </w:rPr>
              <w:t xml:space="preserve"> </w:t>
            </w:r>
            <w:proofErr w:type="spellStart"/>
            <w:r>
              <w:rPr>
                <w:color w:val="000000"/>
              </w:rPr>
              <w:t>мерзі</w:t>
            </w:r>
            <w:proofErr w:type="gramStart"/>
            <w:r>
              <w:rPr>
                <w:color w:val="000000"/>
              </w:rPr>
              <w:t>м</w:t>
            </w:r>
            <w:proofErr w:type="gramEnd"/>
            <w:r>
              <w:rPr>
                <w:color w:val="000000"/>
              </w:rPr>
              <w:t>і</w:t>
            </w:r>
            <w:proofErr w:type="spellEnd"/>
            <w:r>
              <w:rPr>
                <w:color w:val="000000"/>
              </w:rPr>
              <w:t>*</w:t>
            </w:r>
          </w:p>
        </w:tc>
        <w:tc>
          <w:tcPr>
            <w:tcW w:w="5386" w:type="dxa"/>
            <w:tcBorders>
              <w:top w:val="single" w:sz="4" w:space="0" w:color="000000"/>
              <w:left w:val="single" w:sz="4" w:space="0" w:color="000000"/>
              <w:bottom w:val="single" w:sz="4" w:space="0" w:color="000000"/>
              <w:right w:val="single" w:sz="4" w:space="0" w:color="000000"/>
            </w:tcBorders>
            <w:hideMark/>
          </w:tcPr>
          <w:p w:rsidR="00737997" w:rsidRDefault="00490A79">
            <w:pPr>
              <w:jc w:val="both"/>
            </w:pPr>
            <w:proofErr w:type="spellStart"/>
            <w:r w:rsidRPr="00490A79">
              <w:t>Өтінім</w:t>
            </w:r>
            <w:proofErr w:type="spellEnd"/>
            <w:r w:rsidRPr="00490A79">
              <w:t xml:space="preserve"> </w:t>
            </w:r>
            <w:proofErr w:type="spellStart"/>
            <w:r w:rsidRPr="00490A79">
              <w:t>берілген</w:t>
            </w:r>
            <w:proofErr w:type="spellEnd"/>
            <w:r w:rsidRPr="00490A79">
              <w:t xml:space="preserve"> </w:t>
            </w:r>
            <w:proofErr w:type="spellStart"/>
            <w:r w:rsidRPr="00490A79">
              <w:t>сәттен</w:t>
            </w:r>
            <w:proofErr w:type="spellEnd"/>
            <w:r w:rsidRPr="00490A79">
              <w:t xml:space="preserve"> </w:t>
            </w:r>
            <w:proofErr w:type="spellStart"/>
            <w:r w:rsidRPr="00490A79">
              <w:t>бастап</w:t>
            </w:r>
            <w:proofErr w:type="spellEnd"/>
            <w:r w:rsidRPr="00490A79">
              <w:t xml:space="preserve"> 2026 </w:t>
            </w:r>
            <w:proofErr w:type="spellStart"/>
            <w:r w:rsidRPr="00490A79">
              <w:t>жылғы</w:t>
            </w:r>
            <w:proofErr w:type="spellEnd"/>
            <w:r w:rsidRPr="00490A79">
              <w:t xml:space="preserve"> 31 </w:t>
            </w:r>
            <w:proofErr w:type="spellStart"/>
            <w:r w:rsidRPr="00490A79">
              <w:t>желтоқ</w:t>
            </w:r>
            <w:proofErr w:type="gramStart"/>
            <w:r w:rsidRPr="00490A79">
              <w:t>сан</w:t>
            </w:r>
            <w:proofErr w:type="gramEnd"/>
            <w:r w:rsidRPr="00490A79">
              <w:t>ға</w:t>
            </w:r>
            <w:proofErr w:type="spellEnd"/>
            <w:r w:rsidRPr="00490A79">
              <w:t xml:space="preserve"> </w:t>
            </w:r>
            <w:proofErr w:type="spellStart"/>
            <w:r w:rsidRPr="00490A79">
              <w:t>дейін</w:t>
            </w:r>
            <w:proofErr w:type="spellEnd"/>
          </w:p>
        </w:tc>
      </w:tr>
      <w:tr w:rsidR="00737997" w:rsidTr="00BF755C">
        <w:trPr>
          <w:trHeight w:val="358"/>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roofErr w:type="spellStart"/>
            <w:r>
              <w:rPr>
                <w:color w:val="000000"/>
              </w:rPr>
              <w:t>Қызмет</w:t>
            </w:r>
            <w:proofErr w:type="spellEnd"/>
            <w:r>
              <w:rPr>
                <w:color w:val="000000"/>
              </w:rPr>
              <w:t xml:space="preserve"> </w:t>
            </w:r>
            <w:proofErr w:type="spellStart"/>
            <w:r>
              <w:rPr>
                <w:color w:val="000000"/>
              </w:rPr>
              <w:t>көрсету</w:t>
            </w:r>
            <w:proofErr w:type="spellEnd"/>
            <w:r>
              <w:rPr>
                <w:color w:val="000000"/>
              </w:rPr>
              <w:t xml:space="preserve"> </w:t>
            </w:r>
            <w:proofErr w:type="spellStart"/>
            <w:r>
              <w:rPr>
                <w:color w:val="000000"/>
              </w:rPr>
              <w:t>орны</w:t>
            </w:r>
            <w:proofErr w:type="spellEnd"/>
            <w:r>
              <w:rPr>
                <w:color w:val="000000"/>
              </w:rPr>
              <w:t>*</w:t>
            </w:r>
          </w:p>
        </w:tc>
        <w:tc>
          <w:tcPr>
            <w:tcW w:w="5386"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proofErr w:type="spellStart"/>
            <w:r>
              <w:rPr>
                <w:color w:val="000000"/>
              </w:rPr>
              <w:t>Ақмола</w:t>
            </w:r>
            <w:proofErr w:type="spellEnd"/>
            <w:r>
              <w:rPr>
                <w:color w:val="000000"/>
              </w:rPr>
              <w:t xml:space="preserve"> </w:t>
            </w:r>
            <w:proofErr w:type="spellStart"/>
            <w:r>
              <w:rPr>
                <w:color w:val="000000"/>
              </w:rPr>
              <w:t>облысы</w:t>
            </w:r>
            <w:proofErr w:type="spellEnd"/>
            <w:r>
              <w:rPr>
                <w:color w:val="000000"/>
              </w:rPr>
              <w:t xml:space="preserve">, </w:t>
            </w:r>
            <w:proofErr w:type="spellStart"/>
            <w:r>
              <w:rPr>
                <w:color w:val="000000"/>
              </w:rPr>
              <w:t>Зеренді</w:t>
            </w:r>
            <w:proofErr w:type="spellEnd"/>
            <w:r>
              <w:rPr>
                <w:color w:val="000000"/>
              </w:rPr>
              <w:t xml:space="preserve"> </w:t>
            </w:r>
            <w:proofErr w:type="spellStart"/>
            <w:r>
              <w:rPr>
                <w:color w:val="000000"/>
              </w:rPr>
              <w:t>ауданы</w:t>
            </w:r>
            <w:proofErr w:type="spellEnd"/>
            <w:r>
              <w:rPr>
                <w:color w:val="000000"/>
              </w:rPr>
              <w:t xml:space="preserve">, </w:t>
            </w:r>
            <w:proofErr w:type="spellStart"/>
            <w:r>
              <w:rPr>
                <w:color w:val="000000"/>
              </w:rPr>
              <w:t>Ақкө</w:t>
            </w:r>
            <w:proofErr w:type="gramStart"/>
            <w:r>
              <w:rPr>
                <w:color w:val="000000"/>
              </w:rPr>
              <w:t>л</w:t>
            </w:r>
            <w:proofErr w:type="spellEnd"/>
            <w:proofErr w:type="gramEnd"/>
            <w:r>
              <w:rPr>
                <w:color w:val="000000"/>
              </w:rPr>
              <w:t xml:space="preserve"> а., </w:t>
            </w:r>
            <w:proofErr w:type="spellStart"/>
            <w:r>
              <w:rPr>
                <w:color w:val="000000"/>
              </w:rPr>
              <w:t>әуежай</w:t>
            </w:r>
            <w:proofErr w:type="spellEnd"/>
            <w:r>
              <w:rPr>
                <w:color w:val="000000"/>
              </w:rPr>
              <w:t xml:space="preserve"> </w:t>
            </w:r>
            <w:proofErr w:type="spellStart"/>
            <w:r>
              <w:rPr>
                <w:color w:val="000000"/>
              </w:rPr>
              <w:t>аумағы</w:t>
            </w:r>
            <w:proofErr w:type="spellEnd"/>
            <w:r>
              <w:rPr>
                <w:color w:val="000000"/>
              </w:rPr>
              <w:t xml:space="preserve">, </w:t>
            </w:r>
            <w:proofErr w:type="spellStart"/>
            <w:r>
              <w:rPr>
                <w:color w:val="000000"/>
              </w:rPr>
              <w:t>ғимарат</w:t>
            </w:r>
            <w:proofErr w:type="spellEnd"/>
            <w:r>
              <w:rPr>
                <w:color w:val="000000"/>
              </w:rPr>
              <w:t xml:space="preserve"> 1</w:t>
            </w:r>
          </w:p>
        </w:tc>
      </w:tr>
      <w:tr w:rsidR="00737997" w:rsidRPr="004550B1" w:rsidTr="00BF755C">
        <w:trPr>
          <w:trHeight w:val="571"/>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Pr>
              <w:rPr>
                <w:rFonts w:eastAsiaTheme="minorHAnsi"/>
                <w:lang w:val="kk-KZ" w:eastAsia="en-US"/>
              </w:rPr>
            </w:pPr>
            <w:proofErr w:type="spellStart"/>
            <w:r>
              <w:rPr>
                <w:rFonts w:eastAsiaTheme="minorHAnsi"/>
                <w:lang w:eastAsia="en-US"/>
              </w:rPr>
              <w:t>Ұлттық</w:t>
            </w:r>
            <w:proofErr w:type="spellEnd"/>
            <w:r>
              <w:rPr>
                <w:rFonts w:eastAsiaTheme="minorHAnsi"/>
                <w:lang w:eastAsia="en-US"/>
              </w:rPr>
              <w:t xml:space="preserve"> </w:t>
            </w:r>
            <w:proofErr w:type="spellStart"/>
            <w:r>
              <w:rPr>
                <w:rFonts w:eastAsiaTheme="minorHAnsi"/>
                <w:lang w:eastAsia="en-US"/>
              </w:rPr>
              <w:t>стандарттардың</w:t>
            </w:r>
            <w:proofErr w:type="spellEnd"/>
            <w:r>
              <w:rPr>
                <w:rFonts w:eastAsiaTheme="minorHAnsi"/>
                <w:lang w:eastAsia="en-US"/>
              </w:rPr>
              <w:t xml:space="preserve"> </w:t>
            </w:r>
            <w:proofErr w:type="spellStart"/>
            <w:r>
              <w:rPr>
                <w:rFonts w:eastAsiaTheme="minorHAnsi"/>
                <w:lang w:eastAsia="en-US"/>
              </w:rPr>
              <w:t>атауы</w:t>
            </w:r>
            <w:proofErr w:type="spellEnd"/>
            <w:r>
              <w:rPr>
                <w:rFonts w:eastAsiaTheme="minorHAnsi"/>
                <w:lang w:eastAsia="en-US"/>
              </w:rPr>
              <w:t xml:space="preserve">, ал </w:t>
            </w:r>
            <w:proofErr w:type="spellStart"/>
            <w:r>
              <w:rPr>
                <w:rFonts w:eastAsiaTheme="minorHAnsi"/>
                <w:lang w:eastAsia="en-US"/>
              </w:rPr>
              <w:t>олар</w:t>
            </w:r>
            <w:proofErr w:type="spellEnd"/>
            <w:r>
              <w:rPr>
                <w:rFonts w:eastAsiaTheme="minorHAnsi"/>
                <w:lang w:eastAsia="en-US"/>
              </w:rPr>
              <w:t xml:space="preserve"> </w:t>
            </w:r>
            <w:proofErr w:type="spellStart"/>
            <w:r>
              <w:rPr>
                <w:rFonts w:eastAsiaTheme="minorHAnsi"/>
                <w:lang w:eastAsia="en-US"/>
              </w:rPr>
              <w:t>болмаған</w:t>
            </w:r>
            <w:proofErr w:type="spellEnd"/>
            <w:r>
              <w:rPr>
                <w:rFonts w:eastAsiaTheme="minorHAnsi"/>
                <w:lang w:eastAsia="en-US"/>
              </w:rPr>
              <w:t xml:space="preserve"> </w:t>
            </w:r>
            <w:proofErr w:type="spellStart"/>
            <w:r>
              <w:rPr>
                <w:rFonts w:eastAsiaTheme="minorHAnsi"/>
                <w:lang w:eastAsia="en-US"/>
              </w:rPr>
              <w:t>жағдайда</w:t>
            </w:r>
            <w:proofErr w:type="spellEnd"/>
            <w:r>
              <w:rPr>
                <w:rFonts w:eastAsiaTheme="minorHAnsi"/>
                <w:lang w:eastAsia="en-US"/>
              </w:rPr>
              <w:t xml:space="preserve"> </w:t>
            </w:r>
            <w:proofErr w:type="spellStart"/>
            <w:r>
              <w:rPr>
                <w:rFonts w:eastAsiaTheme="minorHAnsi"/>
                <w:lang w:eastAsia="en-US"/>
              </w:rPr>
              <w:t>сатып</w:t>
            </w:r>
            <w:proofErr w:type="spellEnd"/>
            <w:r>
              <w:rPr>
                <w:rFonts w:eastAsiaTheme="minorHAnsi"/>
                <w:lang w:eastAsia="en-US"/>
              </w:rPr>
              <w:t xml:space="preserve"> </w:t>
            </w:r>
            <w:proofErr w:type="spellStart"/>
            <w:r>
              <w:rPr>
                <w:rFonts w:eastAsiaTheme="minorHAnsi"/>
                <w:lang w:eastAsia="en-US"/>
              </w:rPr>
              <w:t>алынатын</w:t>
            </w:r>
            <w:proofErr w:type="spellEnd"/>
            <w:r>
              <w:rPr>
                <w:rFonts w:eastAsiaTheme="minorHAnsi"/>
                <w:lang w:eastAsia="en-US"/>
              </w:rPr>
              <w:t xml:space="preserve"> </w:t>
            </w:r>
            <w:proofErr w:type="spellStart"/>
            <w:proofErr w:type="gramStart"/>
            <w:r>
              <w:rPr>
                <w:rFonts w:eastAsiaTheme="minorHAnsi"/>
                <w:lang w:eastAsia="en-US"/>
              </w:rPr>
              <w:t>тауарлар</w:t>
            </w:r>
            <w:proofErr w:type="gramEnd"/>
            <w:r>
              <w:rPr>
                <w:rFonts w:eastAsiaTheme="minorHAnsi"/>
                <w:lang w:eastAsia="en-US"/>
              </w:rPr>
              <w:t>ға</w:t>
            </w:r>
            <w:proofErr w:type="spellEnd"/>
            <w:r>
              <w:rPr>
                <w:rFonts w:eastAsiaTheme="minorHAnsi"/>
                <w:lang w:eastAsia="en-US"/>
              </w:rPr>
              <w:t xml:space="preserve"> </w:t>
            </w:r>
            <w:proofErr w:type="spellStart"/>
            <w:r>
              <w:rPr>
                <w:rFonts w:eastAsiaTheme="minorHAnsi"/>
                <w:lang w:eastAsia="en-US"/>
              </w:rPr>
              <w:t>арналған</w:t>
            </w:r>
            <w:proofErr w:type="spellEnd"/>
            <w:r>
              <w:rPr>
                <w:rFonts w:eastAsiaTheme="minorHAnsi"/>
                <w:lang w:eastAsia="en-US"/>
              </w:rPr>
              <w:t xml:space="preserve"> </w:t>
            </w:r>
            <w:proofErr w:type="spellStart"/>
            <w:r>
              <w:rPr>
                <w:rFonts w:eastAsiaTheme="minorHAnsi"/>
                <w:lang w:eastAsia="en-US"/>
              </w:rPr>
              <w:t>мемлекетаралық</w:t>
            </w:r>
            <w:proofErr w:type="spellEnd"/>
            <w:r>
              <w:rPr>
                <w:rFonts w:eastAsiaTheme="minorHAnsi"/>
                <w:lang w:eastAsia="en-US"/>
              </w:rPr>
              <w:t xml:space="preserve"> </w:t>
            </w:r>
            <w:proofErr w:type="spellStart"/>
            <w:r>
              <w:rPr>
                <w:rFonts w:eastAsiaTheme="minorHAnsi"/>
                <w:lang w:eastAsia="en-US"/>
              </w:rPr>
              <w:t>стандарттар</w:t>
            </w:r>
            <w:proofErr w:type="spellEnd"/>
            <w:r>
              <w:rPr>
                <w:rFonts w:eastAsiaTheme="minorHAnsi"/>
                <w:lang w:eastAsia="en-US"/>
              </w:rPr>
              <w:t>.</w:t>
            </w:r>
            <w:r>
              <w:rPr>
                <w:rFonts w:eastAsiaTheme="minorHAnsi"/>
                <w:lang w:val="kk-KZ" w:eastAsia="en-US"/>
              </w:rPr>
              <w:t xml:space="preserve"> Ұлттық және мемлекетаралық стандарттар болмаған кезде Мемлекеттік сатып алуды нормалауды ескере отырып, сатып алынатын тауарлардың талап етілетін функционалдық, техникалық, сапалық және пайдалану сипаттамалары көрсетіледі.</w:t>
            </w:r>
          </w:p>
        </w:tc>
        <w:tc>
          <w:tcPr>
            <w:tcW w:w="5386" w:type="dxa"/>
            <w:tcBorders>
              <w:top w:val="single" w:sz="4" w:space="0" w:color="000000"/>
              <w:left w:val="single" w:sz="4" w:space="0" w:color="000000"/>
              <w:bottom w:val="single" w:sz="4" w:space="0" w:color="000000"/>
              <w:right w:val="single" w:sz="4" w:space="0" w:color="000000"/>
            </w:tcBorders>
            <w:hideMark/>
          </w:tcPr>
          <w:p w:rsidR="00737997" w:rsidRPr="00737997" w:rsidRDefault="00737997">
            <w:pPr>
              <w:jc w:val="both"/>
              <w:rPr>
                <w:lang w:val="kk-KZ"/>
              </w:rPr>
            </w:pPr>
            <w:r w:rsidRPr="00737997">
              <w:rPr>
                <w:color w:val="000000"/>
                <w:lang w:val="kk-KZ"/>
              </w:rPr>
              <w:t>Ұлттық және мемлекетаралық стандарттар жоқ</w:t>
            </w:r>
          </w:p>
        </w:tc>
      </w:tr>
      <w:tr w:rsidR="00737997" w:rsidTr="00BF75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rFonts w:eastAsiaTheme="minorHAnsi"/>
                <w:lang w:eastAsia="en-US"/>
              </w:rPr>
            </w:pPr>
            <w:r>
              <w:rPr>
                <w:lang w:val="kk-KZ"/>
              </w:rPr>
              <w:t>Шығарылған жылы</w:t>
            </w:r>
          </w:p>
        </w:tc>
        <w:tc>
          <w:tcPr>
            <w:tcW w:w="5386"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rPr>
              <w:t> </w:t>
            </w:r>
          </w:p>
        </w:tc>
      </w:tr>
      <w:tr w:rsidR="00737997" w:rsidTr="00BF755C">
        <w:trPr>
          <w:trHeight w:val="227"/>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rFonts w:eastAsiaTheme="minorHAnsi"/>
                <w:lang w:eastAsia="en-US"/>
              </w:rPr>
            </w:pPr>
            <w:r>
              <w:rPr>
                <w:lang w:val="kk-KZ" w:eastAsia="en-US"/>
              </w:rPr>
              <w:t>Кепілдік мерзімі ( айларда)</w:t>
            </w:r>
          </w:p>
        </w:tc>
        <w:tc>
          <w:tcPr>
            <w:tcW w:w="5386"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rPr>
              <w:t>12</w:t>
            </w:r>
          </w:p>
        </w:tc>
      </w:tr>
      <w:tr w:rsidR="00737997" w:rsidTr="00BF755C">
        <w:trPr>
          <w:trHeight w:val="1798"/>
        </w:trPr>
        <w:tc>
          <w:tcPr>
            <w:tcW w:w="3539" w:type="dxa"/>
            <w:tcBorders>
              <w:top w:val="single" w:sz="4" w:space="0" w:color="000000"/>
              <w:left w:val="single" w:sz="4" w:space="0" w:color="000000"/>
              <w:bottom w:val="single" w:sz="4" w:space="0" w:color="000000"/>
              <w:right w:val="single" w:sz="4" w:space="0" w:color="000000"/>
            </w:tcBorders>
          </w:tcPr>
          <w:p w:rsidR="00737997" w:rsidRDefault="00737997">
            <w:pPr>
              <w:rPr>
                <w:lang w:eastAsia="en-US"/>
              </w:rPr>
            </w:pPr>
            <w:proofErr w:type="spellStart"/>
            <w:r>
              <w:rPr>
                <w:color w:val="000000"/>
              </w:rPr>
              <w:t>Сатып</w:t>
            </w:r>
            <w:proofErr w:type="spellEnd"/>
            <w:r>
              <w:rPr>
                <w:color w:val="000000"/>
              </w:rPr>
              <w:t xml:space="preserve"> </w:t>
            </w:r>
            <w:proofErr w:type="spellStart"/>
            <w:r>
              <w:rPr>
                <w:color w:val="000000"/>
              </w:rPr>
              <w:t>алынатын</w:t>
            </w:r>
            <w:proofErr w:type="spellEnd"/>
            <w:r>
              <w:rPr>
                <w:color w:val="000000"/>
              </w:rPr>
              <w:t xml:space="preserve"> </w:t>
            </w:r>
            <w:proofErr w:type="spellStart"/>
            <w:r>
              <w:rPr>
                <w:color w:val="000000"/>
              </w:rPr>
              <w:t>қызметтің</w:t>
            </w:r>
            <w:proofErr w:type="spellEnd"/>
            <w:r>
              <w:rPr>
                <w:color w:val="000000"/>
              </w:rPr>
              <w:t xml:space="preserve"> </w:t>
            </w:r>
            <w:proofErr w:type="spellStart"/>
            <w:r>
              <w:rPr>
                <w:color w:val="000000"/>
              </w:rPr>
              <w:t>талап</w:t>
            </w:r>
            <w:proofErr w:type="spellEnd"/>
            <w:r>
              <w:rPr>
                <w:color w:val="000000"/>
              </w:rPr>
              <w:t xml:space="preserve"> </w:t>
            </w:r>
            <w:proofErr w:type="spellStart"/>
            <w:r>
              <w:rPr>
                <w:color w:val="000000"/>
              </w:rPr>
              <w:t>етілетін</w:t>
            </w:r>
            <w:proofErr w:type="spellEnd"/>
            <w:r>
              <w:rPr>
                <w:color w:val="000000"/>
              </w:rPr>
              <w:t xml:space="preserve"> </w:t>
            </w:r>
            <w:proofErr w:type="spellStart"/>
            <w:r>
              <w:rPr>
                <w:color w:val="000000"/>
              </w:rPr>
              <w:t>функционалдық</w:t>
            </w:r>
            <w:proofErr w:type="spellEnd"/>
            <w:r>
              <w:rPr>
                <w:color w:val="000000"/>
              </w:rPr>
              <w:t xml:space="preserve">, </w:t>
            </w:r>
            <w:proofErr w:type="spellStart"/>
            <w:r>
              <w:rPr>
                <w:color w:val="000000"/>
              </w:rPr>
              <w:t>техникалық</w:t>
            </w:r>
            <w:proofErr w:type="spellEnd"/>
            <w:r>
              <w:rPr>
                <w:color w:val="000000"/>
              </w:rPr>
              <w:t xml:space="preserve">, </w:t>
            </w:r>
            <w:proofErr w:type="spellStart"/>
            <w:r>
              <w:rPr>
                <w:color w:val="000000"/>
              </w:rPr>
              <w:t>сапалық</w:t>
            </w:r>
            <w:proofErr w:type="spellEnd"/>
            <w:r>
              <w:rPr>
                <w:color w:val="000000"/>
              </w:rPr>
              <w:t xml:space="preserve">, </w:t>
            </w:r>
            <w:proofErr w:type="spellStart"/>
            <w:r>
              <w:rPr>
                <w:color w:val="000000"/>
              </w:rPr>
              <w:t>пайдалану</w:t>
            </w:r>
            <w:proofErr w:type="spellEnd"/>
            <w:r>
              <w:rPr>
                <w:color w:val="000000"/>
              </w:rPr>
              <w:t xml:space="preserve"> </w:t>
            </w:r>
            <w:proofErr w:type="spellStart"/>
            <w:r>
              <w:rPr>
                <w:color w:val="000000"/>
              </w:rPr>
              <w:t>және</w:t>
            </w:r>
            <w:proofErr w:type="spellEnd"/>
            <w:r>
              <w:rPr>
                <w:color w:val="000000"/>
              </w:rPr>
              <w:t xml:space="preserve"> </w:t>
            </w:r>
            <w:proofErr w:type="spellStart"/>
            <w:r>
              <w:rPr>
                <w:color w:val="000000"/>
              </w:rPr>
              <w:t>өзге</w:t>
            </w:r>
            <w:proofErr w:type="spellEnd"/>
            <w:r>
              <w:rPr>
                <w:color w:val="000000"/>
              </w:rPr>
              <w:t xml:space="preserve"> де </w:t>
            </w:r>
            <w:proofErr w:type="spellStart"/>
            <w:r>
              <w:rPr>
                <w:color w:val="000000"/>
              </w:rPr>
              <w:t>сипаттамаларының</w:t>
            </w:r>
            <w:proofErr w:type="spellEnd"/>
            <w:r>
              <w:rPr>
                <w:color w:val="000000"/>
              </w:rPr>
              <w:t xml:space="preserve"> </w:t>
            </w:r>
            <w:proofErr w:type="spellStart"/>
            <w:r>
              <w:rPr>
                <w:color w:val="000000"/>
              </w:rPr>
              <w:t>сипаттамасы</w:t>
            </w:r>
            <w:proofErr w:type="spellEnd"/>
          </w:p>
          <w:p w:rsidR="00737997" w:rsidRDefault="00737997">
            <w:pPr>
              <w:rPr>
                <w:rFonts w:eastAsiaTheme="minorHAnsi"/>
                <w:lang w:eastAsia="en-US"/>
              </w:rPr>
            </w:pPr>
          </w:p>
        </w:tc>
        <w:tc>
          <w:tcPr>
            <w:tcW w:w="5386" w:type="dxa"/>
            <w:tcBorders>
              <w:top w:val="single" w:sz="4" w:space="0" w:color="000000"/>
              <w:left w:val="single" w:sz="4" w:space="0" w:color="000000"/>
              <w:bottom w:val="single" w:sz="4" w:space="0" w:color="000000"/>
              <w:right w:val="single" w:sz="4" w:space="0" w:color="000000"/>
            </w:tcBorders>
            <w:hideMark/>
          </w:tcPr>
          <w:p w:rsidR="00737997" w:rsidRDefault="00737997" w:rsidP="0092147F">
            <w:pPr>
              <w:pStyle w:val="a3"/>
              <w:numPr>
                <w:ilvl w:val="0"/>
                <w:numId w:val="1"/>
              </w:numPr>
              <w:tabs>
                <w:tab w:val="left" w:pos="283"/>
              </w:tabs>
              <w:ind w:left="0" w:firstLine="0"/>
              <w:jc w:val="both"/>
            </w:pPr>
            <w:proofErr w:type="spellStart"/>
            <w:r>
              <w:t>Жеткізуші</w:t>
            </w:r>
            <w:proofErr w:type="spellEnd"/>
            <w:r>
              <w:t xml:space="preserve"> </w:t>
            </w:r>
            <w:proofErr w:type="spellStart"/>
            <w:r>
              <w:t>қатты</w:t>
            </w:r>
            <w:proofErr w:type="spellEnd"/>
            <w:r>
              <w:t xml:space="preserve"> </w:t>
            </w:r>
            <w:proofErr w:type="spellStart"/>
            <w:r>
              <w:t>тұрмыстық</w:t>
            </w:r>
            <w:proofErr w:type="spellEnd"/>
            <w:r>
              <w:t xml:space="preserve"> </w:t>
            </w:r>
            <w:proofErr w:type="spellStart"/>
            <w:r>
              <w:t>қалдықтарды</w:t>
            </w:r>
            <w:proofErr w:type="spellEnd"/>
            <w:r>
              <w:t xml:space="preserve"> </w:t>
            </w:r>
            <w:proofErr w:type="spellStart"/>
            <w:r>
              <w:t>кәсіпорын</w:t>
            </w:r>
            <w:proofErr w:type="spellEnd"/>
            <w:r>
              <w:t xml:space="preserve"> </w:t>
            </w:r>
            <w:proofErr w:type="spellStart"/>
            <w:r>
              <w:t>аумағынан</w:t>
            </w:r>
            <w:proofErr w:type="spellEnd"/>
            <w:r>
              <w:t xml:space="preserve"> </w:t>
            </w:r>
            <w:proofErr w:type="spellStart"/>
            <w:r>
              <w:t>қажеттілігіне</w:t>
            </w:r>
            <w:proofErr w:type="spellEnd"/>
            <w:r>
              <w:t xml:space="preserve"> </w:t>
            </w:r>
            <w:proofErr w:type="spellStart"/>
            <w:r>
              <w:t>қарай</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өтініміне</w:t>
            </w:r>
            <w:proofErr w:type="spellEnd"/>
            <w:r>
              <w:t xml:space="preserve"> </w:t>
            </w:r>
            <w:proofErr w:type="spellStart"/>
            <w:r>
              <w:t>сәйкес</w:t>
            </w:r>
            <w:proofErr w:type="spellEnd"/>
            <w:r>
              <w:t xml:space="preserve">, </w:t>
            </w:r>
            <w:proofErr w:type="spellStart"/>
            <w:r>
              <w:t>айына</w:t>
            </w:r>
            <w:proofErr w:type="spellEnd"/>
            <w:r>
              <w:t xml:space="preserve"> 2–3 </w:t>
            </w:r>
            <w:proofErr w:type="spellStart"/>
            <w:r>
              <w:t>рет</w:t>
            </w:r>
            <w:proofErr w:type="spellEnd"/>
            <w:r>
              <w:t xml:space="preserve">) </w:t>
            </w:r>
            <w:proofErr w:type="spellStart"/>
            <w:r>
              <w:t>шығ</w:t>
            </w:r>
            <w:proofErr w:type="gramStart"/>
            <w:r>
              <w:t>ару</w:t>
            </w:r>
            <w:proofErr w:type="gramEnd"/>
            <w:r>
              <w:t>ға</w:t>
            </w:r>
            <w:proofErr w:type="spellEnd"/>
            <w:r>
              <w:t xml:space="preserve"> </w:t>
            </w:r>
            <w:proofErr w:type="spellStart"/>
            <w:r>
              <w:t>міндетті</w:t>
            </w:r>
            <w:proofErr w:type="spellEnd"/>
            <w:r>
              <w:t>;</w:t>
            </w:r>
          </w:p>
          <w:p w:rsidR="00737997" w:rsidRDefault="00737997" w:rsidP="0092147F">
            <w:pPr>
              <w:pStyle w:val="a3"/>
              <w:numPr>
                <w:ilvl w:val="0"/>
                <w:numId w:val="1"/>
              </w:numPr>
              <w:tabs>
                <w:tab w:val="left" w:pos="283"/>
              </w:tabs>
              <w:ind w:left="0" w:firstLine="0"/>
              <w:jc w:val="both"/>
            </w:pPr>
            <w:proofErr w:type="spellStart"/>
            <w:r>
              <w:t>Тазалау</w:t>
            </w:r>
            <w:proofErr w:type="spellEnd"/>
            <w:r>
              <w:t xml:space="preserve"> </w:t>
            </w:r>
            <w:proofErr w:type="spellStart"/>
            <w:r>
              <w:t>жұмыстары</w:t>
            </w:r>
            <w:proofErr w:type="spellEnd"/>
            <w:r>
              <w:t xml:space="preserve"> (</w:t>
            </w:r>
            <w:proofErr w:type="spellStart"/>
            <w:r>
              <w:t>сенбілік</w:t>
            </w:r>
            <w:proofErr w:type="spellEnd"/>
            <w:r>
              <w:t xml:space="preserve">) </w:t>
            </w:r>
            <w:proofErr w:type="spellStart"/>
            <w:r>
              <w:t>жүргізілгеннен</w:t>
            </w:r>
            <w:proofErr w:type="spellEnd"/>
            <w:r>
              <w:t xml:space="preserve"> </w:t>
            </w:r>
            <w:proofErr w:type="spellStart"/>
            <w:r>
              <w:t>кейін</w:t>
            </w:r>
            <w:proofErr w:type="spellEnd"/>
            <w:r>
              <w:t xml:space="preserve"> </w:t>
            </w:r>
            <w:proofErr w:type="spellStart"/>
            <w:r>
              <w:t>іргелес</w:t>
            </w:r>
            <w:proofErr w:type="spellEnd"/>
            <w:r>
              <w:t xml:space="preserve"> </w:t>
            </w:r>
            <w:proofErr w:type="spellStart"/>
            <w:r>
              <w:t>аумақтан</w:t>
            </w:r>
            <w:proofErr w:type="spellEnd"/>
            <w:r>
              <w:t xml:space="preserve"> </w:t>
            </w:r>
            <w:proofErr w:type="spellStart"/>
            <w:r>
              <w:t>қоқысты</w:t>
            </w:r>
            <w:proofErr w:type="spellEnd"/>
            <w:r>
              <w:t xml:space="preserve"> </w:t>
            </w:r>
            <w:proofErr w:type="spellStart"/>
            <w:r>
              <w:t>шығ</w:t>
            </w:r>
            <w:proofErr w:type="gramStart"/>
            <w:r>
              <w:t>ару</w:t>
            </w:r>
            <w:proofErr w:type="gramEnd"/>
            <w:r>
              <w:t>ға</w:t>
            </w:r>
            <w:proofErr w:type="spellEnd"/>
            <w:r>
              <w:t xml:space="preserve"> </w:t>
            </w:r>
            <w:proofErr w:type="spellStart"/>
            <w:r>
              <w:t>міндетті</w:t>
            </w:r>
            <w:proofErr w:type="spellEnd"/>
            <w:r>
              <w:t>;</w:t>
            </w:r>
          </w:p>
          <w:p w:rsidR="00737997" w:rsidRDefault="00737997" w:rsidP="0092147F">
            <w:pPr>
              <w:pStyle w:val="a3"/>
              <w:numPr>
                <w:ilvl w:val="0"/>
                <w:numId w:val="1"/>
              </w:numPr>
              <w:tabs>
                <w:tab w:val="left" w:pos="283"/>
              </w:tabs>
              <w:ind w:left="0" w:firstLine="0"/>
              <w:jc w:val="both"/>
            </w:pPr>
            <w:proofErr w:type="spellStart"/>
            <w:r>
              <w:t>Қалдықтарды</w:t>
            </w:r>
            <w:proofErr w:type="spellEnd"/>
            <w:r>
              <w:t xml:space="preserve"> </w:t>
            </w:r>
            <w:proofErr w:type="spellStart"/>
            <w:r>
              <w:t>шығару</w:t>
            </w:r>
            <w:proofErr w:type="spellEnd"/>
            <w:r>
              <w:t xml:space="preserve"> </w:t>
            </w:r>
            <w:proofErr w:type="spellStart"/>
            <w:r>
              <w:t>және</w:t>
            </w:r>
            <w:proofErr w:type="spellEnd"/>
            <w:r>
              <w:t xml:space="preserve"> </w:t>
            </w:r>
            <w:proofErr w:type="spellStart"/>
            <w:r>
              <w:t>кәдеге</w:t>
            </w:r>
            <w:proofErr w:type="spellEnd"/>
            <w:r>
              <w:t xml:space="preserve"> </w:t>
            </w:r>
            <w:proofErr w:type="spellStart"/>
            <w:r>
              <w:t>жарату</w:t>
            </w:r>
            <w:proofErr w:type="spellEnd"/>
            <w:r>
              <w:t xml:space="preserve"> </w:t>
            </w:r>
            <w:proofErr w:type="spellStart"/>
            <w:r>
              <w:t>арнайы</w:t>
            </w:r>
            <w:proofErr w:type="spellEnd"/>
            <w:r>
              <w:t xml:space="preserve"> </w:t>
            </w:r>
            <w:proofErr w:type="spellStart"/>
            <w:r>
              <w:t>полигондарда</w:t>
            </w:r>
            <w:proofErr w:type="spellEnd"/>
            <w:r>
              <w:t xml:space="preserve"> </w:t>
            </w:r>
            <w:proofErr w:type="spellStart"/>
            <w:r>
              <w:t>жүзеге</w:t>
            </w:r>
            <w:proofErr w:type="spellEnd"/>
            <w:r>
              <w:t xml:space="preserve"> </w:t>
            </w:r>
            <w:proofErr w:type="spellStart"/>
            <w:r>
              <w:t>асырылуы</w:t>
            </w:r>
            <w:proofErr w:type="spellEnd"/>
            <w:r>
              <w:t xml:space="preserve"> </w:t>
            </w:r>
            <w:proofErr w:type="spellStart"/>
            <w:proofErr w:type="gramStart"/>
            <w:r>
              <w:t>тиіс</w:t>
            </w:r>
            <w:proofErr w:type="spellEnd"/>
            <w:proofErr w:type="gramEnd"/>
            <w:r>
              <w:t>;</w:t>
            </w:r>
          </w:p>
          <w:p w:rsidR="00737997" w:rsidRDefault="00737997" w:rsidP="0092147F">
            <w:pPr>
              <w:pStyle w:val="a3"/>
              <w:numPr>
                <w:ilvl w:val="0"/>
                <w:numId w:val="1"/>
              </w:numPr>
              <w:tabs>
                <w:tab w:val="left" w:pos="283"/>
              </w:tabs>
              <w:ind w:left="0" w:firstLine="0"/>
              <w:jc w:val="both"/>
            </w:pPr>
            <w:proofErr w:type="spellStart"/>
            <w:r>
              <w:t>Қалдықтарды</w:t>
            </w:r>
            <w:proofErr w:type="spellEnd"/>
            <w:r>
              <w:t xml:space="preserve"> </w:t>
            </w:r>
            <w:proofErr w:type="spellStart"/>
            <w:r>
              <w:t>тасымалдау</w:t>
            </w:r>
            <w:proofErr w:type="spellEnd"/>
            <w:r>
              <w:t xml:space="preserve"> </w:t>
            </w:r>
            <w:proofErr w:type="spellStart"/>
            <w:r>
              <w:t>Жеткізушінің</w:t>
            </w:r>
            <w:proofErr w:type="spellEnd"/>
            <w:r>
              <w:t xml:space="preserve"> </w:t>
            </w:r>
            <w:proofErr w:type="spellStart"/>
            <w:r>
              <w:t>арнайы</w:t>
            </w:r>
            <w:proofErr w:type="spellEnd"/>
            <w:r>
              <w:t xml:space="preserve"> </w:t>
            </w:r>
            <w:proofErr w:type="spellStart"/>
            <w:r>
              <w:t>көлік</w:t>
            </w:r>
            <w:proofErr w:type="spellEnd"/>
            <w:r>
              <w:t xml:space="preserve"> </w:t>
            </w:r>
            <w:proofErr w:type="spellStart"/>
            <w:r>
              <w:t>құралымен</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Экологиялық</w:t>
            </w:r>
            <w:proofErr w:type="spellEnd"/>
            <w:r>
              <w:t xml:space="preserve"> </w:t>
            </w:r>
            <w:proofErr w:type="spellStart"/>
            <w:r>
              <w:t>кодексінің</w:t>
            </w:r>
            <w:proofErr w:type="spellEnd"/>
            <w:r>
              <w:t xml:space="preserve"> 322-</w:t>
            </w:r>
            <w:r>
              <w:lastRenderedPageBreak/>
              <w:t xml:space="preserve">бабының </w:t>
            </w:r>
            <w:proofErr w:type="spellStart"/>
            <w:r>
              <w:t>талаптарына</w:t>
            </w:r>
            <w:proofErr w:type="spellEnd"/>
            <w:r>
              <w:t xml:space="preserve"> </w:t>
            </w:r>
            <w:proofErr w:type="spellStart"/>
            <w:r>
              <w:t>сәйкес</w:t>
            </w:r>
            <w:proofErr w:type="spellEnd"/>
            <w:r>
              <w:t xml:space="preserve"> </w:t>
            </w:r>
            <w:proofErr w:type="spellStart"/>
            <w:r>
              <w:t>жүзеге</w:t>
            </w:r>
            <w:proofErr w:type="spellEnd"/>
            <w:r>
              <w:t xml:space="preserve"> </w:t>
            </w:r>
            <w:proofErr w:type="spellStart"/>
            <w:r>
              <w:t>асырылуы</w:t>
            </w:r>
            <w:proofErr w:type="spellEnd"/>
            <w:r>
              <w:t xml:space="preserve"> </w:t>
            </w:r>
            <w:proofErr w:type="spellStart"/>
            <w:proofErr w:type="gramStart"/>
            <w:r>
              <w:t>тиіс</w:t>
            </w:r>
            <w:proofErr w:type="spellEnd"/>
            <w:proofErr w:type="gramEnd"/>
            <w:r>
              <w:t>;</w:t>
            </w:r>
          </w:p>
          <w:p w:rsidR="00737997" w:rsidRDefault="00737997" w:rsidP="0092147F">
            <w:pPr>
              <w:pStyle w:val="a3"/>
              <w:numPr>
                <w:ilvl w:val="0"/>
                <w:numId w:val="1"/>
              </w:numPr>
              <w:tabs>
                <w:tab w:val="left" w:pos="283"/>
              </w:tabs>
              <w:ind w:left="0" w:firstLine="0"/>
              <w:jc w:val="both"/>
            </w:pPr>
            <w:proofErr w:type="spellStart"/>
            <w:r>
              <w:t>Жеткізуші</w:t>
            </w:r>
            <w:proofErr w:type="spellEnd"/>
            <w:r>
              <w:t xml:space="preserve"> </w:t>
            </w:r>
            <w:proofErr w:type="spellStart"/>
            <w:r>
              <w:t>қалдықтарды</w:t>
            </w:r>
            <w:proofErr w:type="spellEnd"/>
            <w:r>
              <w:t xml:space="preserve"> </w:t>
            </w:r>
            <w:proofErr w:type="spellStart"/>
            <w:r>
              <w:t>жинауды</w:t>
            </w:r>
            <w:proofErr w:type="spellEnd"/>
            <w:r>
              <w:t xml:space="preserve"> </w:t>
            </w:r>
            <w:proofErr w:type="spellStart"/>
            <w:r>
              <w:t>жүзеге</w:t>
            </w:r>
            <w:proofErr w:type="spellEnd"/>
            <w:r>
              <w:t xml:space="preserve"> </w:t>
            </w:r>
            <w:proofErr w:type="spellStart"/>
            <w:r>
              <w:t>асырып</w:t>
            </w:r>
            <w:proofErr w:type="spellEnd"/>
            <w:r>
              <w:t xml:space="preserve">, </w:t>
            </w:r>
            <w:proofErr w:type="spellStart"/>
            <w:r>
              <w:t>оларды</w:t>
            </w:r>
            <w:proofErr w:type="spellEnd"/>
            <w:r>
              <w:t xml:space="preserve"> </w:t>
            </w:r>
            <w:proofErr w:type="spellStart"/>
            <w:r>
              <w:t>кейінгі</w:t>
            </w:r>
            <w:proofErr w:type="spellEnd"/>
            <w:r>
              <w:t xml:space="preserve"> </w:t>
            </w:r>
            <w:proofErr w:type="spellStart"/>
            <w:r>
              <w:t>тасымалдау</w:t>
            </w:r>
            <w:proofErr w:type="spellEnd"/>
            <w:r>
              <w:t xml:space="preserve"> </w:t>
            </w:r>
            <w:proofErr w:type="spellStart"/>
            <w:r>
              <w:t>үшін</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Экологиялық</w:t>
            </w:r>
            <w:proofErr w:type="spellEnd"/>
            <w:r>
              <w:t xml:space="preserve"> </w:t>
            </w:r>
            <w:proofErr w:type="spellStart"/>
            <w:r>
              <w:t>кодексінің</w:t>
            </w:r>
            <w:proofErr w:type="spellEnd"/>
            <w:r>
              <w:t xml:space="preserve"> 321-бабының </w:t>
            </w:r>
            <w:proofErr w:type="spellStart"/>
            <w:r>
              <w:t>талаптарына</w:t>
            </w:r>
            <w:proofErr w:type="spellEnd"/>
            <w:r>
              <w:t xml:space="preserve"> </w:t>
            </w:r>
            <w:proofErr w:type="spellStart"/>
            <w:r>
              <w:t>сәйкес</w:t>
            </w:r>
            <w:proofErr w:type="spellEnd"/>
            <w:r>
              <w:t xml:space="preserve"> </w:t>
            </w:r>
            <w:proofErr w:type="spellStart"/>
            <w:r>
              <w:t>арнайы</w:t>
            </w:r>
            <w:proofErr w:type="spellEnd"/>
            <w:r>
              <w:t xml:space="preserve"> </w:t>
            </w:r>
            <w:proofErr w:type="spellStart"/>
            <w:r>
              <w:t>жабдықталған</w:t>
            </w:r>
            <w:proofErr w:type="spellEnd"/>
            <w:r>
              <w:t xml:space="preserve"> </w:t>
            </w:r>
            <w:proofErr w:type="spellStart"/>
            <w:r>
              <w:t>орындарда</w:t>
            </w:r>
            <w:proofErr w:type="spellEnd"/>
            <w:r>
              <w:t xml:space="preserve"> </w:t>
            </w:r>
            <w:proofErr w:type="spellStart"/>
            <w:proofErr w:type="gramStart"/>
            <w:r>
              <w:t>уа</w:t>
            </w:r>
            <w:proofErr w:type="gramEnd"/>
            <w:r>
              <w:t>қытша</w:t>
            </w:r>
            <w:proofErr w:type="spellEnd"/>
            <w:r>
              <w:t xml:space="preserve"> </w:t>
            </w:r>
            <w:proofErr w:type="spellStart"/>
            <w:r>
              <w:t>сақтауды</w:t>
            </w:r>
            <w:proofErr w:type="spellEnd"/>
            <w:r>
              <w:t xml:space="preserve"> </w:t>
            </w:r>
            <w:proofErr w:type="spellStart"/>
            <w:r>
              <w:t>қамтамасыз</w:t>
            </w:r>
            <w:proofErr w:type="spellEnd"/>
            <w:r>
              <w:t xml:space="preserve"> </w:t>
            </w:r>
            <w:proofErr w:type="spellStart"/>
            <w:r>
              <w:t>етуге</w:t>
            </w:r>
            <w:proofErr w:type="spellEnd"/>
            <w:r>
              <w:t xml:space="preserve"> </w:t>
            </w:r>
            <w:proofErr w:type="spellStart"/>
            <w:r>
              <w:t>міндетті</w:t>
            </w:r>
            <w:proofErr w:type="spellEnd"/>
            <w:r>
              <w:t>.</w:t>
            </w:r>
          </w:p>
          <w:p w:rsidR="00737997" w:rsidRDefault="00737997">
            <w:pPr>
              <w:jc w:val="both"/>
            </w:pPr>
            <w:proofErr w:type="spellStart"/>
            <w:r>
              <w:t>Кәсіпорын</w:t>
            </w:r>
            <w:proofErr w:type="spellEnd"/>
            <w:r>
              <w:t xml:space="preserve"> </w:t>
            </w:r>
            <w:proofErr w:type="spellStart"/>
            <w:r>
              <w:t>аумағынан</w:t>
            </w:r>
            <w:proofErr w:type="spellEnd"/>
            <w:r>
              <w:t xml:space="preserve"> </w:t>
            </w:r>
            <w:proofErr w:type="spellStart"/>
            <w:r>
              <w:t>шыққан</w:t>
            </w:r>
            <w:proofErr w:type="spellEnd"/>
            <w:r>
              <w:t xml:space="preserve"> </w:t>
            </w:r>
            <w:proofErr w:type="spellStart"/>
            <w:r>
              <w:t>кезде</w:t>
            </w:r>
            <w:proofErr w:type="spellEnd"/>
            <w:r>
              <w:t xml:space="preserve"> </w:t>
            </w:r>
            <w:proofErr w:type="spellStart"/>
            <w:r>
              <w:t>Орындаушы</w:t>
            </w:r>
            <w:proofErr w:type="spellEnd"/>
            <w:r>
              <w:t xml:space="preserve"> </w:t>
            </w:r>
            <w:proofErr w:type="spellStart"/>
            <w:r>
              <w:t>қатты</w:t>
            </w:r>
            <w:proofErr w:type="spellEnd"/>
            <w:r>
              <w:t xml:space="preserve"> </w:t>
            </w:r>
            <w:proofErr w:type="spellStart"/>
            <w:r>
              <w:t>тұрмыстық</w:t>
            </w:r>
            <w:proofErr w:type="spellEnd"/>
            <w:r>
              <w:t xml:space="preserve"> </w:t>
            </w:r>
            <w:proofErr w:type="spellStart"/>
            <w:r>
              <w:t>қалдықтарды</w:t>
            </w:r>
            <w:proofErr w:type="spellEnd"/>
            <w:r>
              <w:t xml:space="preserve"> </w:t>
            </w:r>
            <w:proofErr w:type="spellStart"/>
            <w:r>
              <w:t>есепке</w:t>
            </w:r>
            <w:proofErr w:type="spellEnd"/>
            <w:r>
              <w:t xml:space="preserve"> </w:t>
            </w:r>
            <w:proofErr w:type="spellStart"/>
            <w:r>
              <w:t>алу</w:t>
            </w:r>
            <w:proofErr w:type="spellEnd"/>
            <w:r>
              <w:t xml:space="preserve"> </w:t>
            </w:r>
            <w:proofErr w:type="spellStart"/>
            <w:r>
              <w:t>журналында</w:t>
            </w:r>
            <w:proofErr w:type="spellEnd"/>
            <w:r>
              <w:t xml:space="preserve"> </w:t>
            </w:r>
            <w:proofErr w:type="spellStart"/>
            <w:r>
              <w:t>шығарылған</w:t>
            </w:r>
            <w:proofErr w:type="spellEnd"/>
            <w:r>
              <w:t xml:space="preserve"> </w:t>
            </w:r>
            <w:proofErr w:type="spellStart"/>
            <w:r>
              <w:t>қалдықтардың</w:t>
            </w:r>
            <w:proofErr w:type="spellEnd"/>
            <w:r>
              <w:t xml:space="preserve"> </w:t>
            </w:r>
            <w:proofErr w:type="spellStart"/>
            <w:r>
              <w:t>көлемін</w:t>
            </w:r>
            <w:proofErr w:type="spellEnd"/>
            <w:r>
              <w:t xml:space="preserve">, </w:t>
            </w:r>
            <w:proofErr w:type="spellStart"/>
            <w:r>
              <w:t>көлік</w:t>
            </w:r>
            <w:proofErr w:type="spellEnd"/>
            <w:r>
              <w:t xml:space="preserve"> </w:t>
            </w:r>
            <w:proofErr w:type="spellStart"/>
            <w:r>
              <w:t>құралының</w:t>
            </w:r>
            <w:proofErr w:type="spellEnd"/>
            <w:r>
              <w:t xml:space="preserve"> </w:t>
            </w:r>
            <w:proofErr w:type="spellStart"/>
            <w:r>
              <w:t>мемлекеттік</w:t>
            </w:r>
            <w:proofErr w:type="spellEnd"/>
            <w:r>
              <w:t xml:space="preserve"> </w:t>
            </w:r>
            <w:proofErr w:type="spellStart"/>
            <w:r>
              <w:t>нөмірін</w:t>
            </w:r>
            <w:proofErr w:type="spellEnd"/>
            <w:r>
              <w:t xml:space="preserve"> </w:t>
            </w:r>
            <w:proofErr w:type="spellStart"/>
            <w:r>
              <w:t>және</w:t>
            </w:r>
            <w:proofErr w:type="spellEnd"/>
            <w:r>
              <w:t xml:space="preserve"> </w:t>
            </w:r>
            <w:proofErr w:type="spellStart"/>
            <w:r>
              <w:t>жүргізушінің</w:t>
            </w:r>
            <w:proofErr w:type="spellEnd"/>
            <w:r>
              <w:t xml:space="preserve"> </w:t>
            </w:r>
            <w:proofErr w:type="spellStart"/>
            <w:r>
              <w:t>аты-жөні</w:t>
            </w:r>
            <w:proofErr w:type="gramStart"/>
            <w:r>
              <w:t>н</w:t>
            </w:r>
            <w:proofErr w:type="spellEnd"/>
            <w:proofErr w:type="gramEnd"/>
            <w:r>
              <w:t xml:space="preserve"> </w:t>
            </w:r>
            <w:proofErr w:type="spellStart"/>
            <w:r>
              <w:t>көрсете</w:t>
            </w:r>
            <w:proofErr w:type="spellEnd"/>
            <w:r>
              <w:t xml:space="preserve"> </w:t>
            </w:r>
            <w:proofErr w:type="spellStart"/>
            <w:r>
              <w:t>отырып</w:t>
            </w:r>
            <w:proofErr w:type="spellEnd"/>
            <w:r>
              <w:t xml:space="preserve"> </w:t>
            </w:r>
            <w:proofErr w:type="spellStart"/>
            <w:r>
              <w:t>тіркелуге</w:t>
            </w:r>
            <w:proofErr w:type="spellEnd"/>
            <w:r>
              <w:t xml:space="preserve"> </w:t>
            </w:r>
            <w:proofErr w:type="spellStart"/>
            <w:r>
              <w:t>міндетті</w:t>
            </w:r>
            <w:proofErr w:type="spellEnd"/>
            <w:r>
              <w:t>.</w:t>
            </w:r>
          </w:p>
          <w:p w:rsidR="00737997" w:rsidRDefault="00737997">
            <w:pPr>
              <w:jc w:val="both"/>
            </w:pPr>
            <w:proofErr w:type="spellStart"/>
            <w:r>
              <w:t>Қызметтерді</w:t>
            </w:r>
            <w:proofErr w:type="spellEnd"/>
            <w:r>
              <w:t xml:space="preserve"> </w:t>
            </w:r>
            <w:proofErr w:type="spellStart"/>
            <w:r>
              <w:t>көрсету</w:t>
            </w:r>
            <w:proofErr w:type="spellEnd"/>
            <w:r>
              <w:t xml:space="preserve"> </w:t>
            </w:r>
            <w:proofErr w:type="spellStart"/>
            <w:r>
              <w:t>кезінде</w:t>
            </w:r>
            <w:proofErr w:type="spellEnd"/>
            <w:r>
              <w:t xml:space="preserve"> </w:t>
            </w:r>
            <w:proofErr w:type="spellStart"/>
            <w:r>
              <w:t>Жеткізуші</w:t>
            </w:r>
            <w:proofErr w:type="spellEnd"/>
            <w:r>
              <w:t xml:space="preserve"> «</w:t>
            </w:r>
            <w:proofErr w:type="spellStart"/>
            <w:r>
              <w:t>Елді</w:t>
            </w:r>
            <w:proofErr w:type="spellEnd"/>
            <w:r>
              <w:t xml:space="preserve"> </w:t>
            </w:r>
            <w:proofErr w:type="spellStart"/>
            <w:r>
              <w:t>мекендердің</w:t>
            </w:r>
            <w:proofErr w:type="spellEnd"/>
            <w:r>
              <w:t xml:space="preserve"> </w:t>
            </w:r>
            <w:proofErr w:type="spellStart"/>
            <w:r>
              <w:t>аумақтарын</w:t>
            </w:r>
            <w:proofErr w:type="spellEnd"/>
            <w:r>
              <w:t xml:space="preserve"> </w:t>
            </w:r>
            <w:proofErr w:type="spellStart"/>
            <w:r>
              <w:t>күті</w:t>
            </w:r>
            <w:proofErr w:type="gramStart"/>
            <w:r>
              <w:t>п-</w:t>
            </w:r>
            <w:proofErr w:type="gramEnd"/>
            <w:r>
              <w:t>ұстаудың</w:t>
            </w:r>
            <w:proofErr w:type="spellEnd"/>
            <w:r>
              <w:t xml:space="preserve"> </w:t>
            </w:r>
            <w:proofErr w:type="spellStart"/>
            <w:r>
              <w:t>санитариялық</w:t>
            </w:r>
            <w:proofErr w:type="spellEnd"/>
            <w:r>
              <w:t xml:space="preserve"> </w:t>
            </w:r>
            <w:proofErr w:type="spellStart"/>
            <w:r>
              <w:t>қағидаларын</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Экологиялық</w:t>
            </w:r>
            <w:proofErr w:type="spellEnd"/>
            <w:r>
              <w:t xml:space="preserve"> </w:t>
            </w:r>
            <w:proofErr w:type="spellStart"/>
            <w:r>
              <w:t>кодексін</w:t>
            </w:r>
            <w:proofErr w:type="spellEnd"/>
            <w:r>
              <w:t xml:space="preserve">, </w:t>
            </w:r>
            <w:proofErr w:type="spellStart"/>
            <w:r>
              <w:t>сондай-ақ</w:t>
            </w:r>
            <w:proofErr w:type="spellEnd"/>
            <w:r>
              <w:t xml:space="preserve"> </w:t>
            </w:r>
            <w:proofErr w:type="spellStart"/>
            <w:r>
              <w:t>халықтың</w:t>
            </w:r>
            <w:proofErr w:type="spellEnd"/>
            <w:r>
              <w:t xml:space="preserve"> </w:t>
            </w:r>
            <w:proofErr w:type="spellStart"/>
            <w:r>
              <w:t>санитариялық-эпидемиологиялық</w:t>
            </w:r>
            <w:proofErr w:type="spellEnd"/>
            <w:r>
              <w:t xml:space="preserve"> </w:t>
            </w:r>
            <w:proofErr w:type="spellStart"/>
            <w:r>
              <w:t>саламаттылығы</w:t>
            </w:r>
            <w:proofErr w:type="spellEnd"/>
            <w:r>
              <w:t xml:space="preserve"> </w:t>
            </w:r>
            <w:proofErr w:type="spellStart"/>
            <w:r>
              <w:t>және</w:t>
            </w:r>
            <w:proofErr w:type="spellEnd"/>
            <w:r>
              <w:t xml:space="preserve"> </w:t>
            </w:r>
            <w:proofErr w:type="spellStart"/>
            <w:r>
              <w:t>қоршаған</w:t>
            </w:r>
            <w:proofErr w:type="spellEnd"/>
            <w:r>
              <w:t xml:space="preserve"> </w:t>
            </w:r>
            <w:proofErr w:type="spellStart"/>
            <w:r>
              <w:t>ортаны</w:t>
            </w:r>
            <w:proofErr w:type="spellEnd"/>
            <w:r>
              <w:t xml:space="preserve"> </w:t>
            </w:r>
            <w:proofErr w:type="spellStart"/>
            <w:r>
              <w:t>қорғау</w:t>
            </w:r>
            <w:proofErr w:type="spellEnd"/>
            <w:r>
              <w:t xml:space="preserve"> </w:t>
            </w:r>
            <w:proofErr w:type="spellStart"/>
            <w:r>
              <w:t>саласындағы</w:t>
            </w:r>
            <w:proofErr w:type="spellEnd"/>
            <w:r>
              <w:t xml:space="preserve"> </w:t>
            </w:r>
            <w:proofErr w:type="spellStart"/>
            <w:r>
              <w:t>өзге</w:t>
            </w:r>
            <w:proofErr w:type="spellEnd"/>
            <w:r>
              <w:t xml:space="preserve"> де </w:t>
            </w:r>
            <w:proofErr w:type="spellStart"/>
            <w:r>
              <w:t>нормативтік</w:t>
            </w:r>
            <w:proofErr w:type="spellEnd"/>
            <w:r>
              <w:t xml:space="preserve"> </w:t>
            </w:r>
            <w:proofErr w:type="spellStart"/>
            <w:r>
              <w:t>құқықтық</w:t>
            </w:r>
            <w:proofErr w:type="spellEnd"/>
            <w:r>
              <w:t xml:space="preserve"> </w:t>
            </w:r>
            <w:proofErr w:type="spellStart"/>
            <w:r>
              <w:t>актілерді</w:t>
            </w:r>
            <w:proofErr w:type="spellEnd"/>
            <w:r>
              <w:t xml:space="preserve">, </w:t>
            </w:r>
            <w:proofErr w:type="spellStart"/>
            <w:r>
              <w:t>сонымен</w:t>
            </w:r>
            <w:proofErr w:type="spellEnd"/>
            <w:r>
              <w:t xml:space="preserve"> </w:t>
            </w:r>
            <w:proofErr w:type="spellStart"/>
            <w:r>
              <w:t>қатар</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азаматтық</w:t>
            </w:r>
            <w:proofErr w:type="spellEnd"/>
            <w:r>
              <w:t xml:space="preserve"> </w:t>
            </w:r>
            <w:proofErr w:type="spellStart"/>
            <w:r>
              <w:t>заңнамасын</w:t>
            </w:r>
            <w:proofErr w:type="spellEnd"/>
            <w:r>
              <w:t xml:space="preserve"> </w:t>
            </w:r>
            <w:proofErr w:type="spellStart"/>
            <w:r>
              <w:t>басшылыққа</w:t>
            </w:r>
            <w:proofErr w:type="spellEnd"/>
            <w:r>
              <w:t xml:space="preserve"> </w:t>
            </w:r>
            <w:proofErr w:type="spellStart"/>
            <w:r>
              <w:t>алуы</w:t>
            </w:r>
            <w:proofErr w:type="spellEnd"/>
            <w:r>
              <w:t xml:space="preserve"> </w:t>
            </w:r>
            <w:proofErr w:type="spellStart"/>
            <w:r>
              <w:t>тиіс</w:t>
            </w:r>
            <w:proofErr w:type="spellEnd"/>
            <w:r>
              <w:t>.</w:t>
            </w:r>
          </w:p>
          <w:p w:rsidR="00737997" w:rsidRDefault="00737997">
            <w:pPr>
              <w:jc w:val="both"/>
            </w:pPr>
            <w:proofErr w:type="spellStart"/>
            <w:r>
              <w:t>Қалдықтарды</w:t>
            </w:r>
            <w:proofErr w:type="spellEnd"/>
            <w:r>
              <w:t xml:space="preserve"> </w:t>
            </w:r>
            <w:proofErr w:type="spellStart"/>
            <w:r>
              <w:t>шығару</w:t>
            </w:r>
            <w:proofErr w:type="spellEnd"/>
            <w:r>
              <w:t xml:space="preserve"> </w:t>
            </w:r>
            <w:proofErr w:type="spellStart"/>
            <w:r>
              <w:t>және</w:t>
            </w:r>
            <w:proofErr w:type="spellEnd"/>
            <w:r>
              <w:t xml:space="preserve"> </w:t>
            </w:r>
            <w:proofErr w:type="spellStart"/>
            <w:r>
              <w:t>полигонда</w:t>
            </w:r>
            <w:proofErr w:type="spellEnd"/>
            <w:r>
              <w:t xml:space="preserve"> </w:t>
            </w:r>
            <w:proofErr w:type="spellStart"/>
            <w:r>
              <w:t>орналастыру</w:t>
            </w:r>
            <w:proofErr w:type="spellEnd"/>
            <w:r>
              <w:t xml:space="preserve"> </w:t>
            </w:r>
            <w:proofErr w:type="spellStart"/>
            <w:r>
              <w:t>үшін</w:t>
            </w:r>
            <w:proofErr w:type="spellEnd"/>
            <w:r>
              <w:t xml:space="preserve"> </w:t>
            </w:r>
            <w:proofErr w:type="spellStart"/>
            <w:r>
              <w:t>төлем</w:t>
            </w:r>
            <w:proofErr w:type="spellEnd"/>
            <w:r>
              <w:t xml:space="preserve"> </w:t>
            </w:r>
            <w:proofErr w:type="spellStart"/>
            <w:proofErr w:type="gramStart"/>
            <w:r>
              <w:t>на</w:t>
            </w:r>
            <w:proofErr w:type="gramEnd"/>
            <w:r>
              <w:t>қ</w:t>
            </w:r>
            <w:proofErr w:type="gramStart"/>
            <w:r>
              <w:t>ты</w:t>
            </w:r>
            <w:proofErr w:type="spellEnd"/>
            <w:proofErr w:type="gramEnd"/>
            <w:r>
              <w:t xml:space="preserve"> </w:t>
            </w:r>
            <w:proofErr w:type="spellStart"/>
            <w:r>
              <w:t>шығарылған</w:t>
            </w:r>
            <w:proofErr w:type="spellEnd"/>
            <w:r>
              <w:t xml:space="preserve"> </w:t>
            </w:r>
            <w:proofErr w:type="spellStart"/>
            <w:r>
              <w:t>қалдық</w:t>
            </w:r>
            <w:proofErr w:type="spellEnd"/>
            <w:r>
              <w:t xml:space="preserve"> </w:t>
            </w:r>
            <w:proofErr w:type="spellStart"/>
            <w:r>
              <w:t>көлемі</w:t>
            </w:r>
            <w:proofErr w:type="spellEnd"/>
            <w:r>
              <w:t xml:space="preserve"> </w:t>
            </w:r>
            <w:proofErr w:type="spellStart"/>
            <w:r>
              <w:t>бойынша</w:t>
            </w:r>
            <w:proofErr w:type="spellEnd"/>
            <w:r>
              <w:t xml:space="preserve"> </w:t>
            </w:r>
            <w:proofErr w:type="spellStart"/>
            <w:r>
              <w:t>өндіруші</w:t>
            </w:r>
            <w:proofErr w:type="spellEnd"/>
            <w:r>
              <w:t xml:space="preserve"> </w:t>
            </w:r>
            <w:proofErr w:type="spellStart"/>
            <w:r>
              <w:t>тарапынан</w:t>
            </w:r>
            <w:proofErr w:type="spellEnd"/>
            <w:r>
              <w:t xml:space="preserve"> </w:t>
            </w:r>
            <w:proofErr w:type="spellStart"/>
            <w:r>
              <w:t>жүргізіледі</w:t>
            </w:r>
            <w:proofErr w:type="spellEnd"/>
            <w:r>
              <w:t>.</w:t>
            </w:r>
          </w:p>
        </w:tc>
      </w:tr>
      <w:tr w:rsidR="00737997" w:rsidTr="00BF755C">
        <w:trPr>
          <w:trHeight w:val="1157"/>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Pr>
              <w:rPr>
                <w:lang w:val="kk-KZ" w:eastAsia="en-US"/>
              </w:rPr>
            </w:pPr>
            <w:r>
              <w:rPr>
                <w:lang w:val="kk-KZ" w:eastAsia="en-US"/>
              </w:rPr>
              <w:lastRenderedPageBreak/>
              <w:t>Ілеспе қызметтер (қажет болған жағдайда көрсетіледі) (тауарларды монтаждау, баптау, оқыту, тексеру және сынау)</w:t>
            </w:r>
          </w:p>
        </w:tc>
        <w:tc>
          <w:tcPr>
            <w:tcW w:w="5386" w:type="dxa"/>
            <w:tcBorders>
              <w:top w:val="single" w:sz="4" w:space="0" w:color="000000"/>
              <w:left w:val="single" w:sz="4" w:space="0" w:color="000000"/>
              <w:bottom w:val="single" w:sz="4" w:space="0" w:color="000000"/>
              <w:right w:val="single" w:sz="4" w:space="0" w:color="000000"/>
            </w:tcBorders>
          </w:tcPr>
          <w:p w:rsidR="00737997" w:rsidRDefault="00737997">
            <w:pPr>
              <w:rPr>
                <w:color w:val="000000"/>
                <w:lang w:val="kk-KZ"/>
              </w:rPr>
            </w:pPr>
          </w:p>
        </w:tc>
      </w:tr>
      <w:tr w:rsidR="00737997" w:rsidRPr="004550B1" w:rsidTr="00BF755C">
        <w:trPr>
          <w:trHeight w:val="1798"/>
        </w:trPr>
        <w:tc>
          <w:tcPr>
            <w:tcW w:w="3539" w:type="dxa"/>
            <w:tcBorders>
              <w:top w:val="single" w:sz="4" w:space="0" w:color="000000"/>
              <w:left w:val="single" w:sz="4" w:space="0" w:color="000000"/>
              <w:bottom w:val="single" w:sz="4" w:space="0" w:color="000000"/>
              <w:right w:val="single" w:sz="4" w:space="0" w:color="000000"/>
            </w:tcBorders>
            <w:hideMark/>
          </w:tcPr>
          <w:p w:rsidR="00737997" w:rsidRDefault="00737997">
            <w:pPr>
              <w:rPr>
                <w:lang w:val="kk-KZ" w:eastAsia="en-US"/>
              </w:rPr>
            </w:pPr>
            <w:r>
              <w:rPr>
                <w:lang w:val="kk-KZ" w:eastAsia="en-US"/>
              </w:rPr>
              <w:t>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берілмейді)</w:t>
            </w:r>
          </w:p>
        </w:tc>
        <w:tc>
          <w:tcPr>
            <w:tcW w:w="5386" w:type="dxa"/>
            <w:tcBorders>
              <w:top w:val="single" w:sz="4" w:space="0" w:color="000000"/>
              <w:left w:val="single" w:sz="4" w:space="0" w:color="000000"/>
              <w:bottom w:val="single" w:sz="4" w:space="0" w:color="000000"/>
              <w:right w:val="single" w:sz="4" w:space="0" w:color="000000"/>
            </w:tcBorders>
          </w:tcPr>
          <w:p w:rsidR="00737997" w:rsidRPr="00737997" w:rsidRDefault="00737997">
            <w:pPr>
              <w:jc w:val="both"/>
              <w:rPr>
                <w:lang w:val="kk-KZ"/>
              </w:rPr>
            </w:pPr>
            <w:r w:rsidRPr="00737997">
              <w:rPr>
                <w:color w:val="000000"/>
                <w:lang w:val="kk-KZ"/>
              </w:rPr>
              <w:t>Шарт жасасу кезінде Жеткізушіде қалдықтарды жинау, сұрыптау және (немесе) тасымалдау, сондай-ақ қауіпті емес қалдықтарды қалпына келтіру және (немесе) жою жөніндегі қызметтің басталғаны немесе тоқтатылғаны туралы хабарлама болуы тиіс.</w:t>
            </w:r>
          </w:p>
          <w:p w:rsidR="00737997" w:rsidRPr="00737997" w:rsidRDefault="00737997">
            <w:pPr>
              <w:jc w:val="both"/>
              <w:rPr>
                <w:color w:val="000000"/>
                <w:lang w:val="kk-KZ"/>
              </w:rPr>
            </w:pPr>
            <w:r w:rsidRPr="00737997">
              <w:rPr>
                <w:color w:val="000000"/>
                <w:lang w:val="kk-KZ"/>
              </w:rPr>
              <w:t>Шарт жасалғаннан кейін 2 (екі) күнтізбелік күн ішінде әрбір жабдық бойынша қызмет көрсету құнын ашып көрсете отырып, бағаның негіздемесін ұсыну.</w:t>
            </w:r>
          </w:p>
          <w:p w:rsidR="00737997" w:rsidRPr="00BF755C" w:rsidRDefault="00737997" w:rsidP="004550B1">
            <w:pPr>
              <w:jc w:val="both"/>
              <w:rPr>
                <w:lang w:val="kk-KZ"/>
              </w:rPr>
            </w:pPr>
            <w:r w:rsidRPr="00737997">
              <w:rPr>
                <w:color w:val="000000"/>
                <w:lang w:val="kk-KZ"/>
              </w:rPr>
              <w:t xml:space="preserve">Шарттың бағасы </w:t>
            </w:r>
            <w:r w:rsidR="004550B1">
              <w:rPr>
                <w:color w:val="000000"/>
                <w:lang w:val="kk-KZ"/>
              </w:rPr>
              <w:t>3</w:t>
            </w:r>
            <w:r w:rsidRPr="00737997">
              <w:rPr>
                <w:color w:val="000000"/>
                <w:lang w:val="kk-KZ"/>
              </w:rPr>
              <w:t xml:space="preserve"> айға есептелген, ал ай сайынғы баға бағаның </w:t>
            </w:r>
            <w:r w:rsidR="004550B1">
              <w:rPr>
                <w:color w:val="000000"/>
                <w:lang w:val="kk-KZ"/>
              </w:rPr>
              <w:t>3</w:t>
            </w:r>
            <w:r w:rsidRPr="00737997">
              <w:rPr>
                <w:color w:val="000000"/>
                <w:lang w:val="kk-KZ"/>
              </w:rPr>
              <w:t xml:space="preserve"> айға пропорционалды бөлінуіне тең болады.</w:t>
            </w:r>
          </w:p>
        </w:tc>
      </w:tr>
    </w:tbl>
    <w:p w:rsidR="00670B0A" w:rsidRDefault="00670B0A" w:rsidP="00670B0A">
      <w:pPr>
        <w:rPr>
          <w:lang w:val="kk-KZ"/>
        </w:rPr>
      </w:pPr>
      <w:r>
        <w:rPr>
          <w:lang w:val="kk-KZ"/>
        </w:rPr>
        <w:t>К</w:t>
      </w:r>
      <w:r w:rsidRPr="00691A22">
        <w:rPr>
          <w:lang w:val="kk-KZ"/>
        </w:rPr>
        <w:t>елісілді:</w:t>
      </w:r>
    </w:p>
    <w:p w:rsidR="00670B0A" w:rsidRPr="00670B0A" w:rsidRDefault="00174734" w:rsidP="00670B0A">
      <w:pPr>
        <w:rPr>
          <w:b/>
          <w:lang w:val="kk-KZ"/>
        </w:rPr>
      </w:pPr>
      <w:r w:rsidRPr="00174734">
        <w:rPr>
          <w:rFonts w:eastAsia="Calibri"/>
          <w:b/>
          <w:lang w:val="kk-KZ"/>
        </w:rPr>
        <w:t>ӘҚБ бастығы</w:t>
      </w:r>
      <w:r w:rsidR="00670B0A" w:rsidRPr="00174734">
        <w:rPr>
          <w:rFonts w:eastAsia="Calibri"/>
          <w:b/>
          <w:lang w:val="kk-KZ"/>
        </w:rPr>
        <w:t xml:space="preserve">                                                                             </w:t>
      </w:r>
      <w:r w:rsidR="00670B0A">
        <w:rPr>
          <w:rFonts w:eastAsia="Calibri"/>
          <w:b/>
          <w:lang w:val="kk-KZ"/>
        </w:rPr>
        <w:t xml:space="preserve"> </w:t>
      </w:r>
      <w:r>
        <w:rPr>
          <w:rFonts w:eastAsia="Calibri"/>
          <w:b/>
          <w:lang w:val="kk-KZ"/>
        </w:rPr>
        <w:t xml:space="preserve">  </w:t>
      </w:r>
      <w:r w:rsidR="00670B0A" w:rsidRPr="00174734">
        <w:rPr>
          <w:rFonts w:eastAsia="Calibri"/>
          <w:b/>
          <w:lang w:val="kk-KZ"/>
        </w:rPr>
        <w:t xml:space="preserve">Жанибекова Б.К.                                                                           </w:t>
      </w:r>
      <w:r w:rsidR="00670B0A">
        <w:rPr>
          <w:b/>
          <w:lang w:val="kk-KZ"/>
        </w:rPr>
        <w:t xml:space="preserve">                                                                                </w:t>
      </w:r>
      <w:r w:rsidR="00BF755C">
        <w:rPr>
          <w:b/>
          <w:lang w:val="kk-KZ"/>
        </w:rPr>
        <w:t xml:space="preserve">                    </w:t>
      </w:r>
      <w:r w:rsidR="00670B0A">
        <w:rPr>
          <w:b/>
          <w:lang w:val="kk-KZ"/>
        </w:rPr>
        <w:tab/>
      </w:r>
      <w:r w:rsidR="00670B0A">
        <w:rPr>
          <w:b/>
          <w:lang w:val="kk-KZ"/>
        </w:rPr>
        <w:tab/>
      </w:r>
    </w:p>
    <w:p w:rsidR="00670B0A" w:rsidRPr="00BF755C" w:rsidRDefault="00670B0A" w:rsidP="00670B0A">
      <w:pPr>
        <w:rPr>
          <w:rFonts w:eastAsia="Calibri"/>
          <w:b/>
          <w:szCs w:val="28"/>
          <w:lang w:val="kk-KZ"/>
        </w:rPr>
      </w:pPr>
      <w:proofErr w:type="spellStart"/>
      <w:r w:rsidRPr="00E234E3">
        <w:rPr>
          <w:rFonts w:eastAsia="Calibri"/>
          <w:b/>
        </w:rPr>
        <w:t>Заңгер</w:t>
      </w:r>
      <w:proofErr w:type="spellEnd"/>
      <w:r>
        <w:rPr>
          <w:rFonts w:eastAsia="Calibri"/>
          <w:b/>
        </w:rPr>
        <w:t xml:space="preserve">             </w:t>
      </w:r>
      <w:r w:rsidRPr="0000098C">
        <w:rPr>
          <w:rFonts w:eastAsia="Calibri"/>
          <w:b/>
        </w:rPr>
        <w:t xml:space="preserve">                                                                                </w:t>
      </w:r>
      <w:proofErr w:type="spellStart"/>
      <w:r>
        <w:rPr>
          <w:rFonts w:eastAsia="Calibri"/>
          <w:b/>
        </w:rPr>
        <w:t>Казбекова</w:t>
      </w:r>
      <w:proofErr w:type="spellEnd"/>
      <w:r>
        <w:rPr>
          <w:rFonts w:eastAsia="Calibri"/>
          <w:b/>
        </w:rPr>
        <w:t xml:space="preserve"> Р.Е. </w:t>
      </w:r>
      <w:r w:rsidRPr="0000098C">
        <w:rPr>
          <w:rFonts w:eastAsia="Calibri"/>
          <w:b/>
        </w:rPr>
        <w:t xml:space="preserve">  </w:t>
      </w:r>
      <w:r>
        <w:rPr>
          <w:rFonts w:eastAsia="Calibri"/>
          <w:b/>
        </w:rPr>
        <w:t xml:space="preserve">    </w:t>
      </w:r>
      <w:r w:rsidRPr="0000098C">
        <w:rPr>
          <w:rFonts w:eastAsia="Calibri"/>
          <w:b/>
        </w:rPr>
        <w:t xml:space="preserve"> </w:t>
      </w:r>
    </w:p>
    <w:p w:rsidR="00490A79" w:rsidRDefault="00490A79" w:rsidP="00670B0A">
      <w:pPr>
        <w:rPr>
          <w:lang w:val="kk-KZ"/>
        </w:rPr>
      </w:pPr>
    </w:p>
    <w:p w:rsidR="00BF755C" w:rsidRDefault="00670B0A" w:rsidP="00670B0A">
      <w:pPr>
        <w:rPr>
          <w:lang w:val="kk-KZ"/>
        </w:rPr>
      </w:pPr>
      <w:r>
        <w:rPr>
          <w:lang w:val="kk-KZ"/>
        </w:rPr>
        <w:t>Әзірлеген:</w:t>
      </w:r>
    </w:p>
    <w:p w:rsidR="00490A79" w:rsidRPr="00490A79" w:rsidRDefault="00670B0A" w:rsidP="00490A79">
      <w:pPr>
        <w:rPr>
          <w:lang w:val="kk-KZ"/>
        </w:rPr>
      </w:pPr>
      <w:r>
        <w:rPr>
          <w:rFonts w:eastAsia="Calibri"/>
          <w:b/>
          <w:szCs w:val="28"/>
          <w:lang w:val="kk-KZ"/>
        </w:rPr>
        <w:t>Экономист                                                                                     Краевая Н.В.</w:t>
      </w:r>
    </w:p>
    <w:p w:rsidR="00670B0A" w:rsidRPr="004C64A7" w:rsidRDefault="00670B0A" w:rsidP="00670B0A">
      <w:pPr>
        <w:jc w:val="right"/>
        <w:rPr>
          <w:b/>
          <w:szCs w:val="28"/>
          <w:lang w:val="kk-KZ"/>
        </w:rPr>
      </w:pPr>
      <w:r w:rsidRPr="004C64A7">
        <w:rPr>
          <w:b/>
          <w:szCs w:val="28"/>
          <w:lang w:val="kk-KZ"/>
        </w:rPr>
        <w:lastRenderedPageBreak/>
        <w:t>Утверждаю</w:t>
      </w:r>
    </w:p>
    <w:p w:rsidR="00670B0A" w:rsidRDefault="004C64A7" w:rsidP="00670B0A">
      <w:pPr>
        <w:jc w:val="right"/>
        <w:rPr>
          <w:b/>
          <w:szCs w:val="28"/>
        </w:rPr>
      </w:pPr>
      <w:r>
        <w:rPr>
          <w:b/>
          <w:szCs w:val="28"/>
        </w:rPr>
        <w:t>Директор</w:t>
      </w:r>
    </w:p>
    <w:p w:rsidR="00670B0A" w:rsidRDefault="00670B0A" w:rsidP="00670B0A">
      <w:pPr>
        <w:jc w:val="right"/>
        <w:rPr>
          <w:b/>
          <w:szCs w:val="28"/>
        </w:rPr>
      </w:pPr>
      <w:r>
        <w:rPr>
          <w:b/>
          <w:szCs w:val="28"/>
        </w:rPr>
        <w:t>ТОО «Международный аэропорт Кокшетау»</w:t>
      </w:r>
    </w:p>
    <w:p w:rsidR="00670B0A" w:rsidRPr="003747D8" w:rsidRDefault="00670B0A" w:rsidP="00670B0A">
      <w:pPr>
        <w:jc w:val="right"/>
        <w:rPr>
          <w:rFonts w:eastAsia="Calibri"/>
          <w:lang w:eastAsia="en-US"/>
        </w:rPr>
      </w:pPr>
      <w:r>
        <w:rPr>
          <w:b/>
          <w:szCs w:val="28"/>
        </w:rPr>
        <w:t xml:space="preserve">_______________ </w:t>
      </w:r>
      <w:r>
        <w:rPr>
          <w:b/>
          <w:bCs/>
          <w:color w:val="000000"/>
          <w:szCs w:val="28"/>
        </w:rPr>
        <w:t>Кусаинов Е.К.</w:t>
      </w:r>
    </w:p>
    <w:p w:rsidR="00670B0A" w:rsidRDefault="00670B0A" w:rsidP="00737997">
      <w:pPr>
        <w:jc w:val="center"/>
        <w:rPr>
          <w:rFonts w:eastAsiaTheme="minorHAnsi"/>
          <w:b/>
          <w:lang w:val="kk-KZ" w:eastAsia="en-US"/>
        </w:rPr>
      </w:pPr>
    </w:p>
    <w:p w:rsidR="00737997" w:rsidRDefault="00737997" w:rsidP="00737997">
      <w:pPr>
        <w:jc w:val="center"/>
        <w:rPr>
          <w:rFonts w:eastAsiaTheme="minorHAnsi"/>
          <w:b/>
          <w:lang w:eastAsia="en-US"/>
        </w:rPr>
      </w:pPr>
      <w:r>
        <w:rPr>
          <w:rFonts w:eastAsiaTheme="minorHAnsi"/>
          <w:b/>
          <w:lang w:val="kk-KZ" w:eastAsia="en-US"/>
        </w:rPr>
        <w:t>Т</w:t>
      </w:r>
      <w:proofErr w:type="spellStart"/>
      <w:r>
        <w:rPr>
          <w:rFonts w:eastAsiaTheme="minorHAnsi"/>
          <w:b/>
          <w:lang w:eastAsia="en-US"/>
        </w:rPr>
        <w:t>ехническ</w:t>
      </w:r>
      <w:proofErr w:type="spellEnd"/>
      <w:r>
        <w:rPr>
          <w:rFonts w:eastAsiaTheme="minorHAnsi"/>
          <w:b/>
          <w:lang w:val="kk-KZ" w:eastAsia="en-US"/>
        </w:rPr>
        <w:t xml:space="preserve">ая </w:t>
      </w:r>
      <w:proofErr w:type="spellStart"/>
      <w:r>
        <w:rPr>
          <w:rFonts w:eastAsiaTheme="minorHAnsi"/>
          <w:b/>
          <w:lang w:eastAsia="en-US"/>
        </w:rPr>
        <w:t>спецификаци</w:t>
      </w:r>
      <w:proofErr w:type="spellEnd"/>
      <w:r>
        <w:rPr>
          <w:rFonts w:eastAsiaTheme="minorHAnsi"/>
          <w:b/>
          <w:lang w:val="kk-KZ" w:eastAsia="en-US"/>
        </w:rPr>
        <w:t>я</w:t>
      </w:r>
      <w:r>
        <w:rPr>
          <w:rFonts w:eastAsiaTheme="minorHAnsi"/>
          <w:b/>
          <w:lang w:eastAsia="en-US"/>
        </w:rPr>
        <w:t xml:space="preserve"> закупаемых товаров, работ, услуг</w:t>
      </w:r>
    </w:p>
    <w:p w:rsidR="00737997" w:rsidRDefault="00737997" w:rsidP="00737997">
      <w:pPr>
        <w:jc w:val="center"/>
        <w:rPr>
          <w:rFonts w:eastAsiaTheme="minorHAnsi"/>
          <w:lang w:eastAsia="en-US"/>
        </w:rPr>
      </w:pPr>
    </w:p>
    <w:p w:rsidR="00670B0A" w:rsidRDefault="00737997" w:rsidP="00670B0A">
      <w:pPr>
        <w:ind w:right="-117"/>
        <w:jc w:val="both"/>
      </w:pPr>
      <w:r>
        <w:rPr>
          <w:rFonts w:eastAsiaTheme="minorHAnsi"/>
          <w:b/>
          <w:lang w:eastAsia="en-US"/>
        </w:rPr>
        <w:t>Наименование заказчика</w:t>
      </w:r>
      <w:r>
        <w:rPr>
          <w:rFonts w:eastAsiaTheme="minorHAnsi"/>
          <w:lang w:eastAsia="en-US"/>
        </w:rPr>
        <w:t xml:space="preserve">: </w:t>
      </w:r>
      <w:r w:rsidR="00670B0A" w:rsidRPr="00670B0A">
        <w:t>ТОО «Международный аэропорт Кокшетау»</w:t>
      </w:r>
    </w:p>
    <w:p w:rsidR="00737997" w:rsidRDefault="00737997" w:rsidP="00670B0A">
      <w:pPr>
        <w:ind w:right="-117"/>
        <w:jc w:val="both"/>
        <w:rPr>
          <w:rFonts w:eastAsia="Calibri"/>
          <w:b/>
        </w:rPr>
      </w:pPr>
      <w:r>
        <w:rPr>
          <w:rFonts w:eastAsia="Calibri"/>
          <w:b/>
        </w:rPr>
        <w:t>№ лота __________________________________</w:t>
      </w:r>
    </w:p>
    <w:p w:rsidR="00737997" w:rsidRPr="00737997" w:rsidRDefault="00737997" w:rsidP="00737997">
      <w:pPr>
        <w:jc w:val="both"/>
        <w:rPr>
          <w:rFonts w:cs="Arial"/>
          <w:color w:val="000000"/>
        </w:rPr>
      </w:pPr>
      <w:r>
        <w:rPr>
          <w:rFonts w:eastAsiaTheme="minorHAnsi"/>
          <w:b/>
          <w:lang w:eastAsia="en-US"/>
        </w:rPr>
        <w:t>Наименование лота</w:t>
      </w:r>
      <w:r>
        <w:rPr>
          <w:rFonts w:eastAsiaTheme="minorHAnsi"/>
          <w:lang w:eastAsia="en-US"/>
        </w:rPr>
        <w:t>:</w:t>
      </w:r>
      <w:r>
        <w:rPr>
          <w:rFonts w:cs="Arial"/>
          <w:b/>
          <w:color w:val="000000"/>
        </w:rPr>
        <w:t xml:space="preserve"> </w:t>
      </w:r>
      <w:r>
        <w:rPr>
          <w:color w:val="000000"/>
          <w:u w:val="single"/>
        </w:rPr>
        <w:t>Услуга на вывоз твердо-бытовых отходов (ТБО), с захоронением на полигон</w:t>
      </w:r>
    </w:p>
    <w:p w:rsidR="00737997" w:rsidRDefault="00737997" w:rsidP="00737997">
      <w:pPr>
        <w:jc w:val="both"/>
        <w:rPr>
          <w:color w:val="212529"/>
        </w:rPr>
      </w:pPr>
    </w:p>
    <w:tbl>
      <w:tblPr>
        <w:tblStyle w:val="a4"/>
        <w:tblW w:w="8925" w:type="dxa"/>
        <w:tblLayout w:type="fixed"/>
        <w:tblLook w:val="04A0" w:firstRow="1" w:lastRow="0" w:firstColumn="1" w:lastColumn="0" w:noHBand="0" w:noVBand="1"/>
      </w:tblPr>
      <w:tblGrid>
        <w:gridCol w:w="3681"/>
        <w:gridCol w:w="5244"/>
      </w:tblGrid>
      <w:tr w:rsidR="00737997" w:rsidTr="00670B0A">
        <w:trPr>
          <w:trHeight w:val="469"/>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Pr>
              <w:rPr>
                <w:rFonts w:eastAsiaTheme="minorHAnsi"/>
                <w:lang w:eastAsia="en-US"/>
              </w:rPr>
            </w:pPr>
            <w:r>
              <w:rPr>
                <w:rFonts w:eastAsiaTheme="minorHAnsi"/>
                <w:lang w:eastAsia="en-US"/>
              </w:rPr>
              <w:t>Наименование кода Единого номенклатурного справочника товаров, работ, услуг*</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color w:val="000000"/>
              </w:rPr>
            </w:pPr>
            <w:r>
              <w:rPr>
                <w:color w:val="000000"/>
              </w:rPr>
              <w:t>382129.000.000000</w:t>
            </w:r>
          </w:p>
        </w:tc>
      </w:tr>
      <w:tr w:rsidR="00737997" w:rsidTr="00670B0A">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lang w:eastAsia="en-US"/>
              </w:rPr>
            </w:pPr>
            <w:r>
              <w:rPr>
                <w:rFonts w:eastAsiaTheme="minorHAnsi"/>
                <w:lang w:eastAsia="en-US"/>
              </w:rPr>
              <w:t>Наименование услуги*</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color w:val="000000"/>
              </w:rPr>
            </w:pPr>
            <w:r>
              <w:rPr>
                <w:color w:val="000000"/>
              </w:rPr>
              <w:t>Услуги по удалению неопасных отходов/имущества/материалов</w:t>
            </w:r>
          </w:p>
        </w:tc>
      </w:tr>
      <w:tr w:rsidR="00737997" w:rsidTr="00670B0A">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rFonts w:eastAsiaTheme="minorHAnsi"/>
                <w:lang w:eastAsia="en-US"/>
              </w:rPr>
            </w:pPr>
            <w:r>
              <w:rPr>
                <w:rFonts w:eastAsiaTheme="minorHAnsi"/>
                <w:lang w:eastAsia="en-US"/>
              </w:rPr>
              <w:t>Единица измерения*</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rPr>
              <w:t>Услуга</w:t>
            </w:r>
          </w:p>
        </w:tc>
      </w:tr>
      <w:tr w:rsidR="00737997" w:rsidTr="00670B0A">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rFonts w:eastAsiaTheme="minorHAnsi"/>
                <w:lang w:eastAsia="en-US"/>
              </w:rPr>
            </w:pPr>
            <w:r>
              <w:rPr>
                <w:rFonts w:eastAsiaTheme="minorHAnsi"/>
                <w:lang w:eastAsia="en-US"/>
              </w:rPr>
              <w:t>Количество (объем)*</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rPr>
              <w:t>1</w:t>
            </w:r>
          </w:p>
        </w:tc>
      </w:tr>
      <w:tr w:rsidR="00737997" w:rsidTr="00670B0A">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r>
              <w:rPr>
                <w:color w:val="000000"/>
              </w:rPr>
              <w:t>Срок оказания услуги*</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490A79">
            <w:pPr>
              <w:jc w:val="both"/>
              <w:rPr>
                <w:color w:val="000000"/>
              </w:rPr>
            </w:pPr>
            <w:r w:rsidRPr="00490A79">
              <w:rPr>
                <w:color w:val="000000"/>
              </w:rPr>
              <w:t>с момента подачи заявки до 31 декабря 2026 года</w:t>
            </w:r>
          </w:p>
        </w:tc>
      </w:tr>
      <w:tr w:rsidR="00737997" w:rsidTr="00670B0A">
        <w:trPr>
          <w:trHeight w:val="358"/>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r>
              <w:rPr>
                <w:color w:val="000000"/>
              </w:rPr>
              <w:t>Место оказания услуги*</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rPr>
              <w:t>Акмолинская область, Зерендинский район, с. Акколь, территория аэропорт, здание 1</w:t>
            </w:r>
          </w:p>
        </w:tc>
      </w:tr>
      <w:tr w:rsidR="00737997" w:rsidTr="00670B0A">
        <w:trPr>
          <w:trHeight w:val="571"/>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Pr>
              <w:rPr>
                <w:rFonts w:eastAsiaTheme="minorHAnsi"/>
                <w:b/>
                <w:lang w:eastAsia="en-US"/>
              </w:rPr>
            </w:pPr>
            <w:r>
              <w:rPr>
                <w:rFonts w:eastAsiaTheme="minorHAnsi"/>
                <w:lang w:eastAsia="en-US"/>
              </w:rPr>
              <w:t>Наименование национальных стандартов, а в случае их отсутствия межгосударственных стандартов на закупаемые товары. При отсутствии национальных и межгосударственных стандартов указываются требуемые функциональные, технические, качественные и эксплуатационные характеристики закупаемых товаров с учетом нормирования государственных закупок.</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rPr>
              <w:t>Национальные и межгосударственные стандарты отсутствуют</w:t>
            </w:r>
          </w:p>
          <w:p w:rsidR="00737997" w:rsidRDefault="00737997">
            <w:pPr>
              <w:jc w:val="both"/>
            </w:pPr>
            <w:r>
              <w:rPr>
                <w:color w:val="000000"/>
                <w:spacing w:val="2"/>
              </w:rPr>
              <w:t> </w:t>
            </w:r>
          </w:p>
        </w:tc>
      </w:tr>
      <w:tr w:rsidR="00737997" w:rsidTr="00670B0A">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rFonts w:eastAsiaTheme="minorHAnsi"/>
                <w:lang w:eastAsia="en-US"/>
              </w:rPr>
            </w:pPr>
            <w:r>
              <w:rPr>
                <w:rFonts w:eastAsiaTheme="minorHAnsi"/>
                <w:lang w:eastAsia="en-US"/>
              </w:rPr>
              <w:t>Год выпуска</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spacing w:val="2"/>
              </w:rPr>
              <w:t> </w:t>
            </w:r>
          </w:p>
        </w:tc>
      </w:tr>
      <w:tr w:rsidR="00737997" w:rsidTr="00670B0A">
        <w:trPr>
          <w:trHeight w:val="227"/>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rPr>
                <w:rFonts w:eastAsiaTheme="minorHAnsi"/>
                <w:lang w:eastAsia="en-US"/>
              </w:rPr>
            </w:pPr>
            <w:r>
              <w:rPr>
                <w:rFonts w:eastAsiaTheme="minorHAnsi"/>
                <w:lang w:eastAsia="en-US"/>
              </w:rPr>
              <w:t>Гарантийный срок (в месяцах)</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spacing w:val="2"/>
              </w:rPr>
              <w:t>12</w:t>
            </w:r>
          </w:p>
        </w:tc>
      </w:tr>
      <w:tr w:rsidR="00737997" w:rsidTr="00670B0A">
        <w:trPr>
          <w:trHeight w:val="1798"/>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Pr>
              <w:rPr>
                <w:lang w:eastAsia="en-US"/>
              </w:rPr>
            </w:pPr>
            <w:r>
              <w:rPr>
                <w:color w:val="000000"/>
              </w:rPr>
              <w:t>Описание требуемых характеристик, параметров и иных исходных данных</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tabs>
                <w:tab w:val="left" w:pos="283"/>
              </w:tabs>
              <w:jc w:val="both"/>
            </w:pPr>
            <w:r>
              <w:rPr>
                <w:color w:val="000000"/>
              </w:rPr>
              <w:t>1)</w:t>
            </w:r>
            <w:r>
              <w:rPr>
                <w:color w:val="000000"/>
              </w:rPr>
              <w:tab/>
            </w:r>
            <w:r>
              <w:t>Поставщик обязан вывозить твёрдые бытовые отходы с территории предприятия по мере необходимости (</w:t>
            </w:r>
            <w:r>
              <w:rPr>
                <w:color w:val="000000"/>
              </w:rPr>
              <w:t>согласно заявке заказчика, 2-3 раза в месяц</w:t>
            </w:r>
            <w:r>
              <w:t>);</w:t>
            </w:r>
          </w:p>
          <w:p w:rsidR="00737997" w:rsidRDefault="00737997">
            <w:pPr>
              <w:tabs>
                <w:tab w:val="left" w:pos="283"/>
              </w:tabs>
              <w:jc w:val="both"/>
            </w:pPr>
            <w:r>
              <w:rPr>
                <w:color w:val="000000"/>
              </w:rPr>
              <w:t>2)</w:t>
            </w:r>
            <w:r>
              <w:rPr>
                <w:color w:val="000000"/>
              </w:rPr>
              <w:tab/>
              <w:t>Вывозить мусор с участка, прилегающего к территории, после проведения уборки (субботник);</w:t>
            </w:r>
          </w:p>
          <w:p w:rsidR="00737997" w:rsidRDefault="00737997">
            <w:pPr>
              <w:tabs>
                <w:tab w:val="left" w:pos="283"/>
              </w:tabs>
              <w:jc w:val="both"/>
              <w:rPr>
                <w:color w:val="000000"/>
              </w:rPr>
            </w:pPr>
            <w:r>
              <w:rPr>
                <w:color w:val="000000"/>
              </w:rPr>
              <w:t>3)</w:t>
            </w:r>
            <w:r>
              <w:rPr>
                <w:color w:val="000000"/>
              </w:rPr>
              <w:tab/>
              <w:t>Вывоз мусора и утилизацию осуществлять на специализированных полигонах;</w:t>
            </w:r>
          </w:p>
          <w:p w:rsidR="00737997" w:rsidRDefault="00737997">
            <w:pPr>
              <w:tabs>
                <w:tab w:val="left" w:pos="283"/>
              </w:tabs>
              <w:jc w:val="both"/>
              <w:rPr>
                <w:color w:val="000000"/>
              </w:rPr>
            </w:pPr>
            <w:r>
              <w:rPr>
                <w:color w:val="000000"/>
              </w:rPr>
              <w:t xml:space="preserve">4) </w:t>
            </w:r>
            <w:r>
              <w:t xml:space="preserve">Транспортировка отходов должна осуществляться специализированным транспортным средством Поставщика в соответствии с требованиями статьи 322 </w:t>
            </w:r>
            <w:r>
              <w:lastRenderedPageBreak/>
              <w:t>Экологического кодекса Республики Казахстан;</w:t>
            </w:r>
          </w:p>
          <w:p w:rsidR="00737997" w:rsidRDefault="00737997">
            <w:pPr>
              <w:tabs>
                <w:tab w:val="left" w:pos="283"/>
              </w:tabs>
              <w:jc w:val="both"/>
              <w:rPr>
                <w:color w:val="000000"/>
              </w:rPr>
            </w:pPr>
            <w:r>
              <w:rPr>
                <w:color w:val="000000"/>
              </w:rPr>
              <w:t xml:space="preserve">5) </w:t>
            </w:r>
            <w:r>
              <w:t>Поставщик обязан осуществлять сбор отходов и обеспечивать их временное хранение в специально оборудованных местах для последующей транспортировки в соответствии с требованиями статьи 321 Экологического кодекса Республики Казахстан</w:t>
            </w:r>
            <w:r>
              <w:rPr>
                <w:color w:val="000000"/>
              </w:rPr>
              <w:t>;</w:t>
            </w:r>
          </w:p>
          <w:p w:rsidR="00737997" w:rsidRDefault="00737997">
            <w:pPr>
              <w:jc w:val="both"/>
            </w:pPr>
            <w:r>
              <w:rPr>
                <w:color w:val="000000"/>
              </w:rPr>
              <w:t>При выезде с территории предприятия исполнитель регистрируется в журнале учета отходов ТБО с указанием количества вывезенных отходов, государственный номер машины, ФИО водителя.</w:t>
            </w:r>
          </w:p>
          <w:p w:rsidR="00737997" w:rsidRDefault="00737997">
            <w:pPr>
              <w:jc w:val="both"/>
            </w:pPr>
            <w:r>
              <w:rPr>
                <w:color w:val="000000"/>
              </w:rPr>
              <w:t>При оказании Услуг поставщик должен руководствоваться «Санитарными правилами содержания территории населенных пунктов», Экологическим кодексом Республики Казахстан, и иными законодательными актами и  сфере санитарно-эпидемиологического благополучия населения и природоохранного законодательства, а также граждански законодательством РК.</w:t>
            </w:r>
          </w:p>
          <w:p w:rsidR="00737997" w:rsidRDefault="00737997">
            <w:pPr>
              <w:jc w:val="both"/>
            </w:pPr>
            <w:r>
              <w:rPr>
                <w:color w:val="000000"/>
              </w:rPr>
              <w:t>Оплата за вывоз и размещение отходов на полигоне производится производителем по факту вывоза определенного количества отходов.</w:t>
            </w:r>
          </w:p>
        </w:tc>
      </w:tr>
      <w:tr w:rsidR="00737997" w:rsidTr="00670B0A">
        <w:trPr>
          <w:trHeight w:val="1798"/>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roofErr w:type="gramStart"/>
            <w:r>
              <w:lastRenderedPageBreak/>
              <w:t xml:space="preserve">Сопутствующие услуги (указываются при необходимости) (монтаж, наладка, обучение, проверки и испытания </w:t>
            </w:r>
            <w:proofErr w:type="gramEnd"/>
          </w:p>
          <w:p w:rsidR="00737997" w:rsidRDefault="00737997">
            <w:r>
              <w:t>товаров)</w:t>
            </w:r>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spacing w:line="285" w:lineRule="atLeast"/>
            </w:pPr>
            <w:r>
              <w:rPr>
                <w:rFonts w:ascii="Courier New" w:eastAsia="Courier New" w:hAnsi="Courier New" w:cs="Courier New"/>
                <w:color w:val="000000"/>
                <w:spacing w:val="2"/>
                <w:sz w:val="20"/>
              </w:rPr>
              <w:t> </w:t>
            </w:r>
          </w:p>
        </w:tc>
      </w:tr>
      <w:tr w:rsidR="00737997" w:rsidTr="00670B0A">
        <w:trPr>
          <w:trHeight w:val="1798"/>
        </w:trPr>
        <w:tc>
          <w:tcPr>
            <w:tcW w:w="3681" w:type="dxa"/>
            <w:tcBorders>
              <w:top w:val="single" w:sz="4" w:space="0" w:color="000000"/>
              <w:left w:val="single" w:sz="4" w:space="0" w:color="000000"/>
              <w:bottom w:val="single" w:sz="4" w:space="0" w:color="000000"/>
              <w:right w:val="single" w:sz="4" w:space="0" w:color="000000"/>
            </w:tcBorders>
            <w:hideMark/>
          </w:tcPr>
          <w:p w:rsidR="00737997" w:rsidRDefault="00737997">
            <w:proofErr w:type="gramStart"/>
            <w: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roofErr w:type="gramEnd"/>
          </w:p>
        </w:tc>
        <w:tc>
          <w:tcPr>
            <w:tcW w:w="5244" w:type="dxa"/>
            <w:tcBorders>
              <w:top w:val="single" w:sz="4" w:space="0" w:color="000000"/>
              <w:left w:val="single" w:sz="4" w:space="0" w:color="000000"/>
              <w:bottom w:val="single" w:sz="4" w:space="0" w:color="000000"/>
              <w:right w:val="single" w:sz="4" w:space="0" w:color="000000"/>
            </w:tcBorders>
            <w:hideMark/>
          </w:tcPr>
          <w:p w:rsidR="00737997" w:rsidRDefault="00737997">
            <w:pPr>
              <w:jc w:val="both"/>
            </w:pPr>
            <w:r>
              <w:rPr>
                <w:color w:val="000000"/>
              </w:rPr>
              <w:t>При заключении договора Поставщик должен иметь «Уведомление о начале или прекращении деятельности по сбору, сортировке и (или) транспортировке отходов, а также по восстановлению и (или) удалению неопасных отходов».</w:t>
            </w:r>
            <w:r>
              <w:rPr>
                <w:color w:val="000000"/>
              </w:rPr>
              <w:br/>
              <w:t>После заключения договора в течение 2 (двух) календарных дней предоставить обоснование цены с расшифровкой стоимости обслуживания по каждому оборудованию.</w:t>
            </w:r>
          </w:p>
          <w:p w:rsidR="00737997" w:rsidRDefault="00737997" w:rsidP="004550B1">
            <w:pPr>
              <w:spacing w:line="285" w:lineRule="atLeast"/>
              <w:jc w:val="both"/>
            </w:pPr>
            <w:r>
              <w:rPr>
                <w:color w:val="000000"/>
              </w:rPr>
              <w:t xml:space="preserve">Цена договора рассчитана на </w:t>
            </w:r>
            <w:r w:rsidR="004550B1">
              <w:rPr>
                <w:color w:val="000000"/>
              </w:rPr>
              <w:t>3</w:t>
            </w:r>
            <w:r>
              <w:rPr>
                <w:color w:val="000000"/>
              </w:rPr>
              <w:t xml:space="preserve"> месяц</w:t>
            </w:r>
            <w:r w:rsidR="004550B1">
              <w:rPr>
                <w:color w:val="000000"/>
              </w:rPr>
              <w:t>а</w:t>
            </w:r>
            <w:r>
              <w:rPr>
                <w:color w:val="000000"/>
              </w:rPr>
              <w:t xml:space="preserve">, и ежемесячная цена составит пропорциональному делению цены на </w:t>
            </w:r>
            <w:r w:rsidR="004550B1">
              <w:rPr>
                <w:color w:val="000000"/>
              </w:rPr>
              <w:t>3</w:t>
            </w:r>
            <w:r>
              <w:rPr>
                <w:color w:val="000000"/>
              </w:rPr>
              <w:t xml:space="preserve"> месяц</w:t>
            </w:r>
            <w:r w:rsidR="004550B1">
              <w:rPr>
                <w:color w:val="000000"/>
              </w:rPr>
              <w:t>а</w:t>
            </w:r>
            <w:r>
              <w:rPr>
                <w:color w:val="000000"/>
              </w:rPr>
              <w:t>.</w:t>
            </w:r>
          </w:p>
        </w:tc>
      </w:tr>
    </w:tbl>
    <w:p w:rsidR="00670B0A" w:rsidRDefault="00670B0A" w:rsidP="00670B0A">
      <w:pPr>
        <w:tabs>
          <w:tab w:val="left" w:pos="2096"/>
        </w:tabs>
        <w:rPr>
          <w:lang w:val="kk-KZ"/>
        </w:rPr>
      </w:pPr>
      <w:r>
        <w:rPr>
          <w:lang w:val="kk-KZ"/>
        </w:rPr>
        <w:t>Согласовано:</w:t>
      </w:r>
    </w:p>
    <w:p w:rsidR="00670B0A" w:rsidRDefault="00174734" w:rsidP="00670B0A">
      <w:pPr>
        <w:rPr>
          <w:rFonts w:eastAsia="Calibri"/>
          <w:b/>
        </w:rPr>
      </w:pPr>
      <w:r>
        <w:rPr>
          <w:rFonts w:eastAsia="Calibri"/>
          <w:b/>
        </w:rPr>
        <w:t>Начальник</w:t>
      </w:r>
      <w:r w:rsidR="00670B0A">
        <w:rPr>
          <w:rFonts w:eastAsia="Calibri"/>
          <w:b/>
        </w:rPr>
        <w:t xml:space="preserve"> АФ</w:t>
      </w:r>
      <w:r>
        <w:rPr>
          <w:rFonts w:eastAsia="Calibri"/>
          <w:b/>
        </w:rPr>
        <w:t>О</w:t>
      </w:r>
      <w:r w:rsidR="00670B0A">
        <w:rPr>
          <w:rFonts w:eastAsia="Calibri"/>
          <w:b/>
        </w:rPr>
        <w:t xml:space="preserve">                                                                          </w:t>
      </w:r>
      <w:proofErr w:type="spellStart"/>
      <w:r w:rsidR="00670B0A">
        <w:rPr>
          <w:rFonts w:eastAsia="Calibri"/>
          <w:b/>
        </w:rPr>
        <w:t>Жанибекова</w:t>
      </w:r>
      <w:proofErr w:type="spellEnd"/>
      <w:r w:rsidR="00670B0A">
        <w:rPr>
          <w:rFonts w:eastAsia="Calibri"/>
          <w:b/>
        </w:rPr>
        <w:t xml:space="preserve"> Б.К.      </w:t>
      </w:r>
    </w:p>
    <w:p w:rsidR="00670B0A" w:rsidRDefault="00670B0A" w:rsidP="00670B0A">
      <w:pPr>
        <w:rPr>
          <w:rFonts w:eastAsia="Calibri"/>
          <w:b/>
        </w:rPr>
      </w:pPr>
    </w:p>
    <w:p w:rsidR="00670B0A" w:rsidRDefault="00670B0A" w:rsidP="00670B0A">
      <w:pPr>
        <w:rPr>
          <w:rFonts w:eastAsia="Calibri"/>
          <w:b/>
        </w:rPr>
      </w:pPr>
      <w:r>
        <w:rPr>
          <w:rFonts w:eastAsia="Calibri"/>
          <w:b/>
        </w:rPr>
        <w:t xml:space="preserve">Юрист                                                                                            </w:t>
      </w:r>
      <w:proofErr w:type="spellStart"/>
      <w:r>
        <w:rPr>
          <w:rFonts w:eastAsia="Calibri"/>
          <w:b/>
        </w:rPr>
        <w:t>Казбекова</w:t>
      </w:r>
      <w:proofErr w:type="spellEnd"/>
      <w:r>
        <w:rPr>
          <w:rFonts w:eastAsia="Calibri"/>
          <w:b/>
        </w:rPr>
        <w:t xml:space="preserve"> Р.Е.     </w:t>
      </w:r>
    </w:p>
    <w:p w:rsidR="00670B0A" w:rsidRPr="00E948AF" w:rsidRDefault="00670B0A" w:rsidP="00670B0A">
      <w:pPr>
        <w:tabs>
          <w:tab w:val="left" w:pos="6237"/>
          <w:tab w:val="left" w:pos="6379"/>
        </w:tabs>
        <w:rPr>
          <w:rFonts w:eastAsia="Calibri"/>
          <w:b/>
          <w:szCs w:val="28"/>
          <w:lang w:val="kk-KZ"/>
        </w:rPr>
      </w:pPr>
      <w:r>
        <w:rPr>
          <w:b/>
          <w:lang w:val="kk-KZ"/>
        </w:rPr>
        <w:tab/>
      </w:r>
      <w:r>
        <w:rPr>
          <w:b/>
          <w:lang w:val="kk-KZ"/>
        </w:rPr>
        <w:tab/>
      </w:r>
    </w:p>
    <w:p w:rsidR="00670B0A" w:rsidRDefault="00670B0A" w:rsidP="00670B0A">
      <w:pPr>
        <w:rPr>
          <w:lang w:val="kk-KZ"/>
        </w:rPr>
      </w:pPr>
      <w:r>
        <w:rPr>
          <w:lang w:val="kk-KZ"/>
        </w:rPr>
        <w:t>Разработал:</w:t>
      </w:r>
    </w:p>
    <w:p w:rsidR="00F303DE" w:rsidRPr="000A70F7" w:rsidRDefault="00670B0A">
      <w:pPr>
        <w:rPr>
          <w:rFonts w:eastAsia="Calibri"/>
          <w:b/>
          <w:szCs w:val="28"/>
          <w:lang w:val="kk-KZ"/>
        </w:rPr>
      </w:pPr>
      <w:r>
        <w:rPr>
          <w:rFonts w:eastAsia="Calibri"/>
          <w:b/>
          <w:szCs w:val="28"/>
          <w:lang w:val="kk-KZ"/>
        </w:rPr>
        <w:t>Экономист                                                                                     Краевая Н.В.</w:t>
      </w:r>
      <w:r>
        <w:rPr>
          <w:rFonts w:eastAsia="Calibri"/>
          <w:b/>
        </w:rPr>
        <w:t xml:space="preserve">                                                               </w:t>
      </w:r>
      <w:r>
        <w:rPr>
          <w:b/>
          <w:lang w:val="kk-KZ"/>
        </w:rPr>
        <w:t xml:space="preserve">                                                                                                 </w:t>
      </w:r>
      <w:r>
        <w:rPr>
          <w:rFonts w:eastAsia="Calibri"/>
          <w:b/>
          <w:szCs w:val="28"/>
          <w:lang w:val="kk-KZ"/>
        </w:rPr>
        <w:t xml:space="preserve"> </w:t>
      </w:r>
    </w:p>
    <w:sectPr w:rsidR="00F303DE" w:rsidRPr="000A70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7E3B8B"/>
    <w:multiLevelType w:val="hybridMultilevel"/>
    <w:tmpl w:val="2D7E9AE4"/>
    <w:lvl w:ilvl="0" w:tplc="C7C429B4">
      <w:start w:val="1"/>
      <w:numFmt w:val="decimal"/>
      <w:lvlText w:val="%1."/>
      <w:lvlJc w:val="left"/>
      <w:pPr>
        <w:ind w:left="709" w:hanging="360"/>
      </w:pPr>
    </w:lvl>
    <w:lvl w:ilvl="1" w:tplc="23F84A1C">
      <w:start w:val="1"/>
      <w:numFmt w:val="lowerLetter"/>
      <w:lvlText w:val="%2."/>
      <w:lvlJc w:val="left"/>
      <w:pPr>
        <w:ind w:left="1429" w:hanging="360"/>
      </w:pPr>
    </w:lvl>
    <w:lvl w:ilvl="2" w:tplc="72386676">
      <w:start w:val="1"/>
      <w:numFmt w:val="lowerRoman"/>
      <w:lvlText w:val="%3."/>
      <w:lvlJc w:val="right"/>
      <w:pPr>
        <w:ind w:left="2149" w:hanging="180"/>
      </w:pPr>
    </w:lvl>
    <w:lvl w:ilvl="3" w:tplc="5DE69CA4">
      <w:start w:val="1"/>
      <w:numFmt w:val="decimal"/>
      <w:lvlText w:val="%4."/>
      <w:lvlJc w:val="left"/>
      <w:pPr>
        <w:ind w:left="2869" w:hanging="360"/>
      </w:pPr>
    </w:lvl>
    <w:lvl w:ilvl="4" w:tplc="B3DA25AC">
      <w:start w:val="1"/>
      <w:numFmt w:val="lowerLetter"/>
      <w:lvlText w:val="%5."/>
      <w:lvlJc w:val="left"/>
      <w:pPr>
        <w:ind w:left="3589" w:hanging="360"/>
      </w:pPr>
    </w:lvl>
    <w:lvl w:ilvl="5" w:tplc="81A4E938">
      <w:start w:val="1"/>
      <w:numFmt w:val="lowerRoman"/>
      <w:lvlText w:val="%6."/>
      <w:lvlJc w:val="right"/>
      <w:pPr>
        <w:ind w:left="4309" w:hanging="180"/>
      </w:pPr>
    </w:lvl>
    <w:lvl w:ilvl="6" w:tplc="C49E72C8">
      <w:start w:val="1"/>
      <w:numFmt w:val="decimal"/>
      <w:lvlText w:val="%7."/>
      <w:lvlJc w:val="left"/>
      <w:pPr>
        <w:ind w:left="5029" w:hanging="360"/>
      </w:pPr>
    </w:lvl>
    <w:lvl w:ilvl="7" w:tplc="F8266E32">
      <w:start w:val="1"/>
      <w:numFmt w:val="lowerLetter"/>
      <w:lvlText w:val="%8."/>
      <w:lvlJc w:val="left"/>
      <w:pPr>
        <w:ind w:left="5749" w:hanging="360"/>
      </w:pPr>
    </w:lvl>
    <w:lvl w:ilvl="8" w:tplc="EBC6B524">
      <w:start w:val="1"/>
      <w:numFmt w:val="lowerRoman"/>
      <w:lvlText w:val="%9."/>
      <w:lvlJc w:val="right"/>
      <w:pPr>
        <w:ind w:left="646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C2A"/>
    <w:rsid w:val="000A70F7"/>
    <w:rsid w:val="00174734"/>
    <w:rsid w:val="004550B1"/>
    <w:rsid w:val="00490A79"/>
    <w:rsid w:val="004C64A7"/>
    <w:rsid w:val="00670B0A"/>
    <w:rsid w:val="00737997"/>
    <w:rsid w:val="007C62E3"/>
    <w:rsid w:val="0088515E"/>
    <w:rsid w:val="009713DF"/>
    <w:rsid w:val="009B3894"/>
    <w:rsid w:val="00BF755C"/>
    <w:rsid w:val="00C91712"/>
    <w:rsid w:val="00E5190F"/>
    <w:rsid w:val="00F303DE"/>
    <w:rsid w:val="00F96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99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7997"/>
    <w:pPr>
      <w:ind w:left="720"/>
      <w:contextualSpacing/>
    </w:pPr>
  </w:style>
  <w:style w:type="table" w:styleId="a4">
    <w:name w:val="Table Grid"/>
    <w:basedOn w:val="a1"/>
    <w:uiPriority w:val="59"/>
    <w:rsid w:val="00737997"/>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99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7997"/>
    <w:pPr>
      <w:ind w:left="720"/>
      <w:contextualSpacing/>
    </w:pPr>
  </w:style>
  <w:style w:type="table" w:styleId="a4">
    <w:name w:val="Table Grid"/>
    <w:basedOn w:val="a1"/>
    <w:uiPriority w:val="59"/>
    <w:rsid w:val="00737997"/>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54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1231</Words>
  <Characters>7017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Ергазин Ж.</dc:creator>
  <cp:lastModifiedBy>АХО Учет</cp:lastModifiedBy>
  <cp:revision>2</cp:revision>
  <cp:lastPrinted>2026-06-12T08:38:00Z</cp:lastPrinted>
  <dcterms:created xsi:type="dcterms:W3CDTF">2026-10-16T09:38:00Z</dcterms:created>
  <dcterms:modified xsi:type="dcterms:W3CDTF">2026-10-16T09:38:00Z</dcterms:modified>
</cp:coreProperties>
</file>