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0B" w:rsidRDefault="000B42E5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Техническая спецификация</w:t>
      </w:r>
    </w:p>
    <w:p w:rsidR="00BE060B" w:rsidRDefault="000B42E5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По ремонту </w:t>
      </w:r>
      <w:r>
        <w:rPr>
          <w:b/>
          <w:bCs/>
          <w:sz w:val="28"/>
          <w:szCs w:val="28"/>
        </w:rPr>
        <w:t>LED</w:t>
      </w:r>
      <w:r w:rsidRPr="000B42E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экрана</w:t>
      </w: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0B42E5" w:rsidRPr="000B42E5" w:rsidRDefault="000B42E5" w:rsidP="000B42E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Место оказания услуг: </w:t>
      </w:r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"Государственное коммунальное казенное предприятие « сельский дом культуры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Жанаталап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государственного учреждения «Отдел культуры, развития языков, физической культуры и спорта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Курмангазинского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района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Атырауской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области»</w:t>
      </w:r>
    </w:p>
    <w:p w:rsidR="00BE060B" w:rsidRDefault="00BE060B">
      <w:pPr>
        <w:rPr>
          <w:b/>
          <w:bCs/>
          <w:sz w:val="28"/>
          <w:szCs w:val="28"/>
          <w:lang w:val="ru-RU"/>
        </w:rPr>
      </w:pPr>
    </w:p>
    <w:p w:rsidR="00BE060B" w:rsidRPr="000B42E5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*</w:t>
      </w:r>
      <w:r w:rsidRPr="000B42E5">
        <w:rPr>
          <w:sz w:val="28"/>
          <w:szCs w:val="28"/>
          <w:lang w:val="ru-RU"/>
        </w:rPr>
        <w:t xml:space="preserve">Ремонт </w:t>
      </w:r>
      <w:r>
        <w:rPr>
          <w:b/>
          <w:bCs/>
          <w:sz w:val="28"/>
          <w:szCs w:val="28"/>
        </w:rPr>
        <w:t>LED</w:t>
      </w:r>
      <w:r w:rsidRPr="000B42E5">
        <w:rPr>
          <w:sz w:val="28"/>
          <w:szCs w:val="28"/>
          <w:lang w:val="ru-RU"/>
        </w:rPr>
        <w:t xml:space="preserve"> экрана с заменой всех комплектующих и необходимых запчастей </w:t>
      </w:r>
    </w:p>
    <w:p w:rsidR="00BE060B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*Замена </w:t>
      </w:r>
      <w:proofErr w:type="spellStart"/>
      <w:r>
        <w:rPr>
          <w:sz w:val="28"/>
          <w:szCs w:val="28"/>
          <w:lang w:val="ru-RU"/>
        </w:rPr>
        <w:t>светодионных</w:t>
      </w:r>
      <w:proofErr w:type="spellEnd"/>
      <w:r>
        <w:rPr>
          <w:sz w:val="28"/>
          <w:szCs w:val="28"/>
          <w:lang w:val="ru-RU"/>
        </w:rPr>
        <w:t xml:space="preserve"> модулей (</w:t>
      </w:r>
      <w:r>
        <w:rPr>
          <w:sz w:val="28"/>
          <w:szCs w:val="28"/>
        </w:rPr>
        <w:t>LED</w:t>
      </w:r>
      <w:r w:rsidRPr="000B42E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модуль) которые вышли из строя</w:t>
      </w:r>
    </w:p>
    <w:p w:rsidR="00BE060B" w:rsidRPr="000B42E5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* </w:t>
      </w:r>
      <w:r w:rsidRPr="000B42E5">
        <w:rPr>
          <w:sz w:val="28"/>
          <w:szCs w:val="28"/>
          <w:lang w:val="ru-RU"/>
        </w:rPr>
        <w:t xml:space="preserve">Замена блоков питания </w:t>
      </w:r>
    </w:p>
    <w:p w:rsidR="00BE060B" w:rsidRPr="000B42E5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*</w:t>
      </w:r>
      <w:r w:rsidRPr="000B42E5">
        <w:rPr>
          <w:sz w:val="28"/>
          <w:szCs w:val="28"/>
          <w:lang w:val="ru-RU"/>
        </w:rPr>
        <w:t>Замена шлейфов</w:t>
      </w:r>
    </w:p>
    <w:p w:rsidR="00BE060B" w:rsidRPr="000B42E5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*</w:t>
      </w:r>
      <w:r w:rsidRPr="000B42E5">
        <w:rPr>
          <w:sz w:val="28"/>
          <w:szCs w:val="28"/>
          <w:lang w:val="ru-RU"/>
        </w:rPr>
        <w:t>Замена видео карт.</w:t>
      </w:r>
    </w:p>
    <w:p w:rsidR="00BE060B" w:rsidRPr="000B42E5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*</w:t>
      </w:r>
      <w:r w:rsidRPr="000B42E5">
        <w:rPr>
          <w:sz w:val="28"/>
          <w:szCs w:val="28"/>
          <w:lang w:val="ru-RU"/>
        </w:rPr>
        <w:t>Произвести диагностику Лед экрана на м</w:t>
      </w:r>
      <w:r w:rsidRPr="000B42E5">
        <w:rPr>
          <w:sz w:val="28"/>
          <w:szCs w:val="28"/>
          <w:lang w:val="ru-RU"/>
        </w:rPr>
        <w:t xml:space="preserve">есте заказчика выявить неисправность устранить </w:t>
      </w:r>
    </w:p>
    <w:p w:rsidR="00BE060B" w:rsidRPr="000B42E5" w:rsidRDefault="00BE060B">
      <w:pPr>
        <w:tabs>
          <w:tab w:val="left" w:pos="4346"/>
        </w:tabs>
        <w:rPr>
          <w:sz w:val="28"/>
          <w:szCs w:val="28"/>
          <w:lang w:val="ru-RU"/>
        </w:rPr>
      </w:pPr>
    </w:p>
    <w:p w:rsidR="00BE060B" w:rsidRDefault="000B42E5">
      <w:pPr>
        <w:tabs>
          <w:tab w:val="left" w:pos="4346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Все затраты по ремонту за счет поставщика, весь материал и сопутствующие расходы за счет поставщика.  </w:t>
      </w:r>
    </w:p>
    <w:p w:rsidR="00BE060B" w:rsidRDefault="000B42E5">
      <w:pPr>
        <w:tabs>
          <w:tab w:val="left" w:pos="4346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Специалисты выезжают на место ремонтных работ, за свой счет.</w:t>
      </w:r>
    </w:p>
    <w:p w:rsidR="00BE060B" w:rsidRDefault="00BE060B">
      <w:pPr>
        <w:tabs>
          <w:tab w:val="left" w:pos="4346"/>
        </w:tabs>
        <w:rPr>
          <w:sz w:val="28"/>
          <w:szCs w:val="28"/>
          <w:lang w:val="ru-RU"/>
        </w:rPr>
      </w:pPr>
    </w:p>
    <w:p w:rsidR="00BE060B" w:rsidRDefault="000B42E5">
      <w:pPr>
        <w:tabs>
          <w:tab w:val="left" w:pos="4346"/>
        </w:tabs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Срок оказания услуг</w:t>
      </w:r>
      <w:r>
        <w:rPr>
          <w:sz w:val="28"/>
          <w:szCs w:val="28"/>
          <w:lang w:val="ru-RU"/>
        </w:rPr>
        <w:t>: не более 15 календар</w:t>
      </w:r>
      <w:r>
        <w:rPr>
          <w:sz w:val="28"/>
          <w:szCs w:val="28"/>
          <w:lang w:val="ru-RU"/>
        </w:rPr>
        <w:t>ных дней с момента подписания договора.</w:t>
      </w: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Default="000B42E5">
      <w:pPr>
        <w:jc w:val="center"/>
        <w:rPr>
          <w:b/>
          <w:bCs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Техникалық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сипаттама</w:t>
      </w:r>
      <w:proofErr w:type="spellEnd"/>
    </w:p>
    <w:p w:rsidR="00BE060B" w:rsidRDefault="000B42E5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LED </w:t>
      </w:r>
      <w:proofErr w:type="spellStart"/>
      <w:r>
        <w:rPr>
          <w:b/>
          <w:bCs/>
          <w:sz w:val="28"/>
          <w:szCs w:val="28"/>
          <w:lang w:val="ru-RU"/>
        </w:rPr>
        <w:t>экранын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жөндеу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бойынша</w:t>
      </w:r>
      <w:proofErr w:type="spellEnd"/>
    </w:p>
    <w:p w:rsidR="00BE060B" w:rsidRDefault="00BE060B">
      <w:pPr>
        <w:jc w:val="center"/>
        <w:rPr>
          <w:b/>
          <w:bCs/>
          <w:sz w:val="28"/>
          <w:szCs w:val="28"/>
          <w:lang w:val="ru-RU"/>
        </w:rPr>
      </w:pPr>
    </w:p>
    <w:p w:rsidR="00BE060B" w:rsidRPr="000B42E5" w:rsidRDefault="000B42E5" w:rsidP="000B42E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Қызмет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көрсету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орны</w:t>
      </w:r>
      <w:proofErr w:type="spellEnd"/>
      <w:r>
        <w:rPr>
          <w:b/>
          <w:bCs/>
          <w:sz w:val="28"/>
          <w:szCs w:val="28"/>
          <w:lang w:val="ru-RU"/>
        </w:rPr>
        <w:t xml:space="preserve">: </w:t>
      </w:r>
      <w:r w:rsidRPr="000B42E5">
        <w:rPr>
          <w:rFonts w:ascii="Times New Roman" w:hAnsi="Times New Roman" w:cs="Times New Roman"/>
          <w:b/>
          <w:sz w:val="28"/>
          <w:szCs w:val="28"/>
        </w:rPr>
        <w:t>"</w:t>
      </w:r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Государственное коммунальное казенное предприятие « сельский дом культуры</w:t>
      </w:r>
      <w:r w:rsidRPr="000B42E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</w:rPr>
        <w:t>Жанаталап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государственного учреждения «Отдел культуры, развития языков, физической культуры и спорта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Курмангазинского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района </w:t>
      </w:r>
      <w:proofErr w:type="spellStart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>Атырауской</w:t>
      </w:r>
      <w:proofErr w:type="spellEnd"/>
      <w:r w:rsidRPr="000B42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области»</w:t>
      </w:r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Барлық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компоненттер</w:t>
      </w:r>
      <w:proofErr w:type="spellEnd"/>
      <w:r>
        <w:rPr>
          <w:b/>
          <w:bCs/>
          <w:sz w:val="28"/>
          <w:szCs w:val="28"/>
          <w:lang w:val="ru-RU"/>
        </w:rPr>
        <w:t xml:space="preserve"> мен </w:t>
      </w:r>
      <w:proofErr w:type="spellStart"/>
      <w:r>
        <w:rPr>
          <w:b/>
          <w:bCs/>
          <w:sz w:val="28"/>
          <w:szCs w:val="28"/>
          <w:lang w:val="ru-RU"/>
        </w:rPr>
        <w:t>қажетті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бөлшектерді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ауыстыра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отырып</w:t>
      </w:r>
      <w:proofErr w:type="spellEnd"/>
      <w:r>
        <w:rPr>
          <w:b/>
          <w:bCs/>
          <w:sz w:val="28"/>
          <w:szCs w:val="28"/>
          <w:lang w:val="ru-RU"/>
        </w:rPr>
        <w:t xml:space="preserve">, LED </w:t>
      </w:r>
      <w:proofErr w:type="spellStart"/>
      <w:r>
        <w:rPr>
          <w:b/>
          <w:bCs/>
          <w:sz w:val="28"/>
          <w:szCs w:val="28"/>
          <w:lang w:val="ru-RU"/>
        </w:rPr>
        <w:t>экранын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жөндеу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Жарықдиодты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модульдерді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ауыстыру</w:t>
      </w:r>
      <w:proofErr w:type="spellEnd"/>
      <w:r>
        <w:rPr>
          <w:b/>
          <w:bCs/>
          <w:sz w:val="28"/>
          <w:szCs w:val="28"/>
          <w:lang w:val="ru-RU"/>
        </w:rPr>
        <w:t xml:space="preserve"> (LED </w:t>
      </w:r>
      <w:proofErr w:type="spellStart"/>
      <w:r>
        <w:rPr>
          <w:b/>
          <w:bCs/>
          <w:sz w:val="28"/>
          <w:szCs w:val="28"/>
          <w:lang w:val="ru-RU"/>
        </w:rPr>
        <w:t>модулі</w:t>
      </w:r>
      <w:proofErr w:type="spellEnd"/>
      <w:r>
        <w:rPr>
          <w:b/>
          <w:bCs/>
          <w:sz w:val="28"/>
          <w:szCs w:val="28"/>
          <w:lang w:val="ru-RU"/>
        </w:rPr>
        <w:t xml:space="preserve">) </w:t>
      </w:r>
      <w:proofErr w:type="spellStart"/>
      <w:r>
        <w:rPr>
          <w:b/>
          <w:bCs/>
          <w:sz w:val="28"/>
          <w:szCs w:val="28"/>
          <w:lang w:val="ru-RU"/>
        </w:rPr>
        <w:t>істен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шыққан</w:t>
      </w:r>
      <w:proofErr w:type="spellEnd"/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Қуат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көздерін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ауыстыру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Пойы</w:t>
      </w:r>
      <w:r>
        <w:rPr>
          <w:b/>
          <w:bCs/>
          <w:sz w:val="28"/>
          <w:szCs w:val="28"/>
          <w:lang w:val="ru-RU"/>
        </w:rPr>
        <w:t>здарды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ауыстыру</w:t>
      </w:r>
      <w:proofErr w:type="spellEnd"/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Бейне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карталарын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ауыстыру</w:t>
      </w:r>
      <w:proofErr w:type="spellEnd"/>
      <w:r>
        <w:rPr>
          <w:b/>
          <w:bCs/>
          <w:sz w:val="28"/>
          <w:szCs w:val="28"/>
          <w:lang w:val="ru-RU"/>
        </w:rPr>
        <w:t>.</w:t>
      </w:r>
    </w:p>
    <w:p w:rsidR="00BE060B" w:rsidRDefault="000B42E5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* </w:t>
      </w:r>
      <w:proofErr w:type="spellStart"/>
      <w:r>
        <w:rPr>
          <w:b/>
          <w:bCs/>
          <w:sz w:val="28"/>
          <w:szCs w:val="28"/>
          <w:lang w:val="ru-RU"/>
        </w:rPr>
        <w:t>Тапсырыс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берушінің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орнында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мұз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экранын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ru-RU"/>
        </w:rPr>
        <w:t>диагностикалау</w:t>
      </w:r>
      <w:proofErr w:type="spellEnd"/>
      <w:proofErr w:type="gram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ақаулықты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анықтау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жою</w:t>
      </w:r>
      <w:proofErr w:type="spellEnd"/>
    </w:p>
    <w:p w:rsidR="00BE060B" w:rsidRDefault="00BE060B">
      <w:pPr>
        <w:rPr>
          <w:b/>
          <w:bCs/>
          <w:sz w:val="28"/>
          <w:szCs w:val="28"/>
          <w:lang w:val="ru-RU"/>
        </w:rPr>
      </w:pPr>
      <w:bookmarkStart w:id="0" w:name="_GoBack"/>
      <w:bookmarkEnd w:id="0"/>
    </w:p>
    <w:p w:rsidR="00BE060B" w:rsidRDefault="000B42E5">
      <w:pPr>
        <w:rPr>
          <w:b/>
          <w:bCs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Жеткізуші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есебінен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барлық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жөндеу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шығындары</w:t>
      </w:r>
      <w:proofErr w:type="spellEnd"/>
      <w:r>
        <w:rPr>
          <w:b/>
          <w:bCs/>
          <w:sz w:val="28"/>
          <w:szCs w:val="28"/>
          <w:lang w:val="ru-RU"/>
        </w:rPr>
        <w:t xml:space="preserve">, </w:t>
      </w:r>
      <w:proofErr w:type="spellStart"/>
      <w:r>
        <w:rPr>
          <w:b/>
          <w:bCs/>
          <w:sz w:val="28"/>
          <w:szCs w:val="28"/>
          <w:lang w:val="ru-RU"/>
        </w:rPr>
        <w:t>Барлық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материалдар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және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жеткізуші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есебінен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байланысты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шығындар</w:t>
      </w:r>
      <w:proofErr w:type="spellEnd"/>
      <w:r>
        <w:rPr>
          <w:b/>
          <w:bCs/>
          <w:sz w:val="28"/>
          <w:szCs w:val="28"/>
          <w:lang w:val="ru-RU"/>
        </w:rPr>
        <w:t xml:space="preserve">.  </w:t>
      </w:r>
    </w:p>
    <w:p w:rsidR="00BE060B" w:rsidRDefault="000B42E5">
      <w:pPr>
        <w:rPr>
          <w:b/>
          <w:bCs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Мамандар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жөндеу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жұмыст</w:t>
      </w:r>
      <w:r>
        <w:rPr>
          <w:b/>
          <w:bCs/>
          <w:sz w:val="28"/>
          <w:szCs w:val="28"/>
          <w:lang w:val="ru-RU"/>
        </w:rPr>
        <w:t>арының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орнына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өз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есебінен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шығады</w:t>
      </w:r>
      <w:proofErr w:type="spellEnd"/>
      <w:r>
        <w:rPr>
          <w:b/>
          <w:bCs/>
          <w:sz w:val="28"/>
          <w:szCs w:val="28"/>
          <w:lang w:val="ru-RU"/>
        </w:rPr>
        <w:t>.</w:t>
      </w:r>
    </w:p>
    <w:p w:rsidR="00BE060B" w:rsidRDefault="00BE060B">
      <w:pPr>
        <w:rPr>
          <w:b/>
          <w:bCs/>
          <w:sz w:val="28"/>
          <w:szCs w:val="28"/>
          <w:lang w:val="ru-RU"/>
        </w:rPr>
      </w:pPr>
    </w:p>
    <w:p w:rsidR="00BE060B" w:rsidRDefault="000B42E5">
      <w:pPr>
        <w:rPr>
          <w:b/>
          <w:bCs/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  <w:lang w:val="ru-RU"/>
        </w:rPr>
        <w:t>Қызмет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көрсету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мерзімі</w:t>
      </w:r>
      <w:proofErr w:type="spellEnd"/>
      <w:r>
        <w:rPr>
          <w:b/>
          <w:bCs/>
          <w:sz w:val="28"/>
          <w:szCs w:val="28"/>
          <w:lang w:val="ru-RU"/>
        </w:rPr>
        <w:t xml:space="preserve">: </w:t>
      </w:r>
      <w:proofErr w:type="spellStart"/>
      <w:r>
        <w:rPr>
          <w:b/>
          <w:bCs/>
          <w:sz w:val="28"/>
          <w:szCs w:val="28"/>
          <w:lang w:val="ru-RU"/>
        </w:rPr>
        <w:t>шартқа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қол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қойылған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сәттен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бастап</w:t>
      </w:r>
      <w:proofErr w:type="spellEnd"/>
      <w:r>
        <w:rPr>
          <w:b/>
          <w:bCs/>
          <w:sz w:val="28"/>
          <w:szCs w:val="28"/>
          <w:lang w:val="ru-RU"/>
        </w:rPr>
        <w:t xml:space="preserve"> 15 </w:t>
      </w:r>
      <w:proofErr w:type="spellStart"/>
      <w:r>
        <w:rPr>
          <w:b/>
          <w:bCs/>
          <w:sz w:val="28"/>
          <w:szCs w:val="28"/>
          <w:lang w:val="ru-RU"/>
        </w:rPr>
        <w:t>күнтізбелік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ru-RU"/>
        </w:rPr>
        <w:t>к</w:t>
      </w:r>
      <w:proofErr w:type="gramEnd"/>
      <w:r>
        <w:rPr>
          <w:b/>
          <w:bCs/>
          <w:sz w:val="28"/>
          <w:szCs w:val="28"/>
          <w:lang w:val="ru-RU"/>
        </w:rPr>
        <w:t>үннен</w:t>
      </w:r>
      <w:proofErr w:type="spellEnd"/>
      <w:r>
        <w:rPr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sz w:val="28"/>
          <w:szCs w:val="28"/>
          <w:lang w:val="ru-RU"/>
        </w:rPr>
        <w:t>аспайды</w:t>
      </w:r>
      <w:proofErr w:type="spellEnd"/>
      <w:r>
        <w:rPr>
          <w:b/>
          <w:bCs/>
          <w:sz w:val="28"/>
          <w:szCs w:val="28"/>
          <w:lang w:val="ru-RU"/>
        </w:rPr>
        <w:t>.</w:t>
      </w:r>
    </w:p>
    <w:sectPr w:rsidR="00BE060B" w:rsidSect="00BE060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BE060B"/>
    <w:rsid w:val="000B42E5"/>
    <w:rsid w:val="00BE060B"/>
    <w:rsid w:val="5F02561F"/>
    <w:rsid w:val="734E7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060B"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Мекеме</cp:lastModifiedBy>
  <cp:revision>3</cp:revision>
  <dcterms:created xsi:type="dcterms:W3CDTF">2026-09-09T06:55:00Z</dcterms:created>
  <dcterms:modified xsi:type="dcterms:W3CDTF">2026-09-11T09:50:00Z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eyJoZGlkIjoiOWJjZWYxYTUwZWMwN2FlZmIxZTE5ODkxMmYwN2M0NjMifQ==</vt:lpwstr>
  </property>
  <property fmtid="{D5CDD505-2E9C-101B-9397-08002B2CF9AE}" pid="4" name="ICV">
    <vt:lpwstr>4EC9F2277B4F468F82AB826CBC9BEC76_12</vt:lpwstr>
  </property>
</Properties>
</file>