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7D0" w:rsidRPr="000E0031" w:rsidRDefault="00855D28" w:rsidP="009D098C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kk-KZ"/>
        </w:rPr>
        <w:t>К</w:t>
      </w:r>
      <w:r w:rsidR="00E43D5E">
        <w:rPr>
          <w:rFonts w:ascii="Times New Roman" w:hAnsi="Times New Roman"/>
          <w:b/>
          <w:sz w:val="24"/>
          <w:szCs w:val="24"/>
          <w:lang w:val="kk-KZ"/>
        </w:rPr>
        <w:t>ГУ «Средняя школа №65</w:t>
      </w:r>
      <w:r w:rsidR="000E0031" w:rsidRPr="000E0031">
        <w:rPr>
          <w:rFonts w:ascii="Times New Roman" w:hAnsi="Times New Roman"/>
          <w:b/>
          <w:sz w:val="24"/>
          <w:szCs w:val="24"/>
          <w:lang w:val="kk-KZ"/>
        </w:rPr>
        <w:t>» отдела образования по Аральскому району управления образования Кызылординской области»</w:t>
      </w:r>
    </w:p>
    <w:p w:rsidR="009D098C" w:rsidRDefault="00C46BC9" w:rsidP="009D098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6BC9">
        <w:rPr>
          <w:rFonts w:ascii="Times New Roman" w:hAnsi="Times New Roman"/>
          <w:sz w:val="24"/>
          <w:szCs w:val="24"/>
          <w:lang w:val="kk-KZ"/>
        </w:rPr>
        <w:t xml:space="preserve">Проведение технического осмотра автотранспортных </w:t>
      </w:r>
      <w:r w:rsidR="009D098C" w:rsidRPr="00C46BC9">
        <w:rPr>
          <w:rFonts w:ascii="Times New Roman" w:hAnsi="Times New Roman"/>
          <w:sz w:val="24"/>
          <w:szCs w:val="24"/>
        </w:rPr>
        <w:t>средств к участию в дорожном движении на территории Республики Казахстан и в случаях, предусмотренных</w:t>
      </w:r>
      <w:r w:rsidR="009D098C">
        <w:rPr>
          <w:rFonts w:ascii="Times New Roman" w:hAnsi="Times New Roman"/>
          <w:sz w:val="24"/>
          <w:szCs w:val="24"/>
        </w:rPr>
        <w:t xml:space="preserve"> международными договорами Республики Казахстан, также за ее пределами.</w:t>
      </w:r>
    </w:p>
    <w:p w:rsidR="009D098C" w:rsidRDefault="009D098C" w:rsidP="009D09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098C" w:rsidRDefault="009D098C" w:rsidP="009D09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Техническая характеристика услуг.</w:t>
      </w:r>
    </w:p>
    <w:p w:rsidR="009D098C" w:rsidRPr="00EC76AA" w:rsidRDefault="009D098C" w:rsidP="009D098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технического состояния следующих элементов</w:t>
      </w:r>
      <w:r w:rsidRPr="00EC76AA">
        <w:rPr>
          <w:rFonts w:ascii="Times New Roman" w:hAnsi="Times New Roman"/>
          <w:sz w:val="24"/>
          <w:szCs w:val="24"/>
        </w:rPr>
        <w:t>: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Тормозное управление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Рулевое управление 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Обзорность стекол 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Внешние световые приборы 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Колеса, шины, подвеска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вредных веществ в выхлопных газах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Состояние и функционирование креплений узлов и агрегатов шасси</w:t>
      </w:r>
    </w:p>
    <w:p w:rsidR="009D098C" w:rsidRDefault="009D098C" w:rsidP="009D098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A4B87">
        <w:rPr>
          <w:rFonts w:ascii="Times New Roman" w:hAnsi="Times New Roman"/>
          <w:sz w:val="24"/>
          <w:szCs w:val="24"/>
        </w:rPr>
        <w:t xml:space="preserve">Состояние и функционирование прочего оборудования (ремни безопасности, спидометр, аптечка, огнетушитель и </w:t>
      </w:r>
      <w:proofErr w:type="spellStart"/>
      <w:r w:rsidRPr="007A4B87">
        <w:rPr>
          <w:rFonts w:ascii="Times New Roman" w:hAnsi="Times New Roman"/>
          <w:sz w:val="24"/>
          <w:szCs w:val="24"/>
        </w:rPr>
        <w:t>т.п</w:t>
      </w:r>
      <w:proofErr w:type="spellEnd"/>
      <w:r w:rsidRPr="007A4B87">
        <w:rPr>
          <w:rFonts w:ascii="Times New Roman" w:hAnsi="Times New Roman"/>
          <w:sz w:val="24"/>
          <w:szCs w:val="24"/>
        </w:rPr>
        <w:t>)</w:t>
      </w:r>
    </w:p>
    <w:p w:rsidR="009D098C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D098C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«Услуги по техническому контролю (осмотру) дорожных транспортных средств. В соответствии с требованиями правил организации технического осмотра механических транспортных средств прохождений легковых транспортных средств в год:</w:t>
      </w:r>
    </w:p>
    <w:p w:rsidR="009D098C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</w:t>
      </w:r>
      <w:r w:rsidR="00956064">
        <w:rPr>
          <w:rFonts w:ascii="Times New Roman" w:hAnsi="Times New Roman"/>
          <w:sz w:val="24"/>
          <w:szCs w:val="24"/>
        </w:rPr>
        <w:t xml:space="preserve">ичество транспортных средств – </w:t>
      </w:r>
      <w:r w:rsidR="00956064">
        <w:rPr>
          <w:rFonts w:ascii="Times New Roman" w:hAnsi="Times New Roman"/>
          <w:sz w:val="24"/>
          <w:szCs w:val="24"/>
          <w:lang w:val="kk-KZ"/>
        </w:rPr>
        <w:t>1</w:t>
      </w:r>
      <w:r>
        <w:rPr>
          <w:rFonts w:ascii="Times New Roman" w:hAnsi="Times New Roman"/>
          <w:sz w:val="24"/>
          <w:szCs w:val="24"/>
        </w:rPr>
        <w:t xml:space="preserve"> ед.</w:t>
      </w:r>
    </w:p>
    <w:tbl>
      <w:tblPr>
        <w:tblW w:w="8642" w:type="dxa"/>
        <w:tblInd w:w="113" w:type="dxa"/>
        <w:tblLook w:val="04A0"/>
      </w:tblPr>
      <w:tblGrid>
        <w:gridCol w:w="450"/>
        <w:gridCol w:w="5357"/>
        <w:gridCol w:w="1276"/>
        <w:gridCol w:w="1559"/>
      </w:tblGrid>
      <w:tr w:rsidR="009D098C" w:rsidRPr="0031619F" w:rsidTr="008271BA">
        <w:trPr>
          <w:trHeight w:val="278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5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Марка</w:t>
            </w:r>
            <w:proofErr w:type="gramEnd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а/транспорта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Год выпуска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Гос</w:t>
            </w:r>
            <w:proofErr w:type="spellEnd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номера</w:t>
            </w:r>
          </w:p>
        </w:tc>
      </w:tr>
      <w:tr w:rsidR="009D098C" w:rsidRPr="0031619F" w:rsidTr="008271BA">
        <w:trPr>
          <w:trHeight w:val="50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5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9D098C" w:rsidRPr="0031619F" w:rsidTr="008271BA">
        <w:trPr>
          <w:trHeight w:val="30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D098C" w:rsidRPr="00EE1FD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val="kk-KZ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9D098C" w:rsidRPr="0031619F" w:rsidTr="008271BA">
        <w:trPr>
          <w:trHeight w:val="371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8C" w:rsidRPr="000E0031" w:rsidRDefault="00735F8F" w:rsidP="00E43D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УАЗ </w:t>
            </w:r>
            <w:r w:rsidR="00E43D5E">
              <w:rPr>
                <w:b/>
                <w:sz w:val="24"/>
                <w:szCs w:val="24"/>
                <w:lang w:val="kk-KZ"/>
              </w:rPr>
              <w:t>31512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8C" w:rsidRPr="000E0031" w:rsidRDefault="00914904" w:rsidP="006148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8C" w:rsidRPr="00914904" w:rsidRDefault="00914904" w:rsidP="00735F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406А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D11</w:t>
            </w:r>
          </w:p>
        </w:tc>
      </w:tr>
    </w:tbl>
    <w:p w:rsidR="009D098C" w:rsidRPr="0031619F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D098C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оказания услуг</w:t>
      </w:r>
      <w:r w:rsidRPr="00847E88">
        <w:rPr>
          <w:rFonts w:ascii="Times New Roman" w:hAnsi="Times New Roman"/>
          <w:sz w:val="24"/>
          <w:szCs w:val="24"/>
        </w:rPr>
        <w:t xml:space="preserve">: </w:t>
      </w:r>
    </w:p>
    <w:p w:rsidR="009D098C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оказывает услуги по заявке Заказчика. По результатам проведения обязательного технического осмотра транспортного средства поставщик составляет диагностическую карту технического осмотра по установленной форме в электронном виде, которая связана с единой информационной системой обязательного технического осмотра.</w:t>
      </w:r>
    </w:p>
    <w:p w:rsidR="009D098C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D098C" w:rsidRDefault="009D098C" w:rsidP="009D098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Требования к поставщику</w:t>
      </w:r>
      <w:r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:rsidR="009D098C" w:rsidRDefault="009D098C" w:rsidP="009D098C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оказания (станция технического контролю (осмотра) транспортных средств) </w:t>
      </w:r>
      <w:r w:rsidRPr="00B01DF7">
        <w:rPr>
          <w:rFonts w:ascii="Times New Roman" w:hAnsi="Times New Roman"/>
          <w:b/>
          <w:i/>
          <w:sz w:val="24"/>
          <w:szCs w:val="24"/>
        </w:rPr>
        <w:t>должно располагаться</w:t>
      </w:r>
      <w:r w:rsidR="00956064">
        <w:rPr>
          <w:rFonts w:ascii="Times New Roman" w:hAnsi="Times New Roman"/>
          <w:b/>
          <w:i/>
          <w:sz w:val="24"/>
          <w:szCs w:val="24"/>
        </w:rPr>
        <w:t xml:space="preserve">в </w:t>
      </w:r>
      <w:r w:rsidR="00B6630F">
        <w:rPr>
          <w:rFonts w:ascii="Times New Roman" w:hAnsi="Times New Roman"/>
          <w:b/>
          <w:i/>
          <w:sz w:val="24"/>
          <w:szCs w:val="24"/>
          <w:lang w:val="kk-KZ"/>
        </w:rPr>
        <w:t xml:space="preserve">г. Аральск, Аральского района </w:t>
      </w:r>
      <w:r w:rsidR="00956064">
        <w:rPr>
          <w:rFonts w:ascii="Times New Roman" w:hAnsi="Times New Roman"/>
          <w:b/>
          <w:i/>
          <w:sz w:val="24"/>
          <w:szCs w:val="24"/>
          <w:lang w:val="kk-KZ"/>
        </w:rPr>
        <w:t>Кзылорди</w:t>
      </w:r>
      <w:proofErr w:type="spellStart"/>
      <w:r w:rsidRPr="00B01DF7">
        <w:rPr>
          <w:rFonts w:ascii="Times New Roman" w:hAnsi="Times New Roman"/>
          <w:b/>
          <w:i/>
          <w:sz w:val="24"/>
          <w:szCs w:val="24"/>
        </w:rPr>
        <w:t>инской</w:t>
      </w:r>
      <w:proofErr w:type="spellEnd"/>
      <w:r w:rsidRPr="00B01DF7">
        <w:rPr>
          <w:rFonts w:ascii="Times New Roman" w:hAnsi="Times New Roman"/>
          <w:b/>
          <w:i/>
          <w:sz w:val="24"/>
          <w:szCs w:val="24"/>
        </w:rPr>
        <w:t xml:space="preserve"> области</w:t>
      </w:r>
      <w:r>
        <w:rPr>
          <w:rFonts w:ascii="Times New Roman" w:hAnsi="Times New Roman"/>
          <w:sz w:val="24"/>
          <w:szCs w:val="24"/>
        </w:rPr>
        <w:t>.</w:t>
      </w:r>
    </w:p>
    <w:p w:rsidR="009D098C" w:rsidRDefault="009D098C" w:rsidP="009D098C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Автотранспорт Заказчика должен обслуживаться по заявке либо по предварительной записи по телефону, в экстренных случаях вне очереди</w:t>
      </w:r>
    </w:p>
    <w:p w:rsidR="009D098C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Pr="005F57BA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57BA">
        <w:rPr>
          <w:rFonts w:ascii="Times New Roman" w:hAnsi="Times New Roman"/>
          <w:b/>
          <w:sz w:val="24"/>
          <w:szCs w:val="24"/>
        </w:rPr>
        <w:t>Техникалықерекшелігі</w:t>
      </w:r>
    </w:p>
    <w:p w:rsidR="009D098C" w:rsidRPr="005F57BA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57BA">
        <w:rPr>
          <w:rFonts w:ascii="Times New Roman" w:hAnsi="Times New Roman"/>
          <w:b/>
          <w:sz w:val="24"/>
          <w:szCs w:val="24"/>
        </w:rPr>
        <w:t>автокөлікқұралдарынтехникалыққараужөніндегіқызметтерге</w:t>
      </w:r>
    </w:p>
    <w:p w:rsidR="009D098C" w:rsidRPr="005F57BA" w:rsidRDefault="009D098C" w:rsidP="009D09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 xml:space="preserve">Автокөлікқұралдарынтехникалықбайқау (Техбайқау) </w:t>
      </w:r>
      <w:r w:rsidR="00BC6C6E">
        <w:rPr>
          <w:rFonts w:ascii="Times New Roman" w:hAnsi="Times New Roman"/>
          <w:sz w:val="24"/>
          <w:szCs w:val="24"/>
        </w:rPr>
        <w:t>–</w:t>
      </w:r>
      <w:r w:rsidRPr="005F57BA">
        <w:rPr>
          <w:rFonts w:ascii="Times New Roman" w:hAnsi="Times New Roman"/>
          <w:sz w:val="24"/>
          <w:szCs w:val="24"/>
        </w:rPr>
        <w:t xml:space="preserve"> көлікқұралдарының (КҚ) техникалықжай-күйін, оныңішіндеолардыңбөліктері мен қосымшажабдықтарыныңэлементтерінкөлікқұралдарыныңҚазақстанРеспубликасыныңаумағындажәнеҚазақстанРеспубликасыныңхалықаралықшарттарындакөзделгенжағдайларда, сондай-ақодантысжерлердежолжүрісінеқатысуғарұқсат беру мақсатындаолардыңкөлікқұралдарықауіпсіздігініңміндеттіталаптарынасәйкестігітұрғысынантексеру.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Қызметтердіңтехникалықсипаттамасы.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Келесіэлементтердіңтехникалықжағдайынтексеру: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* Тежегіштібасқару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* Рульдікбасқару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 xml:space="preserve">* </w:t>
      </w:r>
      <w:proofErr w:type="spellStart"/>
      <w:r w:rsidRPr="005F57BA">
        <w:rPr>
          <w:rFonts w:ascii="Times New Roman" w:hAnsi="Times New Roman"/>
          <w:sz w:val="24"/>
          <w:szCs w:val="24"/>
        </w:rPr>
        <w:t>Шынышолу</w:t>
      </w:r>
      <w:proofErr w:type="spellEnd"/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* Сыртқыжарыққұралдары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 xml:space="preserve">* Дөңгелектер, </w:t>
      </w:r>
      <w:proofErr w:type="spellStart"/>
      <w:r w:rsidRPr="005F57BA">
        <w:rPr>
          <w:rFonts w:ascii="Times New Roman" w:hAnsi="Times New Roman"/>
          <w:sz w:val="24"/>
          <w:szCs w:val="24"/>
        </w:rPr>
        <w:t>шиналар</w:t>
      </w:r>
      <w:proofErr w:type="spellEnd"/>
      <w:r w:rsidRPr="005F57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F57BA">
        <w:rPr>
          <w:rFonts w:ascii="Times New Roman" w:hAnsi="Times New Roman"/>
          <w:sz w:val="24"/>
          <w:szCs w:val="24"/>
        </w:rPr>
        <w:t>аспа</w:t>
      </w:r>
      <w:proofErr w:type="spellEnd"/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* Пайдаланылғангаздардағызияндызаттардыңқұрамы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 xml:space="preserve">* Шасси </w:t>
      </w:r>
      <w:proofErr w:type="spellStart"/>
      <w:r w:rsidRPr="005F57BA">
        <w:rPr>
          <w:rFonts w:ascii="Times New Roman" w:hAnsi="Times New Roman"/>
          <w:sz w:val="24"/>
          <w:szCs w:val="24"/>
        </w:rPr>
        <w:t>тораптары</w:t>
      </w:r>
      <w:proofErr w:type="spellEnd"/>
      <w:r w:rsidRPr="005F57BA">
        <w:rPr>
          <w:rFonts w:ascii="Times New Roman" w:hAnsi="Times New Roman"/>
          <w:sz w:val="24"/>
          <w:szCs w:val="24"/>
        </w:rPr>
        <w:t xml:space="preserve"> мен агрегаттарыбекітпелерініңжай-күйіжәнежұмысістеуі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* Басқажабдықтардыңжай-күйі мен жұмысістеуі (қауіпсіздікбелдіктері, спидометр, дәріқобдишасы, өртсөндіргішжәне т. б.)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"Жолкөлікқұралдарынтехникалықбақылау (</w:t>
      </w:r>
      <w:proofErr w:type="spellStart"/>
      <w:r w:rsidRPr="005F57BA">
        <w:rPr>
          <w:rFonts w:ascii="Times New Roman" w:hAnsi="Times New Roman"/>
          <w:sz w:val="24"/>
          <w:szCs w:val="24"/>
        </w:rPr>
        <w:t>тексеру</w:t>
      </w:r>
      <w:proofErr w:type="spellEnd"/>
      <w:r w:rsidRPr="005F57BA">
        <w:rPr>
          <w:rFonts w:ascii="Times New Roman" w:hAnsi="Times New Roman"/>
          <w:sz w:val="24"/>
          <w:szCs w:val="24"/>
        </w:rPr>
        <w:t>) жөніндегіқызметтер. ЖылынажеңілкөлікқұралдарыныңөтетінмеханикалықкөлікқұралдарынтехникалықбайқаудыұйымдастыруҚағидаларыныңталаптарынасәйкес:</w:t>
      </w:r>
    </w:p>
    <w:p w:rsidR="009D098C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Көлікқұралдарының саны – </w:t>
      </w:r>
      <w:r w:rsidR="00956064">
        <w:rPr>
          <w:rFonts w:ascii="Times New Roman" w:hAnsi="Times New Roman"/>
          <w:sz w:val="24"/>
          <w:szCs w:val="24"/>
          <w:lang w:val="kk-KZ"/>
        </w:rPr>
        <w:t>1</w:t>
      </w:r>
      <w:proofErr w:type="spellStart"/>
      <w:r w:rsidRPr="005F57BA">
        <w:rPr>
          <w:rFonts w:ascii="Times New Roman" w:hAnsi="Times New Roman"/>
          <w:sz w:val="24"/>
          <w:szCs w:val="24"/>
        </w:rPr>
        <w:t>бірлік</w:t>
      </w:r>
      <w:proofErr w:type="spellEnd"/>
      <w:r w:rsidRPr="005F57BA">
        <w:rPr>
          <w:rFonts w:ascii="Times New Roman" w:hAnsi="Times New Roman"/>
          <w:sz w:val="24"/>
          <w:szCs w:val="24"/>
        </w:rPr>
        <w:t>.</w:t>
      </w:r>
    </w:p>
    <w:tbl>
      <w:tblPr>
        <w:tblW w:w="9458" w:type="dxa"/>
        <w:tblInd w:w="113" w:type="dxa"/>
        <w:tblLook w:val="04A0"/>
      </w:tblPr>
      <w:tblGrid>
        <w:gridCol w:w="437"/>
        <w:gridCol w:w="3007"/>
        <w:gridCol w:w="3007"/>
        <w:gridCol w:w="3007"/>
      </w:tblGrid>
      <w:tr w:rsidR="009D098C" w:rsidRPr="0031619F" w:rsidTr="00914904">
        <w:trPr>
          <w:trHeight w:val="278"/>
        </w:trPr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3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Марка</w:t>
            </w:r>
            <w:proofErr w:type="gramEnd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а/транспорта</w:t>
            </w:r>
          </w:p>
        </w:tc>
        <w:tc>
          <w:tcPr>
            <w:tcW w:w="3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Год выпуска</w:t>
            </w:r>
          </w:p>
        </w:tc>
        <w:tc>
          <w:tcPr>
            <w:tcW w:w="3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Гос</w:t>
            </w:r>
            <w:proofErr w:type="spellEnd"/>
            <w:r w:rsidRPr="0031619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номера</w:t>
            </w:r>
          </w:p>
        </w:tc>
      </w:tr>
      <w:tr w:rsidR="009D098C" w:rsidRPr="0031619F" w:rsidTr="00914904">
        <w:trPr>
          <w:trHeight w:val="505"/>
        </w:trPr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0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9D098C" w:rsidRPr="0031619F" w:rsidTr="00914904">
        <w:trPr>
          <w:trHeight w:val="300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D098C" w:rsidRPr="00EE1FDF" w:rsidRDefault="009D098C" w:rsidP="008271B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D098C" w:rsidRPr="0031619F" w:rsidRDefault="009D098C" w:rsidP="00827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914904" w:rsidRPr="0031619F" w:rsidTr="00914904">
        <w:trPr>
          <w:trHeight w:val="371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904" w:rsidRPr="0031619F" w:rsidRDefault="00914904" w:rsidP="00EE2D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1619F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904" w:rsidRPr="00136560" w:rsidRDefault="00914904" w:rsidP="00E43D5E">
            <w:r>
              <w:rPr>
                <w:b/>
                <w:sz w:val="24"/>
                <w:szCs w:val="24"/>
                <w:lang w:val="kk-KZ"/>
              </w:rPr>
              <w:t>УАЗ 31512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904" w:rsidRPr="000E0031" w:rsidRDefault="00914904" w:rsidP="00F403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2002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904" w:rsidRPr="00914904" w:rsidRDefault="00914904" w:rsidP="00F403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406А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D11</w:t>
            </w:r>
          </w:p>
        </w:tc>
      </w:tr>
    </w:tbl>
    <w:p w:rsidR="009D098C" w:rsidRPr="005F57BA" w:rsidRDefault="009D098C" w:rsidP="009D09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Кө</w:t>
      </w:r>
      <w:proofErr w:type="gramStart"/>
      <w:r w:rsidRPr="005F57BA">
        <w:rPr>
          <w:rFonts w:ascii="Times New Roman" w:hAnsi="Times New Roman"/>
          <w:sz w:val="24"/>
          <w:szCs w:val="24"/>
        </w:rPr>
        <w:t>л</w:t>
      </w:r>
      <w:proofErr w:type="gramEnd"/>
      <w:r w:rsidRPr="005F57BA">
        <w:rPr>
          <w:rFonts w:ascii="Times New Roman" w:hAnsi="Times New Roman"/>
          <w:sz w:val="24"/>
          <w:szCs w:val="24"/>
        </w:rPr>
        <w:t>ікқұралынміндеттітехникалыққараптексерудіжүргізунәтижелерібойыншаөнімберушібелгіленгеннысанбойыншаміндеттітехникалыққараптексерудіңбірыңғайақпараттықжүйесіменбайланыстыэлектрондықтүрдетехникалыққараптексерудіңдиагностикалықкартасынжасайды.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098C" w:rsidRPr="004D52AC" w:rsidRDefault="009D098C" w:rsidP="009D09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52AC">
        <w:rPr>
          <w:rFonts w:ascii="Times New Roman" w:hAnsi="Times New Roman"/>
          <w:b/>
          <w:sz w:val="24"/>
          <w:szCs w:val="24"/>
        </w:rPr>
        <w:t>Жеткізушігеқойылатынталаптар:</w:t>
      </w:r>
    </w:p>
    <w:p w:rsidR="009D098C" w:rsidRPr="005F57BA" w:rsidRDefault="009D098C" w:rsidP="009D09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57BA">
        <w:rPr>
          <w:rFonts w:ascii="Times New Roman" w:hAnsi="Times New Roman"/>
          <w:sz w:val="24"/>
          <w:szCs w:val="24"/>
        </w:rPr>
        <w:t>1) көлікқұралдарынкөрсетуорны (техникалықбақылау (</w:t>
      </w:r>
      <w:proofErr w:type="spellStart"/>
      <w:r w:rsidRPr="005F57BA">
        <w:rPr>
          <w:rFonts w:ascii="Times New Roman" w:hAnsi="Times New Roman"/>
          <w:sz w:val="24"/>
          <w:szCs w:val="24"/>
        </w:rPr>
        <w:t>тексеру</w:t>
      </w:r>
      <w:proofErr w:type="spellEnd"/>
      <w:r w:rsidRPr="005F57BA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5F57BA">
        <w:rPr>
          <w:rFonts w:ascii="Times New Roman" w:hAnsi="Times New Roman"/>
          <w:sz w:val="24"/>
          <w:szCs w:val="24"/>
        </w:rPr>
        <w:t>станциясы</w:t>
      </w:r>
      <w:proofErr w:type="spellEnd"/>
      <w:r w:rsidRPr="005F57BA">
        <w:rPr>
          <w:rFonts w:ascii="Times New Roman" w:hAnsi="Times New Roman"/>
          <w:sz w:val="24"/>
          <w:szCs w:val="24"/>
        </w:rPr>
        <w:t xml:space="preserve">) </w:t>
      </w:r>
      <w:r w:rsidR="00956064">
        <w:rPr>
          <w:rFonts w:ascii="Times New Roman" w:hAnsi="Times New Roman"/>
          <w:b/>
          <w:i/>
          <w:sz w:val="24"/>
          <w:szCs w:val="24"/>
          <w:lang w:val="kk-KZ"/>
        </w:rPr>
        <w:t xml:space="preserve">Қызылорда </w:t>
      </w:r>
      <w:proofErr w:type="spellStart"/>
      <w:r w:rsidRPr="00B01DF7">
        <w:rPr>
          <w:rFonts w:ascii="Times New Roman" w:hAnsi="Times New Roman"/>
          <w:b/>
          <w:i/>
          <w:sz w:val="24"/>
          <w:szCs w:val="24"/>
        </w:rPr>
        <w:t>облысы</w:t>
      </w:r>
      <w:proofErr w:type="spellEnd"/>
      <w:r w:rsidRPr="00B01DF7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B6630F">
        <w:rPr>
          <w:rFonts w:ascii="Times New Roman" w:hAnsi="Times New Roman"/>
          <w:b/>
          <w:i/>
          <w:sz w:val="24"/>
          <w:szCs w:val="24"/>
          <w:lang w:val="kk-KZ"/>
        </w:rPr>
        <w:t>Арал</w:t>
      </w:r>
      <w:r w:rsidRPr="00B01DF7">
        <w:rPr>
          <w:rFonts w:ascii="Times New Roman" w:hAnsi="Times New Roman"/>
          <w:b/>
          <w:i/>
          <w:sz w:val="24"/>
          <w:szCs w:val="24"/>
          <w:lang w:val="kk-KZ"/>
        </w:rPr>
        <w:t>ауданы</w:t>
      </w:r>
      <w:proofErr w:type="gramStart"/>
      <w:r w:rsidR="00956064">
        <w:rPr>
          <w:rFonts w:ascii="Times New Roman" w:hAnsi="Times New Roman"/>
          <w:b/>
          <w:i/>
          <w:sz w:val="24"/>
          <w:szCs w:val="24"/>
          <w:lang w:val="kk-KZ"/>
        </w:rPr>
        <w:t>,</w:t>
      </w:r>
      <w:r w:rsidR="00B6630F">
        <w:rPr>
          <w:rFonts w:ascii="Times New Roman" w:hAnsi="Times New Roman"/>
          <w:b/>
          <w:i/>
          <w:sz w:val="24"/>
          <w:szCs w:val="24"/>
          <w:lang w:val="kk-KZ"/>
        </w:rPr>
        <w:t>А</w:t>
      </w:r>
      <w:proofErr w:type="gramEnd"/>
      <w:r w:rsidR="00B6630F">
        <w:rPr>
          <w:rFonts w:ascii="Times New Roman" w:hAnsi="Times New Roman"/>
          <w:b/>
          <w:i/>
          <w:sz w:val="24"/>
          <w:szCs w:val="24"/>
          <w:lang w:val="kk-KZ"/>
        </w:rPr>
        <w:t xml:space="preserve">рал қаласында </w:t>
      </w:r>
      <w:proofErr w:type="spellStart"/>
      <w:r w:rsidRPr="00B01DF7">
        <w:rPr>
          <w:rFonts w:ascii="Times New Roman" w:hAnsi="Times New Roman"/>
          <w:b/>
          <w:i/>
          <w:sz w:val="24"/>
          <w:szCs w:val="24"/>
        </w:rPr>
        <w:t>орналасуытиіс</w:t>
      </w:r>
      <w:proofErr w:type="spellEnd"/>
      <w:r w:rsidRPr="00B01DF7">
        <w:rPr>
          <w:rFonts w:ascii="Times New Roman" w:hAnsi="Times New Roman"/>
          <w:b/>
          <w:i/>
          <w:sz w:val="24"/>
          <w:szCs w:val="24"/>
        </w:rPr>
        <w:t>.</w:t>
      </w:r>
    </w:p>
    <w:p w:rsidR="005D0B89" w:rsidRPr="00956064" w:rsidRDefault="009D098C" w:rsidP="009D098C">
      <w:pPr>
        <w:rPr>
          <w:lang w:val="kk-KZ"/>
        </w:rPr>
      </w:pPr>
      <w:r w:rsidRPr="005F57BA">
        <w:rPr>
          <w:rFonts w:ascii="Times New Roman" w:hAnsi="Times New Roman"/>
          <w:sz w:val="24"/>
          <w:szCs w:val="24"/>
        </w:rPr>
        <w:t>2) Тапсырысберушініңавтокөлігінеөтінімбойыншанемесе телефон арқылыалдын</w:t>
      </w:r>
      <w:r w:rsidR="00B6630F">
        <w:rPr>
          <w:rFonts w:ascii="Times New Roman" w:hAnsi="Times New Roman"/>
          <w:sz w:val="24"/>
          <w:szCs w:val="24"/>
          <w:lang w:val="kk-KZ"/>
        </w:rPr>
        <w:t>-</w:t>
      </w:r>
      <w:proofErr w:type="spellStart"/>
      <w:r w:rsidRPr="005F57BA">
        <w:rPr>
          <w:rFonts w:ascii="Times New Roman" w:hAnsi="Times New Roman"/>
          <w:sz w:val="24"/>
          <w:szCs w:val="24"/>
        </w:rPr>
        <w:t>алажазылубойынша</w:t>
      </w:r>
      <w:proofErr w:type="spellEnd"/>
      <w:r w:rsidRPr="005F57BA">
        <w:rPr>
          <w:rFonts w:ascii="Times New Roman" w:hAnsi="Times New Roman"/>
          <w:sz w:val="24"/>
          <w:szCs w:val="24"/>
        </w:rPr>
        <w:t>, шұғылжағдайлардакезек</w:t>
      </w:r>
      <w:r w:rsidR="00956064">
        <w:rPr>
          <w:rFonts w:ascii="Times New Roman" w:hAnsi="Times New Roman"/>
          <w:sz w:val="24"/>
          <w:szCs w:val="24"/>
          <w:lang w:val="kk-KZ"/>
        </w:rPr>
        <w:t>сіз.</w:t>
      </w:r>
    </w:p>
    <w:sectPr w:rsidR="005D0B89" w:rsidRPr="00956064" w:rsidSect="00102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3AA9"/>
    <w:multiLevelType w:val="hybridMultilevel"/>
    <w:tmpl w:val="6C2C5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77B8F"/>
    <w:multiLevelType w:val="hybridMultilevel"/>
    <w:tmpl w:val="F6AEFAE6"/>
    <w:lvl w:ilvl="0" w:tplc="EAD217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2A3"/>
    <w:rsid w:val="000E0031"/>
    <w:rsid w:val="001020EF"/>
    <w:rsid w:val="00113494"/>
    <w:rsid w:val="00136560"/>
    <w:rsid w:val="003F121B"/>
    <w:rsid w:val="005245E4"/>
    <w:rsid w:val="00527619"/>
    <w:rsid w:val="005D0B89"/>
    <w:rsid w:val="0061482D"/>
    <w:rsid w:val="006B77D0"/>
    <w:rsid w:val="00735F8F"/>
    <w:rsid w:val="007C0E13"/>
    <w:rsid w:val="007C453B"/>
    <w:rsid w:val="007E3EC5"/>
    <w:rsid w:val="00813011"/>
    <w:rsid w:val="00855D28"/>
    <w:rsid w:val="00914904"/>
    <w:rsid w:val="00926F8A"/>
    <w:rsid w:val="00956064"/>
    <w:rsid w:val="009D098C"/>
    <w:rsid w:val="00B6630F"/>
    <w:rsid w:val="00B842A3"/>
    <w:rsid w:val="00BC6C6E"/>
    <w:rsid w:val="00BD1466"/>
    <w:rsid w:val="00BF25B5"/>
    <w:rsid w:val="00C27404"/>
    <w:rsid w:val="00C46BC9"/>
    <w:rsid w:val="00E43D5E"/>
    <w:rsid w:val="00E86F70"/>
    <w:rsid w:val="00EE1FDF"/>
    <w:rsid w:val="00EE2D44"/>
    <w:rsid w:val="00F15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9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98C"/>
    <w:pPr>
      <w:ind w:left="720"/>
      <w:contextualSpacing/>
    </w:pPr>
  </w:style>
  <w:style w:type="paragraph" w:styleId="a4">
    <w:name w:val="No Spacing"/>
    <w:uiPriority w:val="1"/>
    <w:qFormat/>
    <w:rsid w:val="009D098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B7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77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User-10</dc:creator>
  <cp:lastModifiedBy>HP</cp:lastModifiedBy>
  <cp:revision>5</cp:revision>
  <cp:lastPrinted>2022-01-27T11:20:00Z</cp:lastPrinted>
  <dcterms:created xsi:type="dcterms:W3CDTF">2023-06-14T13:13:00Z</dcterms:created>
  <dcterms:modified xsi:type="dcterms:W3CDTF">2023-08-31T09:52:00Z</dcterms:modified>
</cp:coreProperties>
</file>