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C59ED" w14:textId="77777777" w:rsidR="00F66500" w:rsidRPr="00A20CD3" w:rsidRDefault="00F66500" w:rsidP="00A20CD3">
      <w:pPr>
        <w:spacing w:after="0" w:line="240" w:lineRule="auto"/>
        <w:jc w:val="center"/>
        <w:rPr>
          <w:rFonts w:ascii="Times New Roman" w:hAnsi="Times New Roman" w:cs="Times New Roman"/>
          <w:b/>
          <w:bCs/>
          <w:sz w:val="24"/>
          <w:szCs w:val="24"/>
        </w:rPr>
      </w:pPr>
      <w:r w:rsidRPr="00A20CD3">
        <w:rPr>
          <w:rFonts w:ascii="Times New Roman" w:hAnsi="Times New Roman" w:cs="Times New Roman"/>
          <w:b/>
          <w:bCs/>
          <w:sz w:val="24"/>
          <w:szCs w:val="24"/>
        </w:rPr>
        <w:t>ТЕХНИЧЕСКАЯ СПЕЦИФИКАЦИЯ</w:t>
      </w:r>
    </w:p>
    <w:p w14:paraId="5216B5DA" w14:textId="2F6A941B" w:rsidR="00E75F99" w:rsidRPr="00BA0D89" w:rsidRDefault="00BA0D89" w:rsidP="00BA0D89">
      <w:pPr>
        <w:spacing w:after="0" w:line="240" w:lineRule="auto"/>
        <w:jc w:val="center"/>
        <w:rPr>
          <w:rFonts w:ascii="Times New Roman" w:hAnsi="Times New Roman" w:cs="Times New Roman"/>
          <w:b/>
          <w:bCs/>
          <w:sz w:val="24"/>
          <w:szCs w:val="24"/>
        </w:rPr>
      </w:pPr>
      <w:r w:rsidRPr="00BA0D89">
        <w:rPr>
          <w:rFonts w:ascii="Times New Roman" w:hAnsi="Times New Roman" w:cs="Times New Roman"/>
          <w:b/>
          <w:bCs/>
          <w:sz w:val="24"/>
          <w:szCs w:val="24"/>
        </w:rPr>
        <w:t>Услуги по организации канала по доступа с техническим обслуживанием в ЦОУ РОВД г.Аксай объектов образования (</w:t>
      </w:r>
      <w:r w:rsidR="0023684B">
        <w:rPr>
          <w:rFonts w:ascii="Times New Roman" w:hAnsi="Times New Roman" w:cs="Times New Roman"/>
          <w:b/>
          <w:bCs/>
          <w:sz w:val="24"/>
          <w:szCs w:val="24"/>
        </w:rPr>
        <w:t>Бумакольской КШД, Канайской КШД, Карагандинской КШД</w:t>
      </w:r>
      <w:r w:rsidRPr="00BA0D89">
        <w:rPr>
          <w:rFonts w:ascii="Times New Roman" w:hAnsi="Times New Roman" w:cs="Times New Roman"/>
          <w:b/>
          <w:bCs/>
          <w:sz w:val="24"/>
          <w:szCs w:val="24"/>
        </w:rPr>
        <w:t>) Бурлинского района ЗКО</w:t>
      </w:r>
    </w:p>
    <w:p w14:paraId="26A72556" w14:textId="77777777" w:rsidR="00BA0D89" w:rsidRPr="00BA0D89" w:rsidRDefault="00BA0D89" w:rsidP="00A20CD3">
      <w:pPr>
        <w:spacing w:after="0" w:line="240" w:lineRule="auto"/>
        <w:jc w:val="center"/>
        <w:rPr>
          <w:rFonts w:ascii="Times New Roman" w:hAnsi="Times New Roman" w:cs="Times New Roman"/>
          <w:b/>
          <w:bCs/>
          <w:sz w:val="24"/>
          <w:szCs w:val="24"/>
        </w:rPr>
      </w:pPr>
    </w:p>
    <w:p w14:paraId="3454508B" w14:textId="5D191B05" w:rsidR="009D5984" w:rsidRPr="00A20CD3" w:rsidRDefault="000A6B4D"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Услуги охраны по обеспечению антитеррористической защиты объекта (</w:t>
      </w:r>
      <w:r w:rsidR="0023684B">
        <w:rPr>
          <w:rFonts w:ascii="Times New Roman" w:hAnsi="Times New Roman" w:cs="Times New Roman"/>
          <w:sz w:val="24"/>
          <w:szCs w:val="24"/>
        </w:rPr>
        <w:t>3</w:t>
      </w:r>
      <w:r w:rsidR="003429E3" w:rsidRPr="00A20CD3">
        <w:rPr>
          <w:rFonts w:ascii="Times New Roman" w:hAnsi="Times New Roman" w:cs="Times New Roman"/>
          <w:sz w:val="24"/>
          <w:szCs w:val="24"/>
        </w:rPr>
        <w:t xml:space="preserve"> </w:t>
      </w:r>
      <w:r w:rsidRPr="00A20CD3">
        <w:rPr>
          <w:rFonts w:ascii="Times New Roman" w:hAnsi="Times New Roman" w:cs="Times New Roman"/>
          <w:sz w:val="24"/>
          <w:szCs w:val="24"/>
        </w:rPr>
        <w:t>школ) – комплекс услуг, включающих систематическое функционирование</w:t>
      </w:r>
      <w:r w:rsidR="009761CC" w:rsidRPr="00A20CD3">
        <w:rPr>
          <w:rFonts w:ascii="Times New Roman" w:hAnsi="Times New Roman" w:cs="Times New Roman"/>
          <w:sz w:val="24"/>
          <w:szCs w:val="24"/>
        </w:rPr>
        <w:t xml:space="preserve"> для </w:t>
      </w:r>
      <w:r w:rsidRPr="00A20CD3">
        <w:rPr>
          <w:rFonts w:ascii="Times New Roman" w:hAnsi="Times New Roman" w:cs="Times New Roman"/>
          <w:sz w:val="24"/>
          <w:szCs w:val="24"/>
        </w:rPr>
        <w:t>камер видеонаблюдения с подключением к ЦОУ РОВД Бурлинского района</w:t>
      </w:r>
      <w:r w:rsidR="00F90213" w:rsidRPr="00A20CD3">
        <w:rPr>
          <w:rFonts w:ascii="Times New Roman" w:hAnsi="Times New Roman" w:cs="Times New Roman"/>
          <w:sz w:val="24"/>
          <w:szCs w:val="24"/>
          <w:lang w:val="kk-KZ"/>
        </w:rPr>
        <w:t xml:space="preserve"> ЗКО</w:t>
      </w:r>
      <w:r w:rsidRPr="00A20CD3">
        <w:rPr>
          <w:rFonts w:ascii="Times New Roman" w:hAnsi="Times New Roman" w:cs="Times New Roman"/>
          <w:sz w:val="24"/>
          <w:szCs w:val="24"/>
        </w:rPr>
        <w:t>, г. Аксай</w:t>
      </w:r>
      <w:r w:rsidR="009D5984" w:rsidRPr="00A20CD3">
        <w:rPr>
          <w:rFonts w:ascii="Times New Roman" w:hAnsi="Times New Roman" w:cs="Times New Roman"/>
          <w:sz w:val="24"/>
          <w:szCs w:val="24"/>
        </w:rPr>
        <w:t>.</w:t>
      </w:r>
    </w:p>
    <w:p w14:paraId="35B25331" w14:textId="3D8F6BCD" w:rsidR="009D5984" w:rsidRPr="00A20CD3" w:rsidRDefault="009D5984" w:rsidP="00106543">
      <w:pPr>
        <w:pStyle w:val="a3"/>
        <w:numPr>
          <w:ilvl w:val="1"/>
          <w:numId w:val="1"/>
        </w:numPr>
        <w:tabs>
          <w:tab w:val="left" w:pos="709"/>
        </w:tabs>
        <w:spacing w:after="0" w:line="240" w:lineRule="auto"/>
        <w:ind w:left="0" w:firstLine="284"/>
        <w:jc w:val="both"/>
        <w:rPr>
          <w:rFonts w:ascii="Times New Roman" w:hAnsi="Times New Roman" w:cs="Times New Roman"/>
          <w:sz w:val="24"/>
          <w:szCs w:val="24"/>
        </w:rPr>
      </w:pPr>
      <w:r w:rsidRPr="00A20CD3">
        <w:rPr>
          <w:rFonts w:ascii="Times New Roman" w:hAnsi="Times New Roman" w:cs="Times New Roman"/>
          <w:sz w:val="24"/>
          <w:szCs w:val="24"/>
        </w:rPr>
        <w:t>Поставщику необходимо произвести настройку и установку серверного оборудования</w:t>
      </w:r>
      <w:r w:rsidR="0058136E" w:rsidRPr="00A20CD3">
        <w:rPr>
          <w:rFonts w:ascii="Times New Roman" w:hAnsi="Times New Roman" w:cs="Times New Roman"/>
          <w:sz w:val="24"/>
          <w:szCs w:val="24"/>
        </w:rPr>
        <w:t xml:space="preserve"> (</w:t>
      </w:r>
      <w:r w:rsidR="0023684B">
        <w:rPr>
          <w:rFonts w:ascii="Times New Roman" w:hAnsi="Times New Roman" w:cs="Times New Roman"/>
          <w:sz w:val="24"/>
          <w:szCs w:val="24"/>
        </w:rPr>
        <w:t>3</w:t>
      </w:r>
      <w:r w:rsidR="0058136E" w:rsidRPr="00A20CD3">
        <w:rPr>
          <w:rFonts w:ascii="Times New Roman" w:hAnsi="Times New Roman" w:cs="Times New Roman"/>
          <w:sz w:val="24"/>
          <w:szCs w:val="24"/>
        </w:rPr>
        <w:t xml:space="preserve"> школ)</w:t>
      </w:r>
      <w:r w:rsidRPr="00A20CD3">
        <w:rPr>
          <w:rFonts w:ascii="Times New Roman" w:hAnsi="Times New Roman" w:cs="Times New Roman"/>
          <w:sz w:val="24"/>
          <w:szCs w:val="24"/>
        </w:rPr>
        <w:t>.</w:t>
      </w:r>
    </w:p>
    <w:p w14:paraId="7D8B35C4" w14:textId="411806B8" w:rsidR="000A6B4D" w:rsidRPr="00A20CD3" w:rsidRDefault="009D5984" w:rsidP="00106543">
      <w:pPr>
        <w:pStyle w:val="a3"/>
        <w:numPr>
          <w:ilvl w:val="1"/>
          <w:numId w:val="1"/>
        </w:numPr>
        <w:tabs>
          <w:tab w:val="left" w:pos="709"/>
        </w:tabs>
        <w:spacing w:after="0" w:line="240" w:lineRule="auto"/>
        <w:ind w:left="0" w:firstLine="284"/>
        <w:jc w:val="both"/>
        <w:rPr>
          <w:rFonts w:ascii="Times New Roman" w:hAnsi="Times New Roman" w:cs="Times New Roman"/>
          <w:sz w:val="24"/>
          <w:szCs w:val="24"/>
        </w:rPr>
      </w:pPr>
      <w:r w:rsidRPr="00A20CD3">
        <w:rPr>
          <w:rFonts w:ascii="Times New Roman" w:hAnsi="Times New Roman" w:cs="Times New Roman"/>
          <w:sz w:val="24"/>
          <w:szCs w:val="24"/>
        </w:rPr>
        <w:t>Поставщик обязан произвести монтаж монитора – 2 шт.</w:t>
      </w:r>
      <w:r w:rsidR="00190362" w:rsidRPr="00A20CD3">
        <w:rPr>
          <w:rFonts w:ascii="Times New Roman" w:hAnsi="Times New Roman" w:cs="Times New Roman"/>
          <w:sz w:val="24"/>
          <w:szCs w:val="24"/>
        </w:rPr>
        <w:t xml:space="preserve"> </w:t>
      </w:r>
      <w:r w:rsidRPr="00A20CD3">
        <w:rPr>
          <w:rFonts w:ascii="Times New Roman" w:hAnsi="Times New Roman" w:cs="Times New Roman"/>
          <w:sz w:val="24"/>
          <w:szCs w:val="24"/>
        </w:rPr>
        <w:t>в ЦОУ РОВД Бурлинского района</w:t>
      </w:r>
      <w:r w:rsidR="00F90213" w:rsidRPr="00A20CD3">
        <w:rPr>
          <w:rFonts w:ascii="Times New Roman" w:hAnsi="Times New Roman" w:cs="Times New Roman"/>
          <w:sz w:val="24"/>
          <w:szCs w:val="24"/>
          <w:lang w:val="kk-KZ"/>
        </w:rPr>
        <w:t xml:space="preserve"> ЗКО</w:t>
      </w:r>
      <w:r w:rsidRPr="00A20CD3">
        <w:rPr>
          <w:rFonts w:ascii="Times New Roman" w:hAnsi="Times New Roman" w:cs="Times New Roman"/>
          <w:sz w:val="24"/>
          <w:szCs w:val="24"/>
        </w:rPr>
        <w:t>, г. Аксай</w:t>
      </w:r>
      <w:r w:rsidR="0058136E" w:rsidRPr="00A20CD3">
        <w:rPr>
          <w:rFonts w:ascii="Times New Roman" w:hAnsi="Times New Roman" w:cs="Times New Roman"/>
          <w:sz w:val="24"/>
          <w:szCs w:val="24"/>
        </w:rPr>
        <w:t xml:space="preserve"> </w:t>
      </w:r>
      <w:r w:rsidR="007932B8" w:rsidRPr="00A20CD3">
        <w:rPr>
          <w:rFonts w:ascii="Times New Roman" w:hAnsi="Times New Roman" w:cs="Times New Roman"/>
          <w:sz w:val="24"/>
          <w:szCs w:val="24"/>
        </w:rPr>
        <w:t>(</w:t>
      </w:r>
      <w:r w:rsidR="0023684B">
        <w:rPr>
          <w:rFonts w:ascii="Times New Roman" w:hAnsi="Times New Roman" w:cs="Times New Roman"/>
          <w:sz w:val="24"/>
          <w:szCs w:val="24"/>
        </w:rPr>
        <w:t>3</w:t>
      </w:r>
      <w:r w:rsidR="0058136E" w:rsidRPr="00A20CD3">
        <w:rPr>
          <w:rFonts w:ascii="Times New Roman" w:hAnsi="Times New Roman" w:cs="Times New Roman"/>
          <w:sz w:val="24"/>
          <w:szCs w:val="24"/>
        </w:rPr>
        <w:t xml:space="preserve"> школ)</w:t>
      </w:r>
      <w:r w:rsidRPr="00A20CD3">
        <w:rPr>
          <w:rFonts w:ascii="Times New Roman" w:hAnsi="Times New Roman" w:cs="Times New Roman"/>
          <w:sz w:val="24"/>
          <w:szCs w:val="24"/>
        </w:rPr>
        <w:t>.</w:t>
      </w:r>
    </w:p>
    <w:p w14:paraId="1E24A841" w14:textId="418F89C2" w:rsidR="009D5984" w:rsidRPr="00A20CD3" w:rsidRDefault="000A6B4D" w:rsidP="00106543">
      <w:pPr>
        <w:pStyle w:val="a3"/>
        <w:numPr>
          <w:ilvl w:val="1"/>
          <w:numId w:val="1"/>
        </w:numPr>
        <w:tabs>
          <w:tab w:val="left" w:pos="709"/>
        </w:tabs>
        <w:spacing w:after="0" w:line="240" w:lineRule="auto"/>
        <w:ind w:left="0" w:firstLine="284"/>
        <w:jc w:val="both"/>
        <w:rPr>
          <w:rFonts w:ascii="Times New Roman" w:hAnsi="Times New Roman" w:cs="Times New Roman"/>
          <w:sz w:val="24"/>
          <w:szCs w:val="24"/>
        </w:rPr>
      </w:pPr>
      <w:r w:rsidRPr="00A20CD3">
        <w:rPr>
          <w:rFonts w:ascii="Times New Roman" w:hAnsi="Times New Roman" w:cs="Times New Roman"/>
          <w:sz w:val="24"/>
          <w:szCs w:val="24"/>
        </w:rPr>
        <w:t>Поставщик обязан обеспечить передачу</w:t>
      </w:r>
      <w:r w:rsidR="000362FD" w:rsidRPr="00A20CD3">
        <w:rPr>
          <w:rFonts w:ascii="Times New Roman" w:hAnsi="Times New Roman" w:cs="Times New Roman"/>
          <w:sz w:val="24"/>
          <w:szCs w:val="24"/>
        </w:rPr>
        <w:t xml:space="preserve"> данных с</w:t>
      </w:r>
      <w:r w:rsidRPr="00A20CD3">
        <w:rPr>
          <w:rFonts w:ascii="Times New Roman" w:hAnsi="Times New Roman" w:cs="Times New Roman"/>
          <w:sz w:val="24"/>
          <w:szCs w:val="24"/>
        </w:rPr>
        <w:t xml:space="preserve"> камер видеонаблюдения в ЦОУ РОВД Бурлинского района</w:t>
      </w:r>
      <w:r w:rsidR="00F90213" w:rsidRPr="00A20CD3">
        <w:rPr>
          <w:rFonts w:ascii="Times New Roman" w:hAnsi="Times New Roman" w:cs="Times New Roman"/>
          <w:sz w:val="24"/>
          <w:szCs w:val="24"/>
          <w:lang w:val="kk-KZ"/>
        </w:rPr>
        <w:t xml:space="preserve"> ЗКО</w:t>
      </w:r>
      <w:r w:rsidRPr="00A20CD3">
        <w:rPr>
          <w:rFonts w:ascii="Times New Roman" w:hAnsi="Times New Roman" w:cs="Times New Roman"/>
          <w:sz w:val="24"/>
          <w:szCs w:val="24"/>
        </w:rPr>
        <w:t xml:space="preserve">, г. Аксай с трансляцией на экран оператора ЦОУ. </w:t>
      </w:r>
    </w:p>
    <w:p w14:paraId="4BEC9F30" w14:textId="0537859F" w:rsidR="009D5984" w:rsidRPr="00A20CD3" w:rsidRDefault="000A6B4D" w:rsidP="00106543">
      <w:pPr>
        <w:pStyle w:val="a3"/>
        <w:numPr>
          <w:ilvl w:val="1"/>
          <w:numId w:val="1"/>
        </w:numPr>
        <w:tabs>
          <w:tab w:val="left" w:pos="709"/>
        </w:tabs>
        <w:spacing w:after="0" w:line="240" w:lineRule="auto"/>
        <w:ind w:left="0" w:firstLine="284"/>
        <w:jc w:val="both"/>
        <w:rPr>
          <w:rFonts w:ascii="Times New Roman" w:hAnsi="Times New Roman" w:cs="Times New Roman"/>
          <w:sz w:val="24"/>
          <w:szCs w:val="24"/>
        </w:rPr>
      </w:pPr>
      <w:r w:rsidRPr="00A20CD3">
        <w:rPr>
          <w:rFonts w:ascii="Times New Roman" w:hAnsi="Times New Roman" w:cs="Times New Roman"/>
          <w:sz w:val="24"/>
          <w:szCs w:val="24"/>
        </w:rPr>
        <w:t>Поставщик обязан обеспечить в ЦОУ РОВД Бурлинского района</w:t>
      </w:r>
      <w:r w:rsidR="00F90213" w:rsidRPr="00A20CD3">
        <w:rPr>
          <w:rFonts w:ascii="Times New Roman" w:hAnsi="Times New Roman" w:cs="Times New Roman"/>
          <w:sz w:val="24"/>
          <w:szCs w:val="24"/>
          <w:lang w:val="kk-KZ"/>
        </w:rPr>
        <w:t xml:space="preserve"> ЗКО</w:t>
      </w:r>
      <w:r w:rsidRPr="00A20CD3">
        <w:rPr>
          <w:rFonts w:ascii="Times New Roman" w:hAnsi="Times New Roman" w:cs="Times New Roman"/>
          <w:sz w:val="24"/>
          <w:szCs w:val="24"/>
        </w:rPr>
        <w:t xml:space="preserve">, г. Аксай круглосуточную работу оператора. Видеосигнал с видеокамер должен передаваться по волоконно-оптическим линиям связи в </w:t>
      </w:r>
      <w:r w:rsidR="00FB2B42" w:rsidRPr="00A20CD3">
        <w:rPr>
          <w:rFonts w:ascii="Times New Roman" w:hAnsi="Times New Roman" w:cs="Times New Roman"/>
          <w:sz w:val="24"/>
          <w:szCs w:val="24"/>
        </w:rPr>
        <w:t>ЦОУ РОВД Бурлинского района</w:t>
      </w:r>
      <w:r w:rsidR="00F90213" w:rsidRPr="00A20CD3">
        <w:rPr>
          <w:rFonts w:ascii="Times New Roman" w:hAnsi="Times New Roman" w:cs="Times New Roman"/>
          <w:sz w:val="24"/>
          <w:szCs w:val="24"/>
          <w:lang w:val="kk-KZ"/>
        </w:rPr>
        <w:t xml:space="preserve"> ЗКО</w:t>
      </w:r>
      <w:r w:rsidR="00FB2B42" w:rsidRPr="00A20CD3">
        <w:rPr>
          <w:rFonts w:ascii="Times New Roman" w:hAnsi="Times New Roman" w:cs="Times New Roman"/>
          <w:sz w:val="24"/>
          <w:szCs w:val="24"/>
        </w:rPr>
        <w:t>, г. Аксай</w:t>
      </w:r>
      <w:r w:rsidRPr="00A20CD3">
        <w:rPr>
          <w:rFonts w:ascii="Times New Roman" w:hAnsi="Times New Roman" w:cs="Times New Roman"/>
          <w:sz w:val="24"/>
          <w:szCs w:val="24"/>
        </w:rPr>
        <w:t xml:space="preserve">. </w:t>
      </w:r>
    </w:p>
    <w:p w14:paraId="2AB071D0" w14:textId="31815F27" w:rsidR="00B557EB" w:rsidRPr="00A20CD3" w:rsidRDefault="000A6B4D" w:rsidP="00106543">
      <w:pPr>
        <w:pStyle w:val="a3"/>
        <w:numPr>
          <w:ilvl w:val="1"/>
          <w:numId w:val="1"/>
        </w:numPr>
        <w:tabs>
          <w:tab w:val="left" w:pos="709"/>
        </w:tabs>
        <w:spacing w:after="0" w:line="240" w:lineRule="auto"/>
        <w:ind w:left="0" w:firstLine="284"/>
        <w:jc w:val="both"/>
        <w:rPr>
          <w:rFonts w:ascii="Times New Roman" w:hAnsi="Times New Roman" w:cs="Times New Roman"/>
          <w:sz w:val="24"/>
          <w:szCs w:val="24"/>
        </w:rPr>
      </w:pPr>
      <w:r w:rsidRPr="00A20CD3">
        <w:rPr>
          <w:rFonts w:ascii="Times New Roman" w:hAnsi="Times New Roman" w:cs="Times New Roman"/>
          <w:sz w:val="24"/>
          <w:szCs w:val="24"/>
        </w:rPr>
        <w:t xml:space="preserve">Передача </w:t>
      </w:r>
      <w:r w:rsidR="00B557EB" w:rsidRPr="00A20CD3">
        <w:rPr>
          <w:rFonts w:ascii="Times New Roman" w:hAnsi="Times New Roman" w:cs="Times New Roman"/>
          <w:sz w:val="24"/>
          <w:szCs w:val="24"/>
        </w:rPr>
        <w:t xml:space="preserve">сигнала камер видеонаблюдения </w:t>
      </w:r>
      <w:r w:rsidRPr="00A20CD3">
        <w:rPr>
          <w:rFonts w:ascii="Times New Roman" w:hAnsi="Times New Roman" w:cs="Times New Roman"/>
          <w:sz w:val="24"/>
          <w:szCs w:val="24"/>
        </w:rPr>
        <w:t xml:space="preserve">из </w:t>
      </w:r>
      <w:r w:rsidR="0023684B">
        <w:rPr>
          <w:rFonts w:ascii="Times New Roman" w:hAnsi="Times New Roman" w:cs="Times New Roman"/>
          <w:sz w:val="24"/>
          <w:szCs w:val="24"/>
        </w:rPr>
        <w:t>3</w:t>
      </w:r>
      <w:r w:rsidR="007932B8" w:rsidRPr="00A20CD3">
        <w:rPr>
          <w:rFonts w:ascii="Times New Roman" w:hAnsi="Times New Roman" w:cs="Times New Roman"/>
          <w:sz w:val="24"/>
          <w:szCs w:val="24"/>
        </w:rPr>
        <w:t xml:space="preserve"> </w:t>
      </w:r>
      <w:r w:rsidRPr="00A20CD3">
        <w:rPr>
          <w:rFonts w:ascii="Times New Roman" w:hAnsi="Times New Roman" w:cs="Times New Roman"/>
          <w:sz w:val="24"/>
          <w:szCs w:val="24"/>
        </w:rPr>
        <w:t>школ</w:t>
      </w:r>
      <w:r w:rsidR="007932B8" w:rsidRPr="00A20CD3">
        <w:rPr>
          <w:rFonts w:ascii="Times New Roman" w:hAnsi="Times New Roman" w:cs="Times New Roman"/>
          <w:sz w:val="24"/>
          <w:szCs w:val="24"/>
        </w:rPr>
        <w:t xml:space="preserve"> </w:t>
      </w:r>
      <w:r w:rsidRPr="00A20CD3">
        <w:rPr>
          <w:rFonts w:ascii="Times New Roman" w:hAnsi="Times New Roman" w:cs="Times New Roman"/>
          <w:sz w:val="24"/>
          <w:szCs w:val="24"/>
        </w:rPr>
        <w:t xml:space="preserve">в ЦОУ </w:t>
      </w:r>
      <w:r w:rsidR="002D4194" w:rsidRPr="00A20CD3">
        <w:rPr>
          <w:rFonts w:ascii="Times New Roman" w:hAnsi="Times New Roman" w:cs="Times New Roman"/>
          <w:sz w:val="24"/>
          <w:szCs w:val="24"/>
          <w:lang w:val="kk-KZ"/>
        </w:rPr>
        <w:t xml:space="preserve">РОВД </w:t>
      </w:r>
      <w:r w:rsidR="00B557EB" w:rsidRPr="00A20CD3">
        <w:rPr>
          <w:rFonts w:ascii="Times New Roman" w:hAnsi="Times New Roman" w:cs="Times New Roman"/>
          <w:sz w:val="24"/>
          <w:szCs w:val="24"/>
        </w:rPr>
        <w:t>Бурлинского района</w:t>
      </w:r>
      <w:r w:rsidR="00F90213" w:rsidRPr="00A20CD3">
        <w:rPr>
          <w:rFonts w:ascii="Times New Roman" w:hAnsi="Times New Roman" w:cs="Times New Roman"/>
          <w:sz w:val="24"/>
          <w:szCs w:val="24"/>
          <w:lang w:val="kk-KZ"/>
        </w:rPr>
        <w:t xml:space="preserve"> ЗКО</w:t>
      </w:r>
      <w:r w:rsidR="00B557EB" w:rsidRPr="00A20CD3">
        <w:rPr>
          <w:rFonts w:ascii="Times New Roman" w:hAnsi="Times New Roman" w:cs="Times New Roman"/>
          <w:sz w:val="24"/>
          <w:szCs w:val="24"/>
        </w:rPr>
        <w:t xml:space="preserve">, г. Аксай, </w:t>
      </w:r>
      <w:r w:rsidRPr="00A20CD3">
        <w:rPr>
          <w:rFonts w:ascii="Times New Roman" w:hAnsi="Times New Roman" w:cs="Times New Roman"/>
          <w:sz w:val="24"/>
          <w:szCs w:val="24"/>
        </w:rPr>
        <w:t>должна дублироваться по двум</w:t>
      </w:r>
      <w:r w:rsidR="00B557EB" w:rsidRPr="00A20CD3">
        <w:rPr>
          <w:rFonts w:ascii="Times New Roman" w:hAnsi="Times New Roman" w:cs="Times New Roman"/>
          <w:sz w:val="24"/>
          <w:szCs w:val="24"/>
        </w:rPr>
        <w:t xml:space="preserve"> волоконно-оптиче</w:t>
      </w:r>
      <w:r w:rsidR="002D4194" w:rsidRPr="00A20CD3">
        <w:rPr>
          <w:rFonts w:ascii="Times New Roman" w:hAnsi="Times New Roman" w:cs="Times New Roman"/>
          <w:sz w:val="24"/>
          <w:szCs w:val="24"/>
          <w:lang w:val="kk-KZ"/>
        </w:rPr>
        <w:t>с</w:t>
      </w:r>
      <w:r w:rsidR="00B557EB" w:rsidRPr="00A20CD3">
        <w:rPr>
          <w:rFonts w:ascii="Times New Roman" w:hAnsi="Times New Roman" w:cs="Times New Roman"/>
          <w:sz w:val="24"/>
          <w:szCs w:val="24"/>
        </w:rPr>
        <w:t>ки</w:t>
      </w:r>
      <w:r w:rsidR="002D4194" w:rsidRPr="00A20CD3">
        <w:rPr>
          <w:rFonts w:ascii="Times New Roman" w:hAnsi="Times New Roman" w:cs="Times New Roman"/>
          <w:sz w:val="24"/>
          <w:szCs w:val="24"/>
          <w:lang w:val="kk-KZ"/>
        </w:rPr>
        <w:t>х</w:t>
      </w:r>
      <w:r w:rsidRPr="00A20CD3">
        <w:rPr>
          <w:rFonts w:ascii="Times New Roman" w:hAnsi="Times New Roman" w:cs="Times New Roman"/>
          <w:sz w:val="24"/>
          <w:szCs w:val="24"/>
        </w:rPr>
        <w:t xml:space="preserve"> канал</w:t>
      </w:r>
      <w:r w:rsidR="00B557EB" w:rsidRPr="00A20CD3">
        <w:rPr>
          <w:rFonts w:ascii="Times New Roman" w:hAnsi="Times New Roman" w:cs="Times New Roman"/>
          <w:sz w:val="24"/>
          <w:szCs w:val="24"/>
        </w:rPr>
        <w:t>ов</w:t>
      </w:r>
      <w:r w:rsidRPr="00A20CD3">
        <w:rPr>
          <w:rFonts w:ascii="Times New Roman" w:hAnsi="Times New Roman" w:cs="Times New Roman"/>
          <w:sz w:val="24"/>
          <w:szCs w:val="24"/>
        </w:rPr>
        <w:t xml:space="preserve"> связи. </w:t>
      </w:r>
    </w:p>
    <w:p w14:paraId="5B430473" w14:textId="184568DF" w:rsidR="00B557EB" w:rsidRPr="00A20CD3" w:rsidRDefault="000A6B4D"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 xml:space="preserve">По требованиям информационной безопасности, система вывода сигнала с видеокамер на пульт оператора </w:t>
      </w:r>
      <w:r w:rsidR="00B557EB" w:rsidRPr="00A20CD3">
        <w:rPr>
          <w:rFonts w:ascii="Times New Roman" w:hAnsi="Times New Roman" w:cs="Times New Roman"/>
          <w:sz w:val="24"/>
          <w:szCs w:val="24"/>
        </w:rPr>
        <w:t>ЦОУ РОВД Бурлинского района</w:t>
      </w:r>
      <w:r w:rsidR="00F90213" w:rsidRPr="00A20CD3">
        <w:rPr>
          <w:rFonts w:ascii="Times New Roman" w:hAnsi="Times New Roman" w:cs="Times New Roman"/>
          <w:sz w:val="24"/>
          <w:szCs w:val="24"/>
          <w:lang w:val="kk-KZ"/>
        </w:rPr>
        <w:t xml:space="preserve"> ЗКО</w:t>
      </w:r>
      <w:r w:rsidR="00B557EB" w:rsidRPr="00A20CD3">
        <w:rPr>
          <w:rFonts w:ascii="Times New Roman" w:hAnsi="Times New Roman" w:cs="Times New Roman"/>
          <w:sz w:val="24"/>
          <w:szCs w:val="24"/>
        </w:rPr>
        <w:t>, г. Аксай</w:t>
      </w:r>
      <w:r w:rsidR="00FB2B42" w:rsidRPr="00A20CD3">
        <w:rPr>
          <w:rFonts w:ascii="Times New Roman" w:hAnsi="Times New Roman" w:cs="Times New Roman"/>
          <w:sz w:val="24"/>
          <w:szCs w:val="24"/>
        </w:rPr>
        <w:t xml:space="preserve"> </w:t>
      </w:r>
      <w:r w:rsidR="00B557EB" w:rsidRPr="00A20CD3">
        <w:rPr>
          <w:rFonts w:ascii="Times New Roman" w:hAnsi="Times New Roman" w:cs="Times New Roman"/>
          <w:sz w:val="24"/>
          <w:szCs w:val="24"/>
        </w:rPr>
        <w:t>должна</w:t>
      </w:r>
      <w:r w:rsidRPr="00A20CD3">
        <w:rPr>
          <w:rFonts w:ascii="Times New Roman" w:hAnsi="Times New Roman" w:cs="Times New Roman"/>
          <w:sz w:val="24"/>
          <w:szCs w:val="24"/>
        </w:rPr>
        <w:t xml:space="preserve"> быть полностью не зависимой от глобальной сети интернет. В </w:t>
      </w:r>
      <w:r w:rsidR="00B557EB" w:rsidRPr="00A20CD3">
        <w:rPr>
          <w:rFonts w:ascii="Times New Roman" w:hAnsi="Times New Roman" w:cs="Times New Roman"/>
          <w:sz w:val="24"/>
          <w:szCs w:val="24"/>
        </w:rPr>
        <w:t>ЦОУ РОВД Бурлинского района</w:t>
      </w:r>
      <w:r w:rsidR="00F90213" w:rsidRPr="00A20CD3">
        <w:rPr>
          <w:rFonts w:ascii="Times New Roman" w:hAnsi="Times New Roman" w:cs="Times New Roman"/>
          <w:sz w:val="24"/>
          <w:szCs w:val="24"/>
          <w:lang w:val="kk-KZ"/>
        </w:rPr>
        <w:t xml:space="preserve"> ЗКО</w:t>
      </w:r>
      <w:r w:rsidR="00B557EB" w:rsidRPr="00A20CD3">
        <w:rPr>
          <w:rFonts w:ascii="Times New Roman" w:hAnsi="Times New Roman" w:cs="Times New Roman"/>
          <w:sz w:val="24"/>
          <w:szCs w:val="24"/>
        </w:rPr>
        <w:t>, г. Аксай</w:t>
      </w:r>
      <w:r w:rsidR="00FB2B42" w:rsidRPr="00A20CD3">
        <w:rPr>
          <w:rFonts w:ascii="Times New Roman" w:hAnsi="Times New Roman" w:cs="Times New Roman"/>
          <w:sz w:val="24"/>
          <w:szCs w:val="24"/>
        </w:rPr>
        <w:t xml:space="preserve"> </w:t>
      </w:r>
      <w:r w:rsidR="00B557EB" w:rsidRPr="00A20CD3">
        <w:rPr>
          <w:rFonts w:ascii="Times New Roman" w:hAnsi="Times New Roman" w:cs="Times New Roman"/>
          <w:sz w:val="24"/>
          <w:szCs w:val="24"/>
        </w:rPr>
        <w:t>должно</w:t>
      </w:r>
      <w:r w:rsidRPr="00A20CD3">
        <w:rPr>
          <w:rFonts w:ascii="Times New Roman" w:hAnsi="Times New Roman" w:cs="Times New Roman"/>
          <w:sz w:val="24"/>
          <w:szCs w:val="24"/>
        </w:rPr>
        <w:t xml:space="preserve"> выводиться не менее 1</w:t>
      </w:r>
      <w:r w:rsidR="00B557EB" w:rsidRPr="00A20CD3">
        <w:rPr>
          <w:rFonts w:ascii="Times New Roman" w:hAnsi="Times New Roman" w:cs="Times New Roman"/>
          <w:sz w:val="24"/>
          <w:szCs w:val="24"/>
        </w:rPr>
        <w:t>2</w:t>
      </w:r>
      <w:r w:rsidRPr="00A20CD3">
        <w:rPr>
          <w:rFonts w:ascii="Times New Roman" w:hAnsi="Times New Roman" w:cs="Times New Roman"/>
          <w:sz w:val="24"/>
          <w:szCs w:val="24"/>
        </w:rPr>
        <w:t xml:space="preserve"> камер с одного объекта одновременно. В случае отсутствии 1</w:t>
      </w:r>
      <w:r w:rsidR="00B557EB" w:rsidRPr="00A20CD3">
        <w:rPr>
          <w:rFonts w:ascii="Times New Roman" w:hAnsi="Times New Roman" w:cs="Times New Roman"/>
          <w:sz w:val="24"/>
          <w:szCs w:val="24"/>
        </w:rPr>
        <w:t>2</w:t>
      </w:r>
      <w:r w:rsidRPr="00A20CD3">
        <w:rPr>
          <w:rFonts w:ascii="Times New Roman" w:hAnsi="Times New Roman" w:cs="Times New Roman"/>
          <w:sz w:val="24"/>
          <w:szCs w:val="24"/>
        </w:rPr>
        <w:t xml:space="preserve"> камер видеонаблюдения на объекты предусмотреть дооснащение объекта всем необходимым оборудованием за счет поставщика. Техническая характеристика видеокамер должна соответствовать требованиям Приказа Министра образования и науки Республики Казахстан от 2 марта 2020 года №79 «Об определении минимальных требований к программно</w:t>
      </w:r>
      <w:r w:rsidR="00B557EB" w:rsidRPr="00A20CD3">
        <w:rPr>
          <w:rFonts w:ascii="Times New Roman" w:hAnsi="Times New Roman" w:cs="Times New Roman"/>
          <w:sz w:val="24"/>
          <w:szCs w:val="24"/>
        </w:rPr>
        <w:t>-</w:t>
      </w:r>
      <w:r w:rsidRPr="00A20CD3">
        <w:rPr>
          <w:rFonts w:ascii="Times New Roman" w:hAnsi="Times New Roman" w:cs="Times New Roman"/>
          <w:sz w:val="24"/>
          <w:szCs w:val="24"/>
        </w:rPr>
        <w:t xml:space="preserve">аппаратному комплексу и прикладному программному обеспечению, используемых в организациях образования».  </w:t>
      </w:r>
    </w:p>
    <w:p w14:paraId="7596D631" w14:textId="77777777" w:rsidR="00D14909" w:rsidRPr="00A20CD3" w:rsidRDefault="000A6B4D"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 xml:space="preserve">Для обеспечения аккуратного и качественного монтажа при установке оборудования </w:t>
      </w:r>
      <w:r w:rsidR="00D14909" w:rsidRPr="00A20CD3">
        <w:rPr>
          <w:rFonts w:ascii="Times New Roman" w:hAnsi="Times New Roman" w:cs="Times New Roman"/>
          <w:sz w:val="24"/>
          <w:szCs w:val="24"/>
        </w:rPr>
        <w:t>видеонаблюдения</w:t>
      </w:r>
      <w:r w:rsidRPr="00A20CD3">
        <w:rPr>
          <w:rFonts w:ascii="Times New Roman" w:hAnsi="Times New Roman" w:cs="Times New Roman"/>
          <w:sz w:val="24"/>
          <w:szCs w:val="24"/>
        </w:rPr>
        <w:t xml:space="preserve"> следует использовать специализированные инструменты. Вовремя прокладки кабелей необходимо использовать исключительно высококачественные материалы, имеющие эстетичный вид, </w:t>
      </w:r>
      <w:r w:rsidR="00D14909" w:rsidRPr="00A20CD3">
        <w:rPr>
          <w:rFonts w:ascii="Times New Roman" w:hAnsi="Times New Roman" w:cs="Times New Roman"/>
          <w:sz w:val="24"/>
          <w:szCs w:val="24"/>
        </w:rPr>
        <w:t>замена оборудования,</w:t>
      </w:r>
      <w:r w:rsidRPr="00A20CD3">
        <w:rPr>
          <w:rFonts w:ascii="Times New Roman" w:hAnsi="Times New Roman" w:cs="Times New Roman"/>
          <w:sz w:val="24"/>
          <w:szCs w:val="24"/>
        </w:rPr>
        <w:t xml:space="preserve"> указанного </w:t>
      </w:r>
      <w:r w:rsidR="00D14909" w:rsidRPr="00A20CD3">
        <w:rPr>
          <w:rFonts w:ascii="Times New Roman" w:hAnsi="Times New Roman" w:cs="Times New Roman"/>
          <w:sz w:val="24"/>
          <w:szCs w:val="24"/>
        </w:rPr>
        <w:t>в спецификациях,</w:t>
      </w:r>
      <w:r w:rsidRPr="00A20CD3">
        <w:rPr>
          <w:rFonts w:ascii="Times New Roman" w:hAnsi="Times New Roman" w:cs="Times New Roman"/>
          <w:sz w:val="24"/>
          <w:szCs w:val="24"/>
        </w:rPr>
        <w:t xml:space="preserve"> проводится по согласованию с Заказчиком. </w:t>
      </w:r>
    </w:p>
    <w:p w14:paraId="50ECCA86" w14:textId="6528D62D" w:rsidR="00D14909" w:rsidRPr="00A20CD3" w:rsidRDefault="000A6B4D" w:rsidP="00A20CD3">
      <w:pPr>
        <w:spacing w:after="0" w:line="240" w:lineRule="auto"/>
        <w:ind w:firstLine="708"/>
        <w:jc w:val="both"/>
        <w:rPr>
          <w:rFonts w:ascii="Times New Roman" w:hAnsi="Times New Roman" w:cs="Times New Roman"/>
          <w:b/>
          <w:bCs/>
          <w:sz w:val="24"/>
          <w:szCs w:val="24"/>
        </w:rPr>
      </w:pPr>
      <w:r w:rsidRPr="00A20CD3">
        <w:rPr>
          <w:rFonts w:ascii="Times New Roman" w:hAnsi="Times New Roman" w:cs="Times New Roman"/>
          <w:b/>
          <w:bCs/>
          <w:sz w:val="24"/>
          <w:szCs w:val="24"/>
        </w:rPr>
        <w:t xml:space="preserve">Ежемесячное техническое обслуживание камер видеонаблюдения: </w:t>
      </w:r>
    </w:p>
    <w:p w14:paraId="6CED53AA" w14:textId="77777777" w:rsidR="00D14909" w:rsidRPr="00A20CD3" w:rsidRDefault="000A6B4D"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Устранение неисправностей в системе видеонаблюдения; </w:t>
      </w:r>
    </w:p>
    <w:p w14:paraId="54A8529A" w14:textId="77777777" w:rsidR="00D14909" w:rsidRPr="00A20CD3" w:rsidRDefault="000A6B4D"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Принятие мер и выдача рекомендаций по устранению сбоев в работе системы видеонаблюдения; </w:t>
      </w:r>
    </w:p>
    <w:p w14:paraId="3A2368A5" w14:textId="77777777" w:rsidR="00D14909" w:rsidRPr="00A20CD3" w:rsidRDefault="000A6B4D"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Оказание консультативных услуг по вопросам эксплуатации системы видеонаблюдения; </w:t>
      </w:r>
    </w:p>
    <w:p w14:paraId="6C82C179" w14:textId="77777777" w:rsidR="00D14909" w:rsidRPr="00A20CD3" w:rsidRDefault="000A6B4D"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Профилактические мероприятия с отметкой в журнале технического обслуживания далее – «журнал ТО», которые включают в себя поддержание всех узлов и элементов системы в рабочем состоянии. К таким работам относятся очистка наружных поверхностей устройств, смазка подвижных элементов системы, пайка и изолирование разорванных и оголенных участков цепи при нарушении работоспособности; </w:t>
      </w:r>
    </w:p>
    <w:p w14:paraId="4D3069AD" w14:textId="77777777" w:rsidR="00D14909" w:rsidRPr="00A20CD3" w:rsidRDefault="000A6B4D"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Плановый контроль аппаратуры и оборудования с отметкой в журнале ТО; </w:t>
      </w:r>
    </w:p>
    <w:p w14:paraId="6BFCF004" w14:textId="77777777" w:rsidR="00D14909" w:rsidRPr="00A20CD3" w:rsidRDefault="000A6B4D"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Работы по предотвращению и устранению неисправностей с отметкой в журнале ТО; </w:t>
      </w:r>
    </w:p>
    <w:p w14:paraId="3B826DCD" w14:textId="63EEC14F" w:rsidR="00686794" w:rsidRPr="00A20CD3" w:rsidRDefault="000A6B4D"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При срочной необходимости в день получения вызова Заказчика (по телефону, </w:t>
      </w:r>
      <w:r w:rsidR="00686794" w:rsidRPr="00A20CD3">
        <w:rPr>
          <w:rFonts w:ascii="Times New Roman" w:hAnsi="Times New Roman" w:cs="Times New Roman"/>
          <w:sz w:val="24"/>
          <w:szCs w:val="24"/>
        </w:rPr>
        <w:t>эл. почте</w:t>
      </w:r>
      <w:r w:rsidRPr="00A20CD3">
        <w:rPr>
          <w:rFonts w:ascii="Times New Roman" w:hAnsi="Times New Roman" w:cs="Times New Roman"/>
          <w:sz w:val="24"/>
          <w:szCs w:val="24"/>
        </w:rPr>
        <w:t xml:space="preserve">) в течение одного рабочего дня исполнитель обязуется устранить неполадки. </w:t>
      </w:r>
    </w:p>
    <w:p w14:paraId="0A1C4937" w14:textId="5D395492" w:rsidR="00D14909" w:rsidRPr="00A20CD3" w:rsidRDefault="00686794"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b/>
          <w:bCs/>
          <w:sz w:val="24"/>
          <w:szCs w:val="24"/>
        </w:rPr>
        <w:t>Дополнительно необходимо проводить следующие работы по обслуживанию камерам видеонаблюдения</w:t>
      </w:r>
      <w:r w:rsidR="00190362" w:rsidRPr="00A20CD3">
        <w:rPr>
          <w:rFonts w:ascii="Times New Roman" w:hAnsi="Times New Roman" w:cs="Times New Roman"/>
          <w:b/>
          <w:bCs/>
          <w:sz w:val="24"/>
          <w:szCs w:val="24"/>
        </w:rPr>
        <w:t xml:space="preserve"> </w:t>
      </w:r>
      <w:r w:rsidR="00190362" w:rsidRPr="00A20CD3">
        <w:rPr>
          <w:rFonts w:ascii="Times New Roman" w:hAnsi="Times New Roman" w:cs="Times New Roman"/>
          <w:sz w:val="24"/>
          <w:szCs w:val="24"/>
        </w:rPr>
        <w:t>(</w:t>
      </w:r>
      <w:r w:rsidR="0023684B">
        <w:rPr>
          <w:rFonts w:ascii="Times New Roman" w:hAnsi="Times New Roman" w:cs="Times New Roman"/>
          <w:sz w:val="24"/>
          <w:szCs w:val="24"/>
        </w:rPr>
        <w:t>3</w:t>
      </w:r>
      <w:r w:rsidR="00190362" w:rsidRPr="00A20CD3">
        <w:rPr>
          <w:rFonts w:ascii="Times New Roman" w:hAnsi="Times New Roman" w:cs="Times New Roman"/>
          <w:sz w:val="24"/>
          <w:szCs w:val="24"/>
        </w:rPr>
        <w:t xml:space="preserve"> школ)</w:t>
      </w:r>
      <w:r w:rsidRPr="00A20CD3">
        <w:rPr>
          <w:rFonts w:ascii="Times New Roman" w:hAnsi="Times New Roman" w:cs="Times New Roman"/>
          <w:b/>
          <w:bCs/>
          <w:sz w:val="24"/>
          <w:szCs w:val="24"/>
        </w:rPr>
        <w:t>:</w:t>
      </w:r>
    </w:p>
    <w:p w14:paraId="54C5AD41" w14:textId="44F9F6FE" w:rsidR="00D14909" w:rsidRPr="00A20CD3" w:rsidRDefault="000A6B4D" w:rsidP="0010654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1. Настройка направления и углов обзора камер</w:t>
      </w:r>
      <w:r w:rsidR="00686794" w:rsidRPr="00A20CD3">
        <w:rPr>
          <w:rFonts w:ascii="Times New Roman" w:hAnsi="Times New Roman" w:cs="Times New Roman"/>
          <w:sz w:val="24"/>
          <w:szCs w:val="24"/>
        </w:rPr>
        <w:t xml:space="preserve"> - 1 раз</w:t>
      </w:r>
      <w:r w:rsidRPr="00A20CD3">
        <w:rPr>
          <w:rFonts w:ascii="Times New Roman" w:hAnsi="Times New Roman" w:cs="Times New Roman"/>
          <w:sz w:val="24"/>
          <w:szCs w:val="24"/>
        </w:rPr>
        <w:t xml:space="preserve"> в неделю</w:t>
      </w:r>
      <w:r w:rsidR="00686794" w:rsidRPr="00A20CD3">
        <w:rPr>
          <w:rFonts w:ascii="Times New Roman" w:hAnsi="Times New Roman" w:cs="Times New Roman"/>
          <w:sz w:val="24"/>
          <w:szCs w:val="24"/>
        </w:rPr>
        <w:t>;</w:t>
      </w:r>
    </w:p>
    <w:p w14:paraId="628AC2B4" w14:textId="47323D75" w:rsidR="00D14909" w:rsidRPr="00A20CD3" w:rsidRDefault="000A6B4D" w:rsidP="0010654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2. Внешний осмотр приборов видеонаблюдения на наличие Механических повреждений</w:t>
      </w:r>
      <w:r w:rsidR="00686794" w:rsidRPr="00A20CD3">
        <w:rPr>
          <w:rFonts w:ascii="Times New Roman" w:hAnsi="Times New Roman" w:cs="Times New Roman"/>
          <w:sz w:val="24"/>
          <w:szCs w:val="24"/>
        </w:rPr>
        <w:t xml:space="preserve"> – </w:t>
      </w:r>
      <w:r w:rsidRPr="00A20CD3">
        <w:rPr>
          <w:rFonts w:ascii="Times New Roman" w:hAnsi="Times New Roman" w:cs="Times New Roman"/>
          <w:sz w:val="24"/>
          <w:szCs w:val="24"/>
        </w:rPr>
        <w:t>1</w:t>
      </w:r>
      <w:r w:rsidR="00686794" w:rsidRPr="00A20CD3">
        <w:rPr>
          <w:rFonts w:ascii="Times New Roman" w:hAnsi="Times New Roman" w:cs="Times New Roman"/>
          <w:sz w:val="24"/>
          <w:szCs w:val="24"/>
        </w:rPr>
        <w:t xml:space="preserve"> </w:t>
      </w:r>
      <w:r w:rsidRPr="00A20CD3">
        <w:rPr>
          <w:rFonts w:ascii="Times New Roman" w:hAnsi="Times New Roman" w:cs="Times New Roman"/>
          <w:sz w:val="24"/>
          <w:szCs w:val="24"/>
        </w:rPr>
        <w:t>раз в неделю</w:t>
      </w:r>
      <w:r w:rsidR="00686794" w:rsidRPr="00A20CD3">
        <w:rPr>
          <w:rFonts w:ascii="Times New Roman" w:hAnsi="Times New Roman" w:cs="Times New Roman"/>
          <w:sz w:val="24"/>
          <w:szCs w:val="24"/>
        </w:rPr>
        <w:t>;</w:t>
      </w:r>
    </w:p>
    <w:p w14:paraId="72DA41C5" w14:textId="78012941" w:rsidR="00D14909" w:rsidRPr="00A20CD3" w:rsidRDefault="000A6B4D" w:rsidP="0010654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3. Очистка блоков питания от пыли и грязи, проверка целостности Предохранителей и выдачи питающего напряжения </w:t>
      </w:r>
      <w:r w:rsidR="00686794" w:rsidRPr="00A20CD3">
        <w:rPr>
          <w:rFonts w:ascii="Times New Roman" w:hAnsi="Times New Roman" w:cs="Times New Roman"/>
          <w:sz w:val="24"/>
          <w:szCs w:val="24"/>
        </w:rPr>
        <w:t xml:space="preserve">– </w:t>
      </w:r>
      <w:r w:rsidRPr="00A20CD3">
        <w:rPr>
          <w:rFonts w:ascii="Times New Roman" w:hAnsi="Times New Roman" w:cs="Times New Roman"/>
          <w:sz w:val="24"/>
          <w:szCs w:val="24"/>
        </w:rPr>
        <w:t>1</w:t>
      </w:r>
      <w:r w:rsidR="00686794" w:rsidRPr="00A20CD3">
        <w:rPr>
          <w:rFonts w:ascii="Times New Roman" w:hAnsi="Times New Roman" w:cs="Times New Roman"/>
          <w:sz w:val="24"/>
          <w:szCs w:val="24"/>
        </w:rPr>
        <w:t xml:space="preserve"> </w:t>
      </w:r>
      <w:r w:rsidRPr="00A20CD3">
        <w:rPr>
          <w:rFonts w:ascii="Times New Roman" w:hAnsi="Times New Roman" w:cs="Times New Roman"/>
          <w:sz w:val="24"/>
          <w:szCs w:val="24"/>
        </w:rPr>
        <w:t>раз в месяц</w:t>
      </w:r>
      <w:r w:rsidR="00686794" w:rsidRPr="00A20CD3">
        <w:rPr>
          <w:rFonts w:ascii="Times New Roman" w:hAnsi="Times New Roman" w:cs="Times New Roman"/>
          <w:sz w:val="24"/>
          <w:szCs w:val="24"/>
        </w:rPr>
        <w:t>;</w:t>
      </w:r>
    </w:p>
    <w:p w14:paraId="52FB074B" w14:textId="2C8B9233" w:rsidR="00686794" w:rsidRPr="00A20CD3" w:rsidRDefault="000A6B4D" w:rsidP="0010654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lastRenderedPageBreak/>
        <w:t>4. Осмотр и проверка коммутационных коробок и соединительных линий на предмет механических повреждений, наличия коррозии и надежности соединений</w:t>
      </w:r>
      <w:r w:rsidR="00686794" w:rsidRPr="00A20CD3">
        <w:rPr>
          <w:rFonts w:ascii="Times New Roman" w:hAnsi="Times New Roman" w:cs="Times New Roman"/>
          <w:sz w:val="24"/>
          <w:szCs w:val="24"/>
        </w:rPr>
        <w:t xml:space="preserve"> – </w:t>
      </w:r>
      <w:r w:rsidRPr="00A20CD3">
        <w:rPr>
          <w:rFonts w:ascii="Times New Roman" w:hAnsi="Times New Roman" w:cs="Times New Roman"/>
          <w:sz w:val="24"/>
          <w:szCs w:val="24"/>
        </w:rPr>
        <w:t>1</w:t>
      </w:r>
      <w:r w:rsidR="00686794" w:rsidRPr="00A20CD3">
        <w:rPr>
          <w:rFonts w:ascii="Times New Roman" w:hAnsi="Times New Roman" w:cs="Times New Roman"/>
          <w:sz w:val="24"/>
          <w:szCs w:val="24"/>
        </w:rPr>
        <w:t xml:space="preserve"> </w:t>
      </w:r>
      <w:r w:rsidRPr="00A20CD3">
        <w:rPr>
          <w:rFonts w:ascii="Times New Roman" w:hAnsi="Times New Roman" w:cs="Times New Roman"/>
          <w:sz w:val="24"/>
          <w:szCs w:val="24"/>
        </w:rPr>
        <w:t>раз в месяц</w:t>
      </w:r>
      <w:r w:rsidR="00686794" w:rsidRPr="00A20CD3">
        <w:rPr>
          <w:rFonts w:ascii="Times New Roman" w:hAnsi="Times New Roman" w:cs="Times New Roman"/>
          <w:sz w:val="24"/>
          <w:szCs w:val="24"/>
        </w:rPr>
        <w:t>;</w:t>
      </w:r>
    </w:p>
    <w:p w14:paraId="5BC683C8" w14:textId="0061FDD5" w:rsidR="00686794" w:rsidRPr="00A20CD3" w:rsidRDefault="000A6B4D" w:rsidP="0010654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5. Проверка и настройка программного обеспечения, параметров записи, архивирования и воспроизведения</w:t>
      </w:r>
      <w:r w:rsidR="00686794" w:rsidRPr="00A20CD3">
        <w:rPr>
          <w:rFonts w:ascii="Times New Roman" w:hAnsi="Times New Roman" w:cs="Times New Roman"/>
          <w:sz w:val="24"/>
          <w:szCs w:val="24"/>
        </w:rPr>
        <w:t xml:space="preserve"> – </w:t>
      </w:r>
      <w:r w:rsidRPr="00A20CD3">
        <w:rPr>
          <w:rFonts w:ascii="Times New Roman" w:hAnsi="Times New Roman" w:cs="Times New Roman"/>
          <w:sz w:val="24"/>
          <w:szCs w:val="24"/>
        </w:rPr>
        <w:t>1</w:t>
      </w:r>
      <w:r w:rsidR="00686794" w:rsidRPr="00A20CD3">
        <w:rPr>
          <w:rFonts w:ascii="Times New Roman" w:hAnsi="Times New Roman" w:cs="Times New Roman"/>
          <w:sz w:val="24"/>
          <w:szCs w:val="24"/>
        </w:rPr>
        <w:t xml:space="preserve"> </w:t>
      </w:r>
      <w:r w:rsidRPr="00A20CD3">
        <w:rPr>
          <w:rFonts w:ascii="Times New Roman" w:hAnsi="Times New Roman" w:cs="Times New Roman"/>
          <w:sz w:val="24"/>
          <w:szCs w:val="24"/>
        </w:rPr>
        <w:t>раз в неделю</w:t>
      </w:r>
      <w:r w:rsidR="00686794" w:rsidRPr="00A20CD3">
        <w:rPr>
          <w:rFonts w:ascii="Times New Roman" w:hAnsi="Times New Roman" w:cs="Times New Roman"/>
          <w:sz w:val="24"/>
          <w:szCs w:val="24"/>
        </w:rPr>
        <w:t>;</w:t>
      </w:r>
      <w:r w:rsidRPr="00A20CD3">
        <w:rPr>
          <w:rFonts w:ascii="Times New Roman" w:hAnsi="Times New Roman" w:cs="Times New Roman"/>
          <w:sz w:val="24"/>
          <w:szCs w:val="24"/>
        </w:rPr>
        <w:t xml:space="preserve"> </w:t>
      </w:r>
    </w:p>
    <w:p w14:paraId="2F1D826E" w14:textId="051E2275" w:rsidR="00686794" w:rsidRPr="00A20CD3" w:rsidRDefault="000A6B4D" w:rsidP="0010654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6. Диагностика ресурсов, проверка дисков на наличие ошибок файловой системы, сбойных секторов, повреждений магнитного слоя</w:t>
      </w:r>
      <w:r w:rsidR="00686794" w:rsidRPr="00A20CD3">
        <w:rPr>
          <w:rFonts w:ascii="Times New Roman" w:hAnsi="Times New Roman" w:cs="Times New Roman"/>
          <w:sz w:val="24"/>
          <w:szCs w:val="24"/>
        </w:rPr>
        <w:t xml:space="preserve"> – </w:t>
      </w:r>
      <w:r w:rsidRPr="00A20CD3">
        <w:rPr>
          <w:rFonts w:ascii="Times New Roman" w:hAnsi="Times New Roman" w:cs="Times New Roman"/>
          <w:sz w:val="24"/>
          <w:szCs w:val="24"/>
        </w:rPr>
        <w:t>1</w:t>
      </w:r>
      <w:r w:rsidR="00686794" w:rsidRPr="00A20CD3">
        <w:rPr>
          <w:rFonts w:ascii="Times New Roman" w:hAnsi="Times New Roman" w:cs="Times New Roman"/>
          <w:sz w:val="24"/>
          <w:szCs w:val="24"/>
        </w:rPr>
        <w:t xml:space="preserve"> </w:t>
      </w:r>
      <w:r w:rsidRPr="00A20CD3">
        <w:rPr>
          <w:rFonts w:ascii="Times New Roman" w:hAnsi="Times New Roman" w:cs="Times New Roman"/>
          <w:sz w:val="24"/>
          <w:szCs w:val="24"/>
        </w:rPr>
        <w:t>раз в неделю</w:t>
      </w:r>
      <w:r w:rsidR="00686794" w:rsidRPr="00A20CD3">
        <w:rPr>
          <w:rFonts w:ascii="Times New Roman" w:hAnsi="Times New Roman" w:cs="Times New Roman"/>
          <w:sz w:val="24"/>
          <w:szCs w:val="24"/>
        </w:rPr>
        <w:t>;</w:t>
      </w:r>
      <w:r w:rsidRPr="00A20CD3">
        <w:rPr>
          <w:rFonts w:ascii="Times New Roman" w:hAnsi="Times New Roman" w:cs="Times New Roman"/>
          <w:sz w:val="24"/>
          <w:szCs w:val="24"/>
        </w:rPr>
        <w:t xml:space="preserve"> </w:t>
      </w:r>
    </w:p>
    <w:p w14:paraId="143C89A7" w14:textId="78925C2F" w:rsidR="00686794" w:rsidRPr="00A20CD3" w:rsidRDefault="000A6B4D" w:rsidP="0010654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7. Проверка на функционирование системы от резервных Источников питания</w:t>
      </w:r>
      <w:r w:rsidR="00686794" w:rsidRPr="00A20CD3">
        <w:rPr>
          <w:rFonts w:ascii="Times New Roman" w:hAnsi="Times New Roman" w:cs="Times New Roman"/>
          <w:sz w:val="24"/>
          <w:szCs w:val="24"/>
        </w:rPr>
        <w:t xml:space="preserve"> – </w:t>
      </w:r>
      <w:r w:rsidRPr="00A20CD3">
        <w:rPr>
          <w:rFonts w:ascii="Times New Roman" w:hAnsi="Times New Roman" w:cs="Times New Roman"/>
          <w:sz w:val="24"/>
          <w:szCs w:val="24"/>
        </w:rPr>
        <w:t>1</w:t>
      </w:r>
      <w:r w:rsidR="00686794" w:rsidRPr="00A20CD3">
        <w:rPr>
          <w:rFonts w:ascii="Times New Roman" w:hAnsi="Times New Roman" w:cs="Times New Roman"/>
          <w:sz w:val="24"/>
          <w:szCs w:val="24"/>
        </w:rPr>
        <w:t xml:space="preserve"> </w:t>
      </w:r>
      <w:r w:rsidRPr="00A20CD3">
        <w:rPr>
          <w:rFonts w:ascii="Times New Roman" w:hAnsi="Times New Roman" w:cs="Times New Roman"/>
          <w:sz w:val="24"/>
          <w:szCs w:val="24"/>
        </w:rPr>
        <w:t>раз в месяц</w:t>
      </w:r>
      <w:r w:rsidR="00686794" w:rsidRPr="00A20CD3">
        <w:rPr>
          <w:rFonts w:ascii="Times New Roman" w:hAnsi="Times New Roman" w:cs="Times New Roman"/>
          <w:sz w:val="24"/>
          <w:szCs w:val="24"/>
        </w:rPr>
        <w:t>.</w:t>
      </w:r>
    </w:p>
    <w:p w14:paraId="48676A13" w14:textId="77777777" w:rsidR="00686794" w:rsidRPr="00A20CD3" w:rsidRDefault="000A6B4D"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 xml:space="preserve">Услуга считается выполненной после получения (ежемесячно) заказчиком скрин фото–снимок подтверждения с рабочего места операторов ЦОУ после акта выполненных работ, и предоставления счет фактуры, оформленной в соответствии с налоговым законодательством РК. </w:t>
      </w:r>
    </w:p>
    <w:p w14:paraId="0B951C05" w14:textId="77777777" w:rsidR="00686794" w:rsidRPr="00A20CD3" w:rsidRDefault="000A6B4D" w:rsidP="00A20CD3">
      <w:pPr>
        <w:spacing w:after="0" w:line="240" w:lineRule="auto"/>
        <w:ind w:firstLine="708"/>
        <w:jc w:val="both"/>
        <w:rPr>
          <w:rFonts w:ascii="Times New Roman" w:hAnsi="Times New Roman" w:cs="Times New Roman"/>
          <w:b/>
          <w:bCs/>
          <w:sz w:val="24"/>
          <w:szCs w:val="24"/>
        </w:rPr>
      </w:pPr>
      <w:r w:rsidRPr="00A20CD3">
        <w:rPr>
          <w:rFonts w:ascii="Times New Roman" w:hAnsi="Times New Roman" w:cs="Times New Roman"/>
          <w:b/>
          <w:bCs/>
          <w:sz w:val="24"/>
          <w:szCs w:val="24"/>
        </w:rPr>
        <w:t xml:space="preserve">Требования по технике безопасности: </w:t>
      </w:r>
    </w:p>
    <w:p w14:paraId="07AD6DF7" w14:textId="1A021C62" w:rsidR="00F66500" w:rsidRPr="00A20CD3" w:rsidRDefault="000A6B4D"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Подрядчик обязуется соблюдать все требования и нормы законодательства РК в области техники безопасности и в случае инцидентов принимать на себя ответственность, если иное не противоречит законодательству РК. На все опасные работы (работы на высоте, работы с высоковольтным оборудованием, огневые работы, работы в стесненном пространстве, работы под грузом (к примеру, под</w:t>
      </w:r>
      <w:r w:rsidR="00F90213" w:rsidRPr="00A20CD3">
        <w:rPr>
          <w:rFonts w:ascii="Times New Roman" w:hAnsi="Times New Roman" w:cs="Times New Roman"/>
          <w:sz w:val="24"/>
          <w:szCs w:val="24"/>
          <w:lang w:val="kk-KZ"/>
        </w:rPr>
        <w:t xml:space="preserve"> </w:t>
      </w:r>
      <w:r w:rsidRPr="00A20CD3">
        <w:rPr>
          <w:rFonts w:ascii="Times New Roman" w:hAnsi="Times New Roman" w:cs="Times New Roman"/>
          <w:sz w:val="24"/>
          <w:szCs w:val="24"/>
        </w:rPr>
        <w:t xml:space="preserve">ковшом экскаватора и т.д.) подрядчик обязуется разработать и следовать процедуре «наряд-допуск». Эта процедура должна быть согласована с Заказчиком с четким указанием зон ответственности и ответственных лиц. Все необходимые риски и методы работы с ними должны быть указаны. Подрядчик обязуется иметь в штате аварийного оператора, который будет исполнять функции реагирования на инциденты в режиме 24 часа в сутки (включая выходные и праздничные дни), обладать необходимыми базовыми техническими навыками для первичной диагностики инцидента, оказания удаленной поддержки и координации и разрешения инцидента. Также подрядчик обязуется иметь запасного аварийного оператора, чтобы обеспечить реагирование 24 часа в сутки (включая выходные и праздничные дни) в случае недоступности основного оператора. </w:t>
      </w:r>
    </w:p>
    <w:p w14:paraId="7CB2CDA2" w14:textId="78F149AE" w:rsidR="008E7A59" w:rsidRPr="00A20CD3" w:rsidRDefault="000A6B4D"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 xml:space="preserve">Подрядчик обязуется предоставить телефонные контакты и почту оператора, и обеспечить доступность в режиме 24 часа в сутки (включая выходные и праздничные дни). </w:t>
      </w:r>
      <w:r w:rsidR="006A13BE">
        <w:rPr>
          <w:rFonts w:ascii="Times New Roman" w:hAnsi="Times New Roman" w:cs="Times New Roman"/>
          <w:sz w:val="24"/>
          <w:szCs w:val="24"/>
        </w:rPr>
        <w:t>У</w:t>
      </w:r>
      <w:r w:rsidR="006A13BE" w:rsidRPr="006A13BE">
        <w:rPr>
          <w:rFonts w:ascii="Times New Roman" w:hAnsi="Times New Roman" w:cs="Times New Roman"/>
          <w:sz w:val="24"/>
          <w:szCs w:val="24"/>
        </w:rPr>
        <w:t xml:space="preserve">слуга должна быть организовано в течении 15 рабочих дней со дня подписания договора.  </w:t>
      </w:r>
    </w:p>
    <w:p w14:paraId="0F4066B0" w14:textId="518E56F7" w:rsidR="00B3366E" w:rsidRPr="00A20CD3" w:rsidRDefault="000A6B4D"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Срок оказания услуг</w:t>
      </w:r>
      <w:r w:rsidR="009761CC" w:rsidRPr="00A20CD3">
        <w:rPr>
          <w:rFonts w:ascii="Times New Roman" w:hAnsi="Times New Roman" w:cs="Times New Roman"/>
          <w:sz w:val="24"/>
          <w:szCs w:val="24"/>
        </w:rPr>
        <w:t xml:space="preserve">: </w:t>
      </w:r>
      <w:r w:rsidRPr="00A20CD3">
        <w:rPr>
          <w:rFonts w:ascii="Times New Roman" w:hAnsi="Times New Roman" w:cs="Times New Roman"/>
          <w:sz w:val="24"/>
          <w:szCs w:val="24"/>
        </w:rPr>
        <w:t>с</w:t>
      </w:r>
      <w:r w:rsidR="007932B8" w:rsidRPr="00A20CD3">
        <w:rPr>
          <w:rFonts w:ascii="Times New Roman" w:hAnsi="Times New Roman" w:cs="Times New Roman"/>
          <w:sz w:val="24"/>
          <w:szCs w:val="24"/>
        </w:rPr>
        <w:t xml:space="preserve"> момента заключения договора </w:t>
      </w:r>
      <w:r w:rsidR="006A13BE">
        <w:rPr>
          <w:rFonts w:ascii="Times New Roman" w:hAnsi="Times New Roman" w:cs="Times New Roman"/>
          <w:sz w:val="24"/>
          <w:szCs w:val="24"/>
        </w:rPr>
        <w:t>д</w:t>
      </w:r>
      <w:r w:rsidR="008E7A59" w:rsidRPr="00A20CD3">
        <w:rPr>
          <w:rFonts w:ascii="Times New Roman" w:hAnsi="Times New Roman" w:cs="Times New Roman"/>
          <w:sz w:val="24"/>
          <w:szCs w:val="24"/>
        </w:rPr>
        <w:t>о 31 декабря 202</w:t>
      </w:r>
      <w:r w:rsidR="0023684B">
        <w:rPr>
          <w:rFonts w:ascii="Times New Roman" w:hAnsi="Times New Roman" w:cs="Times New Roman"/>
          <w:sz w:val="24"/>
          <w:szCs w:val="24"/>
        </w:rPr>
        <w:t>6</w:t>
      </w:r>
      <w:r w:rsidRPr="00A20CD3">
        <w:rPr>
          <w:rFonts w:ascii="Times New Roman" w:hAnsi="Times New Roman" w:cs="Times New Roman"/>
          <w:sz w:val="24"/>
          <w:szCs w:val="24"/>
        </w:rPr>
        <w:t xml:space="preserve"> года.</w:t>
      </w:r>
    </w:p>
    <w:p w14:paraId="718C0DB0" w14:textId="77777777" w:rsidR="00AA06BB" w:rsidRPr="00106543" w:rsidRDefault="00AA06BB" w:rsidP="00106543">
      <w:pPr>
        <w:spacing w:after="0" w:line="240" w:lineRule="auto"/>
        <w:jc w:val="both"/>
        <w:rPr>
          <w:rFonts w:ascii="Times New Roman" w:hAnsi="Times New Roman" w:cs="Times New Roman"/>
          <w:sz w:val="24"/>
          <w:szCs w:val="24"/>
          <w:lang w:val="kk-KZ"/>
        </w:rPr>
      </w:pPr>
    </w:p>
    <w:p w14:paraId="692E326C" w14:textId="24F612C6" w:rsidR="00AA06BB" w:rsidRPr="00A20CD3" w:rsidRDefault="00AA06BB"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Список адресов обслуживаемых школ:</w:t>
      </w:r>
    </w:p>
    <w:tbl>
      <w:tblPr>
        <w:tblW w:w="9209" w:type="dxa"/>
        <w:tblLook w:val="04A0" w:firstRow="1" w:lastRow="0" w:firstColumn="1" w:lastColumn="0" w:noHBand="0" w:noVBand="1"/>
      </w:tblPr>
      <w:tblGrid>
        <w:gridCol w:w="640"/>
        <w:gridCol w:w="5309"/>
        <w:gridCol w:w="3260"/>
      </w:tblGrid>
      <w:tr w:rsidR="0040208B" w:rsidRPr="00A20CD3" w14:paraId="55AA8D3A" w14:textId="77777777" w:rsidTr="00F374B6">
        <w:trPr>
          <w:trHeight w:val="315"/>
        </w:trPr>
        <w:tc>
          <w:tcPr>
            <w:tcW w:w="640" w:type="dxa"/>
            <w:tcBorders>
              <w:top w:val="single" w:sz="4" w:space="0" w:color="auto"/>
              <w:left w:val="single" w:sz="4" w:space="0" w:color="auto"/>
              <w:bottom w:val="single" w:sz="4" w:space="0" w:color="auto"/>
              <w:right w:val="single" w:sz="4" w:space="0" w:color="auto"/>
            </w:tcBorders>
            <w:noWrap/>
            <w:vAlign w:val="bottom"/>
            <w:hideMark/>
          </w:tcPr>
          <w:p w14:paraId="70CD88A2" w14:textId="12593173" w:rsidR="0040208B" w:rsidRPr="00A20CD3" w:rsidRDefault="0040208B" w:rsidP="00A20CD3">
            <w:pPr>
              <w:spacing w:after="0" w:line="240" w:lineRule="auto"/>
              <w:rPr>
                <w:rFonts w:ascii="Times New Roman" w:eastAsia="Times New Roman" w:hAnsi="Times New Roman" w:cs="Times New Roman"/>
                <w:b/>
                <w:bCs/>
                <w:color w:val="000000"/>
                <w:sz w:val="24"/>
                <w:szCs w:val="24"/>
                <w:lang w:val="kk-KZ" w:eastAsia="ru-RU"/>
              </w:rPr>
            </w:pPr>
            <w:r w:rsidRPr="00A20CD3">
              <w:rPr>
                <w:rFonts w:ascii="Times New Roman" w:eastAsia="Times New Roman" w:hAnsi="Times New Roman" w:cs="Times New Roman"/>
                <w:b/>
                <w:bCs/>
                <w:color w:val="000000"/>
                <w:sz w:val="24"/>
                <w:szCs w:val="24"/>
                <w:lang w:eastAsia="ru-RU"/>
              </w:rPr>
              <w:t> </w:t>
            </w:r>
            <w:r w:rsidR="00DB3E06" w:rsidRPr="00A20CD3">
              <w:rPr>
                <w:rFonts w:ascii="Times New Roman" w:eastAsia="Times New Roman" w:hAnsi="Times New Roman" w:cs="Times New Roman"/>
                <w:b/>
                <w:bCs/>
                <w:color w:val="000000"/>
                <w:sz w:val="24"/>
                <w:szCs w:val="24"/>
                <w:lang w:val="kk-KZ" w:eastAsia="ru-RU"/>
              </w:rPr>
              <w:t>№</w:t>
            </w:r>
          </w:p>
        </w:tc>
        <w:tc>
          <w:tcPr>
            <w:tcW w:w="5309" w:type="dxa"/>
            <w:tcBorders>
              <w:top w:val="single" w:sz="4" w:space="0" w:color="auto"/>
              <w:left w:val="nil"/>
              <w:bottom w:val="single" w:sz="4" w:space="0" w:color="auto"/>
              <w:right w:val="single" w:sz="4" w:space="0" w:color="auto"/>
            </w:tcBorders>
            <w:vAlign w:val="bottom"/>
            <w:hideMark/>
          </w:tcPr>
          <w:p w14:paraId="17FF9E46" w14:textId="5E560C02" w:rsidR="0040208B" w:rsidRPr="00A20CD3" w:rsidRDefault="0040208B" w:rsidP="00A20CD3">
            <w:pPr>
              <w:spacing w:after="0" w:line="240" w:lineRule="auto"/>
              <w:rPr>
                <w:rFonts w:ascii="Times New Roman" w:eastAsia="Times New Roman" w:hAnsi="Times New Roman" w:cs="Times New Roman"/>
                <w:b/>
                <w:bCs/>
                <w:color w:val="000000"/>
                <w:sz w:val="24"/>
                <w:szCs w:val="24"/>
                <w:lang w:eastAsia="ru-RU"/>
              </w:rPr>
            </w:pPr>
            <w:r w:rsidRPr="00A20CD3">
              <w:rPr>
                <w:rFonts w:ascii="Times New Roman" w:eastAsia="Times New Roman" w:hAnsi="Times New Roman" w:cs="Times New Roman"/>
                <w:b/>
                <w:bCs/>
                <w:color w:val="000000"/>
                <w:sz w:val="24"/>
                <w:szCs w:val="24"/>
                <w:lang w:eastAsia="ru-RU"/>
              </w:rPr>
              <w:t>Наименование организации</w:t>
            </w:r>
          </w:p>
        </w:tc>
        <w:tc>
          <w:tcPr>
            <w:tcW w:w="3260" w:type="dxa"/>
            <w:tcBorders>
              <w:top w:val="single" w:sz="4" w:space="0" w:color="auto"/>
              <w:left w:val="nil"/>
              <w:bottom w:val="single" w:sz="4" w:space="0" w:color="auto"/>
              <w:right w:val="single" w:sz="4" w:space="0" w:color="auto"/>
            </w:tcBorders>
            <w:noWrap/>
            <w:vAlign w:val="bottom"/>
            <w:hideMark/>
          </w:tcPr>
          <w:p w14:paraId="44679ACD" w14:textId="57F01C70" w:rsidR="0040208B" w:rsidRPr="00A20CD3" w:rsidRDefault="0040208B" w:rsidP="00A20CD3">
            <w:pPr>
              <w:spacing w:after="0" w:line="240" w:lineRule="auto"/>
              <w:rPr>
                <w:rFonts w:ascii="Times New Roman" w:eastAsia="Times New Roman" w:hAnsi="Times New Roman" w:cs="Times New Roman"/>
                <w:b/>
                <w:bCs/>
                <w:color w:val="000000"/>
                <w:sz w:val="24"/>
                <w:szCs w:val="24"/>
                <w:lang w:eastAsia="ru-RU"/>
              </w:rPr>
            </w:pPr>
            <w:r w:rsidRPr="00A20CD3">
              <w:rPr>
                <w:rFonts w:ascii="Times New Roman" w:eastAsia="Times New Roman" w:hAnsi="Times New Roman" w:cs="Times New Roman"/>
                <w:b/>
                <w:bCs/>
                <w:color w:val="000000"/>
                <w:sz w:val="24"/>
                <w:szCs w:val="24"/>
                <w:lang w:eastAsia="ru-RU"/>
              </w:rPr>
              <w:t xml:space="preserve"> Адреса </w:t>
            </w:r>
          </w:p>
        </w:tc>
      </w:tr>
      <w:tr w:rsidR="0040208B" w:rsidRPr="00A20CD3" w14:paraId="728AA0EB" w14:textId="77777777" w:rsidTr="00F374B6">
        <w:trPr>
          <w:trHeight w:val="945"/>
        </w:trPr>
        <w:tc>
          <w:tcPr>
            <w:tcW w:w="640" w:type="dxa"/>
            <w:tcBorders>
              <w:top w:val="nil"/>
              <w:left w:val="single" w:sz="4" w:space="0" w:color="auto"/>
              <w:bottom w:val="single" w:sz="4" w:space="0" w:color="auto"/>
              <w:right w:val="single" w:sz="4" w:space="0" w:color="auto"/>
            </w:tcBorders>
            <w:noWrap/>
            <w:vAlign w:val="bottom"/>
            <w:hideMark/>
          </w:tcPr>
          <w:p w14:paraId="0AF8D359" w14:textId="77777777" w:rsidR="0040208B" w:rsidRPr="00A20CD3" w:rsidRDefault="0040208B" w:rsidP="00A20CD3">
            <w:pPr>
              <w:spacing w:after="0" w:line="240" w:lineRule="auto"/>
              <w:rPr>
                <w:rFonts w:ascii="Times New Roman" w:eastAsia="Times New Roman" w:hAnsi="Times New Roman" w:cs="Times New Roman"/>
                <w:color w:val="000000"/>
                <w:sz w:val="24"/>
                <w:szCs w:val="24"/>
                <w:lang w:eastAsia="ru-RU"/>
              </w:rPr>
            </w:pPr>
            <w:bookmarkStart w:id="0" w:name="_Hlk187075499"/>
            <w:r w:rsidRPr="00A20CD3">
              <w:rPr>
                <w:rFonts w:ascii="Times New Roman" w:eastAsia="Times New Roman" w:hAnsi="Times New Roman" w:cs="Times New Roman"/>
                <w:color w:val="000000"/>
                <w:sz w:val="24"/>
                <w:szCs w:val="24"/>
                <w:lang w:eastAsia="ru-RU"/>
              </w:rPr>
              <w:t>1</w:t>
            </w:r>
          </w:p>
        </w:tc>
        <w:tc>
          <w:tcPr>
            <w:tcW w:w="5309" w:type="dxa"/>
            <w:tcBorders>
              <w:top w:val="nil"/>
              <w:left w:val="nil"/>
              <w:bottom w:val="single" w:sz="4" w:space="0" w:color="auto"/>
              <w:right w:val="single" w:sz="4" w:space="0" w:color="auto"/>
            </w:tcBorders>
            <w:vAlign w:val="bottom"/>
            <w:hideMark/>
          </w:tcPr>
          <w:p w14:paraId="06D0B8AE" w14:textId="6A8EE11A" w:rsidR="0040208B" w:rsidRPr="00A20CD3" w:rsidRDefault="0023684B" w:rsidP="00A20CD3">
            <w:pPr>
              <w:spacing w:after="0" w:line="240" w:lineRule="auto"/>
              <w:rPr>
                <w:rFonts w:ascii="Times New Roman" w:eastAsia="Times New Roman" w:hAnsi="Times New Roman" w:cs="Times New Roman"/>
                <w:color w:val="333333"/>
                <w:sz w:val="24"/>
                <w:szCs w:val="24"/>
                <w:lang w:eastAsia="ru-RU"/>
              </w:rPr>
            </w:pPr>
            <w:r w:rsidRPr="0023684B">
              <w:rPr>
                <w:rFonts w:ascii="Times New Roman" w:eastAsia="Times New Roman" w:hAnsi="Times New Roman" w:cs="Times New Roman"/>
                <w:color w:val="333333"/>
                <w:sz w:val="24"/>
                <w:szCs w:val="24"/>
                <w:lang w:eastAsia="ru-RU"/>
              </w:rPr>
              <w:t>Коммунальное государственное учреждение "Комплекс "школа-ясли-детский сад" Бумакөл" отдела образования Бурлинского района управления образования акимата Западно -Казахстанской области"</w:t>
            </w:r>
          </w:p>
        </w:tc>
        <w:tc>
          <w:tcPr>
            <w:tcW w:w="3260" w:type="dxa"/>
            <w:tcBorders>
              <w:top w:val="nil"/>
              <w:left w:val="nil"/>
              <w:bottom w:val="single" w:sz="4" w:space="0" w:color="auto"/>
              <w:right w:val="single" w:sz="4" w:space="0" w:color="auto"/>
            </w:tcBorders>
            <w:shd w:val="clear" w:color="000000" w:fill="FFFFFF"/>
            <w:hideMark/>
          </w:tcPr>
          <w:p w14:paraId="1049994C" w14:textId="43378130" w:rsidR="0040208B" w:rsidRPr="00A20CD3" w:rsidRDefault="003429E3" w:rsidP="00A20CD3">
            <w:pPr>
              <w:spacing w:after="0" w:line="240" w:lineRule="auto"/>
              <w:rPr>
                <w:rFonts w:ascii="Times New Roman" w:eastAsia="Times New Roman" w:hAnsi="Times New Roman" w:cs="Times New Roman"/>
                <w:color w:val="333333"/>
                <w:sz w:val="24"/>
                <w:szCs w:val="24"/>
                <w:lang w:eastAsia="ru-RU"/>
              </w:rPr>
            </w:pPr>
            <w:r w:rsidRPr="00A20CD3">
              <w:rPr>
                <w:rFonts w:ascii="Times New Roman" w:eastAsia="Times New Roman" w:hAnsi="Times New Roman" w:cs="Times New Roman"/>
                <w:color w:val="333333"/>
                <w:sz w:val="24"/>
                <w:szCs w:val="24"/>
                <w:lang w:eastAsia="ru-RU"/>
              </w:rPr>
              <w:t xml:space="preserve">Западно-Казахстанская область, Бурлинский район, </w:t>
            </w:r>
            <w:r w:rsidR="0023684B" w:rsidRPr="0023684B">
              <w:rPr>
                <w:rFonts w:ascii="Times New Roman" w:eastAsia="Times New Roman" w:hAnsi="Times New Roman" w:cs="Times New Roman"/>
                <w:color w:val="333333"/>
                <w:sz w:val="24"/>
                <w:szCs w:val="24"/>
                <w:lang w:eastAsia="ru-RU"/>
              </w:rPr>
              <w:t>село Бумаколь, улица Мектеп, дом 1/1</w:t>
            </w:r>
          </w:p>
        </w:tc>
      </w:tr>
      <w:bookmarkEnd w:id="0"/>
      <w:tr w:rsidR="00B445B5" w:rsidRPr="00A20CD3" w14:paraId="793B2EAC" w14:textId="77777777" w:rsidTr="00F374B6">
        <w:trPr>
          <w:trHeight w:val="945"/>
        </w:trPr>
        <w:tc>
          <w:tcPr>
            <w:tcW w:w="640" w:type="dxa"/>
            <w:tcBorders>
              <w:top w:val="nil"/>
              <w:left w:val="single" w:sz="4" w:space="0" w:color="auto"/>
              <w:bottom w:val="single" w:sz="4" w:space="0" w:color="auto"/>
              <w:right w:val="single" w:sz="4" w:space="0" w:color="auto"/>
            </w:tcBorders>
            <w:noWrap/>
            <w:vAlign w:val="bottom"/>
            <w:hideMark/>
          </w:tcPr>
          <w:p w14:paraId="6D56AC33" w14:textId="6E23AF87" w:rsidR="00B445B5" w:rsidRPr="00A20CD3" w:rsidRDefault="00B445B5" w:rsidP="00A20CD3">
            <w:pPr>
              <w:spacing w:after="0" w:line="240" w:lineRule="auto"/>
              <w:rPr>
                <w:rFonts w:ascii="Times New Roman" w:eastAsia="Times New Roman" w:hAnsi="Times New Roman" w:cs="Times New Roman"/>
                <w:color w:val="000000"/>
                <w:sz w:val="24"/>
                <w:szCs w:val="24"/>
                <w:lang w:eastAsia="ru-RU"/>
              </w:rPr>
            </w:pPr>
            <w:r w:rsidRPr="00A20CD3">
              <w:rPr>
                <w:rFonts w:ascii="Times New Roman" w:eastAsia="Times New Roman" w:hAnsi="Times New Roman" w:cs="Times New Roman"/>
                <w:color w:val="000000"/>
                <w:sz w:val="24"/>
                <w:szCs w:val="24"/>
                <w:lang w:eastAsia="ru-RU"/>
              </w:rPr>
              <w:t>2</w:t>
            </w:r>
          </w:p>
        </w:tc>
        <w:tc>
          <w:tcPr>
            <w:tcW w:w="5309" w:type="dxa"/>
            <w:tcBorders>
              <w:top w:val="nil"/>
              <w:left w:val="nil"/>
              <w:bottom w:val="single" w:sz="4" w:space="0" w:color="auto"/>
              <w:right w:val="single" w:sz="4" w:space="0" w:color="auto"/>
            </w:tcBorders>
            <w:vAlign w:val="bottom"/>
            <w:hideMark/>
          </w:tcPr>
          <w:p w14:paraId="3118FFC3" w14:textId="0EE95F2A" w:rsidR="00B445B5" w:rsidRPr="00A20CD3" w:rsidRDefault="007A7722" w:rsidP="00A20CD3">
            <w:pPr>
              <w:spacing w:after="0" w:line="240" w:lineRule="auto"/>
              <w:rPr>
                <w:rFonts w:ascii="Times New Roman" w:eastAsia="Times New Roman" w:hAnsi="Times New Roman" w:cs="Times New Roman"/>
                <w:color w:val="333333"/>
                <w:sz w:val="24"/>
                <w:szCs w:val="24"/>
                <w:lang w:eastAsia="ru-RU"/>
              </w:rPr>
            </w:pPr>
            <w:r w:rsidRPr="007A7722">
              <w:rPr>
                <w:rFonts w:ascii="Times New Roman" w:eastAsia="Times New Roman" w:hAnsi="Times New Roman" w:cs="Times New Roman"/>
                <w:color w:val="333333"/>
                <w:sz w:val="24"/>
                <w:szCs w:val="24"/>
                <w:lang w:eastAsia="ru-RU"/>
              </w:rPr>
              <w:t>Коммунальное государственное учреждение "Комплекс "школа-ясли-детский сад" Қанай" отдела образования Бурлинского района управления образования акимата Западно-Казахстанской области"</w:t>
            </w:r>
          </w:p>
        </w:tc>
        <w:tc>
          <w:tcPr>
            <w:tcW w:w="3260" w:type="dxa"/>
            <w:tcBorders>
              <w:top w:val="nil"/>
              <w:left w:val="nil"/>
              <w:bottom w:val="single" w:sz="4" w:space="0" w:color="auto"/>
              <w:right w:val="single" w:sz="4" w:space="0" w:color="auto"/>
            </w:tcBorders>
            <w:shd w:val="clear" w:color="auto" w:fill="FFFFFF"/>
            <w:hideMark/>
          </w:tcPr>
          <w:p w14:paraId="2718B096" w14:textId="730EA687" w:rsidR="00B445B5" w:rsidRPr="00A20CD3" w:rsidRDefault="00B445B5" w:rsidP="00A20CD3">
            <w:pPr>
              <w:spacing w:after="0" w:line="240" w:lineRule="auto"/>
              <w:rPr>
                <w:rFonts w:ascii="Times New Roman" w:eastAsia="Times New Roman" w:hAnsi="Times New Roman" w:cs="Times New Roman"/>
                <w:color w:val="333333"/>
                <w:sz w:val="24"/>
                <w:szCs w:val="24"/>
                <w:lang w:eastAsia="ru-RU"/>
              </w:rPr>
            </w:pPr>
            <w:r w:rsidRPr="00A20CD3">
              <w:rPr>
                <w:rFonts w:ascii="Times New Roman" w:eastAsia="Times New Roman" w:hAnsi="Times New Roman" w:cs="Times New Roman"/>
                <w:color w:val="333333"/>
                <w:sz w:val="24"/>
                <w:szCs w:val="24"/>
                <w:lang w:eastAsia="ru-RU"/>
              </w:rPr>
              <w:t xml:space="preserve">ЗКО, Бурлинский район, </w:t>
            </w:r>
            <w:r w:rsidR="007A7722" w:rsidRPr="007A7722">
              <w:rPr>
                <w:rFonts w:ascii="Times New Roman" w:eastAsia="Times New Roman" w:hAnsi="Times New Roman" w:cs="Times New Roman"/>
                <w:color w:val="333333"/>
                <w:sz w:val="24"/>
                <w:szCs w:val="24"/>
                <w:lang w:eastAsia="ru-RU"/>
              </w:rPr>
              <w:t>село Канай, улица Достық, здание 30/1</w:t>
            </w:r>
          </w:p>
        </w:tc>
      </w:tr>
      <w:tr w:rsidR="00B445B5" w:rsidRPr="00A20CD3" w14:paraId="120B734B" w14:textId="77777777" w:rsidTr="00F374B6">
        <w:trPr>
          <w:trHeight w:val="945"/>
        </w:trPr>
        <w:tc>
          <w:tcPr>
            <w:tcW w:w="640" w:type="dxa"/>
            <w:tcBorders>
              <w:top w:val="nil"/>
              <w:left w:val="single" w:sz="4" w:space="0" w:color="auto"/>
              <w:bottom w:val="single" w:sz="4" w:space="0" w:color="auto"/>
              <w:right w:val="single" w:sz="4" w:space="0" w:color="auto"/>
            </w:tcBorders>
            <w:noWrap/>
            <w:vAlign w:val="bottom"/>
            <w:hideMark/>
          </w:tcPr>
          <w:p w14:paraId="6E7A87EC" w14:textId="3E080B7C" w:rsidR="00B445B5" w:rsidRPr="00A20CD3" w:rsidRDefault="00B445B5" w:rsidP="00A20CD3">
            <w:pPr>
              <w:spacing w:after="0" w:line="240" w:lineRule="auto"/>
              <w:rPr>
                <w:rFonts w:ascii="Times New Roman" w:eastAsia="Times New Roman" w:hAnsi="Times New Roman" w:cs="Times New Roman"/>
                <w:color w:val="000000"/>
                <w:sz w:val="24"/>
                <w:szCs w:val="24"/>
                <w:lang w:eastAsia="ru-RU"/>
              </w:rPr>
            </w:pPr>
            <w:r w:rsidRPr="00A20CD3">
              <w:rPr>
                <w:rFonts w:ascii="Times New Roman" w:eastAsia="Times New Roman" w:hAnsi="Times New Roman" w:cs="Times New Roman"/>
                <w:color w:val="000000"/>
                <w:sz w:val="24"/>
                <w:szCs w:val="24"/>
                <w:lang w:eastAsia="ru-RU"/>
              </w:rPr>
              <w:t xml:space="preserve">      </w:t>
            </w:r>
            <w:r w:rsidR="003429E3" w:rsidRPr="00A20CD3">
              <w:rPr>
                <w:rFonts w:ascii="Times New Roman" w:eastAsia="Times New Roman" w:hAnsi="Times New Roman" w:cs="Times New Roman"/>
                <w:color w:val="000000"/>
                <w:sz w:val="24"/>
                <w:szCs w:val="24"/>
                <w:lang w:eastAsia="ru-RU"/>
              </w:rPr>
              <w:t>3</w:t>
            </w:r>
          </w:p>
        </w:tc>
        <w:tc>
          <w:tcPr>
            <w:tcW w:w="5309" w:type="dxa"/>
            <w:tcBorders>
              <w:top w:val="nil"/>
              <w:left w:val="nil"/>
              <w:bottom w:val="single" w:sz="4" w:space="0" w:color="auto"/>
              <w:right w:val="single" w:sz="4" w:space="0" w:color="auto"/>
            </w:tcBorders>
            <w:shd w:val="clear" w:color="auto" w:fill="FFFFFF"/>
            <w:hideMark/>
          </w:tcPr>
          <w:p w14:paraId="6DBD6A48" w14:textId="5A5F8216" w:rsidR="00B445B5" w:rsidRPr="00A20CD3" w:rsidRDefault="00162C3B" w:rsidP="00A20CD3">
            <w:pPr>
              <w:spacing w:after="0" w:line="240" w:lineRule="auto"/>
              <w:rPr>
                <w:rFonts w:ascii="Times New Roman" w:eastAsia="Times New Roman" w:hAnsi="Times New Roman" w:cs="Times New Roman"/>
                <w:color w:val="333333"/>
                <w:sz w:val="24"/>
                <w:szCs w:val="24"/>
                <w:lang w:eastAsia="ru-RU"/>
              </w:rPr>
            </w:pPr>
            <w:r w:rsidRPr="00162C3B">
              <w:rPr>
                <w:rFonts w:ascii="Times New Roman" w:eastAsia="Times New Roman" w:hAnsi="Times New Roman" w:cs="Times New Roman"/>
                <w:color w:val="333333"/>
                <w:sz w:val="24"/>
                <w:szCs w:val="24"/>
                <w:lang w:eastAsia="ru-RU"/>
              </w:rPr>
              <w:t>Коммунальное государственное учреждение "Комплекс "школа–ясли-детский сад" Қарағанды" отдела образования Бурлинского района управления образования акимата Западно-Казахстанской области"</w:t>
            </w:r>
          </w:p>
        </w:tc>
        <w:tc>
          <w:tcPr>
            <w:tcW w:w="3260" w:type="dxa"/>
            <w:tcBorders>
              <w:top w:val="nil"/>
              <w:left w:val="nil"/>
              <w:bottom w:val="single" w:sz="4" w:space="0" w:color="auto"/>
              <w:right w:val="single" w:sz="4" w:space="0" w:color="auto"/>
            </w:tcBorders>
            <w:shd w:val="clear" w:color="auto" w:fill="FFFFFF"/>
            <w:hideMark/>
          </w:tcPr>
          <w:p w14:paraId="16A34E9C" w14:textId="56808750" w:rsidR="00B445B5" w:rsidRPr="00A20CD3" w:rsidRDefault="00B445B5" w:rsidP="00A20CD3">
            <w:pPr>
              <w:spacing w:after="0" w:line="240" w:lineRule="auto"/>
              <w:rPr>
                <w:rFonts w:ascii="Times New Roman" w:eastAsia="Times New Roman" w:hAnsi="Times New Roman" w:cs="Times New Roman"/>
                <w:color w:val="333333"/>
                <w:sz w:val="24"/>
                <w:szCs w:val="24"/>
                <w:lang w:eastAsia="ru-RU"/>
              </w:rPr>
            </w:pPr>
            <w:r w:rsidRPr="00A20CD3">
              <w:rPr>
                <w:rFonts w:ascii="Times New Roman" w:eastAsia="Times New Roman" w:hAnsi="Times New Roman" w:cs="Times New Roman"/>
                <w:color w:val="333333"/>
                <w:sz w:val="24"/>
                <w:szCs w:val="24"/>
                <w:lang w:eastAsia="ru-RU"/>
              </w:rPr>
              <w:t xml:space="preserve">ЗКО, Бурлинский район, </w:t>
            </w:r>
            <w:r w:rsidR="00162C3B" w:rsidRPr="00162C3B">
              <w:rPr>
                <w:rFonts w:ascii="Times New Roman" w:eastAsia="Times New Roman" w:hAnsi="Times New Roman" w:cs="Times New Roman"/>
                <w:color w:val="333333"/>
                <w:sz w:val="24"/>
                <w:szCs w:val="24"/>
                <w:lang w:eastAsia="ru-RU"/>
              </w:rPr>
              <w:t>село Қарағанды, улица Қазақстан, дом 2/1</w:t>
            </w:r>
          </w:p>
        </w:tc>
      </w:tr>
    </w:tbl>
    <w:p w14:paraId="112AA52A" w14:textId="77777777" w:rsidR="00BA0D89" w:rsidRPr="0023684B" w:rsidRDefault="00BA0D89" w:rsidP="00A20CD3">
      <w:pPr>
        <w:spacing w:after="0" w:line="240" w:lineRule="auto"/>
        <w:ind w:firstLine="708"/>
        <w:jc w:val="center"/>
        <w:rPr>
          <w:rFonts w:ascii="Times New Roman" w:hAnsi="Times New Roman" w:cs="Times New Roman"/>
          <w:b/>
          <w:bCs/>
          <w:sz w:val="24"/>
          <w:szCs w:val="24"/>
        </w:rPr>
      </w:pPr>
    </w:p>
    <w:p w14:paraId="5B797697" w14:textId="77777777" w:rsidR="00BA0D89" w:rsidRDefault="00BA0D89" w:rsidP="00A20CD3">
      <w:pPr>
        <w:spacing w:after="0" w:line="240" w:lineRule="auto"/>
        <w:ind w:firstLine="708"/>
        <w:jc w:val="center"/>
        <w:rPr>
          <w:rFonts w:ascii="Times New Roman" w:hAnsi="Times New Roman" w:cs="Times New Roman"/>
          <w:b/>
          <w:bCs/>
          <w:sz w:val="24"/>
          <w:szCs w:val="24"/>
          <w:lang w:val="kk-KZ"/>
        </w:rPr>
      </w:pPr>
    </w:p>
    <w:p w14:paraId="753B5D56" w14:textId="77777777" w:rsidR="00640A5B" w:rsidRDefault="00640A5B" w:rsidP="00A20CD3">
      <w:pPr>
        <w:spacing w:after="0" w:line="240" w:lineRule="auto"/>
        <w:ind w:firstLine="708"/>
        <w:jc w:val="center"/>
        <w:rPr>
          <w:rFonts w:ascii="Times New Roman" w:hAnsi="Times New Roman" w:cs="Times New Roman"/>
          <w:b/>
          <w:bCs/>
          <w:sz w:val="24"/>
          <w:szCs w:val="24"/>
          <w:lang w:val="kk-KZ"/>
        </w:rPr>
      </w:pPr>
    </w:p>
    <w:p w14:paraId="0E3A1AA1" w14:textId="77777777" w:rsidR="00640A5B" w:rsidRPr="00640A5B" w:rsidRDefault="00640A5B" w:rsidP="00A20CD3">
      <w:pPr>
        <w:spacing w:after="0" w:line="240" w:lineRule="auto"/>
        <w:ind w:firstLine="708"/>
        <w:jc w:val="center"/>
        <w:rPr>
          <w:rFonts w:ascii="Times New Roman" w:hAnsi="Times New Roman" w:cs="Times New Roman"/>
          <w:b/>
          <w:bCs/>
          <w:sz w:val="24"/>
          <w:szCs w:val="24"/>
          <w:lang w:val="kk-KZ"/>
        </w:rPr>
      </w:pPr>
    </w:p>
    <w:p w14:paraId="47A1C84C" w14:textId="77777777" w:rsidR="00BA0D89" w:rsidRPr="0023684B" w:rsidRDefault="00BA0D89" w:rsidP="00A20CD3">
      <w:pPr>
        <w:spacing w:after="0" w:line="240" w:lineRule="auto"/>
        <w:ind w:firstLine="708"/>
        <w:jc w:val="center"/>
        <w:rPr>
          <w:rFonts w:ascii="Times New Roman" w:hAnsi="Times New Roman" w:cs="Times New Roman"/>
          <w:b/>
          <w:bCs/>
          <w:sz w:val="24"/>
          <w:szCs w:val="24"/>
        </w:rPr>
      </w:pPr>
    </w:p>
    <w:p w14:paraId="0903A7E5" w14:textId="5DC7735E" w:rsidR="00F90213" w:rsidRPr="00A20CD3" w:rsidRDefault="00F90213" w:rsidP="00A20CD3">
      <w:pPr>
        <w:spacing w:after="0" w:line="240" w:lineRule="auto"/>
        <w:ind w:firstLine="708"/>
        <w:jc w:val="center"/>
        <w:rPr>
          <w:rFonts w:ascii="Times New Roman" w:hAnsi="Times New Roman" w:cs="Times New Roman"/>
          <w:b/>
          <w:bCs/>
          <w:sz w:val="24"/>
          <w:szCs w:val="24"/>
          <w:lang w:val="kk-KZ"/>
        </w:rPr>
      </w:pPr>
      <w:r w:rsidRPr="00A20CD3">
        <w:rPr>
          <w:rFonts w:ascii="Times New Roman" w:hAnsi="Times New Roman" w:cs="Times New Roman"/>
          <w:b/>
          <w:bCs/>
          <w:sz w:val="24"/>
          <w:szCs w:val="24"/>
          <w:lang w:val="kk-KZ"/>
        </w:rPr>
        <w:lastRenderedPageBreak/>
        <w:t>ТЕХНИКАЛЫҚ СИПАТТАМА</w:t>
      </w:r>
    </w:p>
    <w:p w14:paraId="662ACC99" w14:textId="6C960CF4" w:rsidR="00640A5B" w:rsidRPr="00640A5B" w:rsidRDefault="00640A5B" w:rsidP="00BA0D89">
      <w:pPr>
        <w:spacing w:after="0" w:line="240" w:lineRule="auto"/>
        <w:jc w:val="center"/>
        <w:rPr>
          <w:rFonts w:ascii="Times New Roman" w:hAnsi="Times New Roman" w:cs="Times New Roman"/>
          <w:b/>
          <w:bCs/>
          <w:sz w:val="24"/>
          <w:szCs w:val="24"/>
          <w:lang w:val="kk-KZ"/>
        </w:rPr>
      </w:pPr>
      <w:r w:rsidRPr="00640A5B">
        <w:rPr>
          <w:rFonts w:ascii="Times New Roman" w:hAnsi="Times New Roman" w:cs="Times New Roman"/>
          <w:b/>
          <w:bCs/>
          <w:sz w:val="24"/>
          <w:szCs w:val="24"/>
          <w:lang w:val="kk-KZ"/>
        </w:rPr>
        <w:t xml:space="preserve">БҚО Бөрлі ауданының Ақсай қаласы ІІБ ЖБО-да (Бумакөл </w:t>
      </w:r>
      <w:r>
        <w:rPr>
          <w:rFonts w:ascii="Times New Roman" w:hAnsi="Times New Roman" w:cs="Times New Roman"/>
          <w:b/>
          <w:bCs/>
          <w:sz w:val="24"/>
          <w:szCs w:val="24"/>
          <w:lang w:val="kk-KZ"/>
        </w:rPr>
        <w:t>МБК</w:t>
      </w:r>
      <w:r w:rsidRPr="00640A5B">
        <w:rPr>
          <w:rFonts w:ascii="Times New Roman" w:hAnsi="Times New Roman" w:cs="Times New Roman"/>
          <w:b/>
          <w:bCs/>
          <w:sz w:val="24"/>
          <w:szCs w:val="24"/>
          <w:lang w:val="kk-KZ"/>
        </w:rPr>
        <w:t xml:space="preserve">, Қанай </w:t>
      </w:r>
      <w:r>
        <w:rPr>
          <w:rFonts w:ascii="Times New Roman" w:hAnsi="Times New Roman" w:cs="Times New Roman"/>
          <w:b/>
          <w:bCs/>
          <w:sz w:val="24"/>
          <w:szCs w:val="24"/>
          <w:lang w:val="kk-KZ"/>
        </w:rPr>
        <w:t>МБК</w:t>
      </w:r>
      <w:r w:rsidRPr="00640A5B">
        <w:rPr>
          <w:rFonts w:ascii="Times New Roman" w:hAnsi="Times New Roman" w:cs="Times New Roman"/>
          <w:b/>
          <w:bCs/>
          <w:sz w:val="24"/>
          <w:szCs w:val="24"/>
          <w:lang w:val="kk-KZ"/>
        </w:rPr>
        <w:t xml:space="preserve">, Қарағанды </w:t>
      </w:r>
      <w:r>
        <w:rPr>
          <w:rFonts w:ascii="Times New Roman" w:hAnsi="Times New Roman" w:cs="Times New Roman"/>
          <w:b/>
          <w:bCs/>
          <w:sz w:val="24"/>
          <w:szCs w:val="24"/>
          <w:lang w:val="kk-KZ"/>
        </w:rPr>
        <w:t>МБК</w:t>
      </w:r>
      <w:r w:rsidRPr="00640A5B">
        <w:rPr>
          <w:rFonts w:ascii="Times New Roman" w:hAnsi="Times New Roman" w:cs="Times New Roman"/>
          <w:b/>
          <w:bCs/>
          <w:sz w:val="24"/>
          <w:szCs w:val="24"/>
          <w:lang w:val="kk-KZ"/>
        </w:rPr>
        <w:t>) білім беру объектілеріне техникалық қызмет көрсетумен қолжетімділік арнасын ұйымдастыру бойынша қызметтер</w:t>
      </w:r>
    </w:p>
    <w:p w14:paraId="7A45D520" w14:textId="77777777" w:rsidR="00BA0D89" w:rsidRPr="00640A5B" w:rsidRDefault="00BA0D89" w:rsidP="00A20CD3">
      <w:pPr>
        <w:spacing w:after="0" w:line="240" w:lineRule="auto"/>
        <w:rPr>
          <w:rFonts w:ascii="Times New Roman" w:hAnsi="Times New Roman" w:cs="Times New Roman"/>
          <w:b/>
          <w:bCs/>
          <w:sz w:val="24"/>
          <w:szCs w:val="24"/>
          <w:lang w:val="kk-KZ"/>
        </w:rPr>
      </w:pPr>
    </w:p>
    <w:p w14:paraId="3ACB3659" w14:textId="22191DDE" w:rsidR="00F90213" w:rsidRPr="00A20CD3" w:rsidRDefault="00F90213" w:rsidP="00A20CD3">
      <w:pPr>
        <w:spacing w:after="0" w:line="240" w:lineRule="auto"/>
        <w:ind w:firstLine="708"/>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Объектіні терроризмге қарсы қорғауды қамтамасыз ету жөніндегі күзет қызметтері (</w:t>
      </w:r>
      <w:r w:rsidR="00640A5B">
        <w:rPr>
          <w:rFonts w:ascii="Times New Roman" w:hAnsi="Times New Roman" w:cs="Times New Roman"/>
          <w:sz w:val="24"/>
          <w:szCs w:val="24"/>
          <w:lang w:val="kk-KZ"/>
        </w:rPr>
        <w:t>3</w:t>
      </w:r>
      <w:r w:rsidRPr="00A20CD3">
        <w:rPr>
          <w:rFonts w:ascii="Times New Roman" w:hAnsi="Times New Roman" w:cs="Times New Roman"/>
          <w:sz w:val="24"/>
          <w:szCs w:val="24"/>
          <w:lang w:val="kk-KZ"/>
        </w:rPr>
        <w:t xml:space="preserve"> мектеп) – БҚО Бөрлі ауданының АІІБ ЖБО-ға қосылған бейнебақылау камераларының жүйелі жұмыс істеуін қамтитын қызметтер кешені, Ақсай қаласы.</w:t>
      </w:r>
    </w:p>
    <w:p w14:paraId="20F0BD3D" w14:textId="59BC93A0" w:rsidR="00F90213" w:rsidRPr="00A20CD3" w:rsidRDefault="00F90213" w:rsidP="00106543">
      <w:pPr>
        <w:tabs>
          <w:tab w:val="left" w:pos="567"/>
        </w:tabs>
        <w:spacing w:after="0" w:line="240" w:lineRule="auto"/>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1.1.</w:t>
      </w:r>
      <w:r w:rsidRPr="00A20CD3">
        <w:rPr>
          <w:rFonts w:ascii="Times New Roman" w:hAnsi="Times New Roman" w:cs="Times New Roman"/>
          <w:sz w:val="24"/>
          <w:szCs w:val="24"/>
          <w:lang w:val="kk-KZ"/>
        </w:rPr>
        <w:tab/>
        <w:t>Жеткізушіге серверлік жабдықты орнату және орнату қажет (</w:t>
      </w:r>
      <w:r w:rsidR="00640A5B">
        <w:rPr>
          <w:rFonts w:ascii="Times New Roman" w:hAnsi="Times New Roman" w:cs="Times New Roman"/>
          <w:sz w:val="24"/>
          <w:szCs w:val="24"/>
          <w:lang w:val="kk-KZ"/>
        </w:rPr>
        <w:t>3</w:t>
      </w:r>
      <w:r w:rsidRPr="00A20CD3">
        <w:rPr>
          <w:rFonts w:ascii="Times New Roman" w:hAnsi="Times New Roman" w:cs="Times New Roman"/>
          <w:sz w:val="24"/>
          <w:szCs w:val="24"/>
          <w:lang w:val="kk-KZ"/>
        </w:rPr>
        <w:t xml:space="preserve"> мектеп).</w:t>
      </w:r>
    </w:p>
    <w:p w14:paraId="4E989CE2" w14:textId="45712DE6" w:rsidR="00F90213" w:rsidRPr="00A20CD3" w:rsidRDefault="00F90213" w:rsidP="00106543">
      <w:pPr>
        <w:tabs>
          <w:tab w:val="left" w:pos="567"/>
        </w:tabs>
        <w:spacing w:after="0" w:line="240" w:lineRule="auto"/>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1.2.</w:t>
      </w:r>
      <w:r w:rsidRPr="00A20CD3">
        <w:rPr>
          <w:rFonts w:ascii="Times New Roman" w:hAnsi="Times New Roman" w:cs="Times New Roman"/>
          <w:sz w:val="24"/>
          <w:szCs w:val="24"/>
          <w:lang w:val="kk-KZ"/>
        </w:rPr>
        <w:tab/>
        <w:t>Жеткізуші мониторды монтаждауға міндетті – БҚО Бөрлі ауданы ІІБ ЖБО-да 2 дана, Ақсай қ. (</w:t>
      </w:r>
      <w:r w:rsidR="00640A5B">
        <w:rPr>
          <w:rFonts w:ascii="Times New Roman" w:hAnsi="Times New Roman" w:cs="Times New Roman"/>
          <w:sz w:val="24"/>
          <w:szCs w:val="24"/>
          <w:lang w:val="kk-KZ"/>
        </w:rPr>
        <w:t>3</w:t>
      </w:r>
      <w:r w:rsidRPr="00A20CD3">
        <w:rPr>
          <w:rFonts w:ascii="Times New Roman" w:hAnsi="Times New Roman" w:cs="Times New Roman"/>
          <w:sz w:val="24"/>
          <w:szCs w:val="24"/>
          <w:lang w:val="kk-KZ"/>
        </w:rPr>
        <w:t xml:space="preserve"> мектеп).</w:t>
      </w:r>
    </w:p>
    <w:p w14:paraId="4FC76E21" w14:textId="77777777" w:rsidR="00F90213" w:rsidRPr="00A20CD3" w:rsidRDefault="00F90213" w:rsidP="00106543">
      <w:pPr>
        <w:tabs>
          <w:tab w:val="left" w:pos="567"/>
        </w:tabs>
        <w:spacing w:after="0" w:line="240" w:lineRule="auto"/>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1.3.</w:t>
      </w:r>
      <w:r w:rsidRPr="00A20CD3">
        <w:rPr>
          <w:rFonts w:ascii="Times New Roman" w:hAnsi="Times New Roman" w:cs="Times New Roman"/>
          <w:sz w:val="24"/>
          <w:szCs w:val="24"/>
          <w:lang w:val="kk-KZ"/>
        </w:rPr>
        <w:tab/>
        <w:t xml:space="preserve">Жеткізуші БҚО Бөрлі ауданы АІІБ ЖБО-да, Ақсай қаласында бейнебақылау камераларынан деректерді ЖБО операторының экранына трансляциялаумен беруді қамтамасыз етуге міндетті. </w:t>
      </w:r>
    </w:p>
    <w:p w14:paraId="30D8D4A3" w14:textId="77777777" w:rsidR="00F90213" w:rsidRPr="00A20CD3" w:rsidRDefault="00F90213" w:rsidP="00106543">
      <w:pPr>
        <w:tabs>
          <w:tab w:val="left" w:pos="567"/>
        </w:tabs>
        <w:spacing w:after="0" w:line="240" w:lineRule="auto"/>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1.4.</w:t>
      </w:r>
      <w:r w:rsidRPr="00A20CD3">
        <w:rPr>
          <w:rFonts w:ascii="Times New Roman" w:hAnsi="Times New Roman" w:cs="Times New Roman"/>
          <w:sz w:val="24"/>
          <w:szCs w:val="24"/>
          <w:lang w:val="kk-KZ"/>
        </w:rPr>
        <w:tab/>
        <w:t xml:space="preserve">Жеткізуші БҚО Бөрлі ауданының АІІБ ЖБО-да, Ақсай қаласында оператордың тәулік бойы жұмысын қамтамасыз етуге міндетті. Бейнекамералардан бейне сигнал Ақсай қаласы, БҚО Бөрлі ауданы ІІБ ЖБО-ға талшықты-оптикалық байланыс желілері арқылы берілуі тиіс. </w:t>
      </w:r>
    </w:p>
    <w:p w14:paraId="0962333B" w14:textId="42BAE5F9" w:rsidR="00F90213" w:rsidRPr="00A20CD3" w:rsidRDefault="00F90213" w:rsidP="00106543">
      <w:pPr>
        <w:tabs>
          <w:tab w:val="left" w:pos="567"/>
        </w:tabs>
        <w:spacing w:after="0" w:line="240" w:lineRule="auto"/>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1.5.</w:t>
      </w:r>
      <w:r w:rsidRPr="00A20CD3">
        <w:rPr>
          <w:rFonts w:ascii="Times New Roman" w:hAnsi="Times New Roman" w:cs="Times New Roman"/>
          <w:sz w:val="24"/>
          <w:szCs w:val="24"/>
          <w:lang w:val="kk-KZ"/>
        </w:rPr>
        <w:tab/>
      </w:r>
      <w:r w:rsidR="00640A5B">
        <w:rPr>
          <w:rFonts w:ascii="Times New Roman" w:hAnsi="Times New Roman" w:cs="Times New Roman"/>
          <w:sz w:val="24"/>
          <w:szCs w:val="24"/>
          <w:lang w:val="kk-KZ"/>
        </w:rPr>
        <w:t>3</w:t>
      </w:r>
      <w:r w:rsidRPr="00A20CD3">
        <w:rPr>
          <w:rFonts w:ascii="Times New Roman" w:hAnsi="Times New Roman" w:cs="Times New Roman"/>
          <w:sz w:val="24"/>
          <w:szCs w:val="24"/>
          <w:lang w:val="kk-KZ"/>
        </w:rPr>
        <w:t xml:space="preserve"> мектептен</w:t>
      </w:r>
      <w:r w:rsidR="00640A5B">
        <w:rPr>
          <w:rFonts w:ascii="Times New Roman" w:hAnsi="Times New Roman" w:cs="Times New Roman"/>
          <w:sz w:val="24"/>
          <w:szCs w:val="24"/>
          <w:lang w:val="kk-KZ"/>
        </w:rPr>
        <w:t xml:space="preserve"> </w:t>
      </w:r>
      <w:r w:rsidRPr="00A20CD3">
        <w:rPr>
          <w:rFonts w:ascii="Times New Roman" w:hAnsi="Times New Roman" w:cs="Times New Roman"/>
          <w:sz w:val="24"/>
          <w:szCs w:val="24"/>
          <w:lang w:val="kk-KZ"/>
        </w:rPr>
        <w:t xml:space="preserve">бейнебақылау камераларының сигналын беру Ақсай қаласы, БҚО Бөрлі ауданы ІІБ ЖБО-да екі талшықты-оптикалық байланыс арнасы бойынша қайталануы тиіс. </w:t>
      </w:r>
    </w:p>
    <w:p w14:paraId="175412E3" w14:textId="281D06F6" w:rsidR="00F90213" w:rsidRPr="00A20CD3" w:rsidRDefault="00F90213" w:rsidP="00A20CD3">
      <w:pPr>
        <w:spacing w:after="0" w:line="240" w:lineRule="auto"/>
        <w:ind w:firstLine="708"/>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Ақпараттық қауіпсіздік талаптары бойынша бейнекамералардан сигналды БҚО Бөрлі ауданы АІІБ ЖБО операторының пультіне шығару жүйесі Ақсай қаласы ғаламдық интернет желісіне толық тәуелді болмауы тиіс. Ақсай қаласы, БҚО Бөрлі ауданы ІІБ ЖБО-да бір объектіден бір уақытта кемінде 12 камера шығарылуы тиіс. Объектілерге 12 бейнебақылау камерасы болмаған жағдайда, жеткізушінің есебінен объектіні барлық қажетті жабдықтармен толық жарақтандыруды көздеу. Бейнекамералардың техникалық сипаттамасы "білім беру ұйымдарында пайдаланылатын бағдарламалық-аппараттық кешенге және қолданбалы бағдарламалық қамтамасыз етуге қойылатын ең төменгі талаптарды айқындау туралы</w:t>
      </w:r>
      <w:r w:rsidR="00D27104" w:rsidRPr="00A20CD3">
        <w:rPr>
          <w:rFonts w:ascii="Times New Roman" w:hAnsi="Times New Roman" w:cs="Times New Roman"/>
          <w:sz w:val="24"/>
          <w:szCs w:val="24"/>
          <w:lang w:val="kk-KZ"/>
        </w:rPr>
        <w:t xml:space="preserve"> </w:t>
      </w:r>
      <w:r w:rsidRPr="00A20CD3">
        <w:rPr>
          <w:rFonts w:ascii="Times New Roman" w:hAnsi="Times New Roman" w:cs="Times New Roman"/>
          <w:sz w:val="24"/>
          <w:szCs w:val="24"/>
          <w:lang w:val="kk-KZ"/>
        </w:rPr>
        <w:t xml:space="preserve">"Қазақстан Республикасы Білім және ғылым министрінің 2020 жылғы 2 наурыздағы №79 бұйрығының талаптарына сәйкес келуге тиіс.  </w:t>
      </w:r>
    </w:p>
    <w:p w14:paraId="0F6547A3" w14:textId="77777777" w:rsidR="00F90213" w:rsidRPr="00A20CD3" w:rsidRDefault="00F90213" w:rsidP="00A20CD3">
      <w:pPr>
        <w:spacing w:after="0" w:line="240" w:lineRule="auto"/>
        <w:ind w:firstLine="708"/>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 xml:space="preserve">Бейнебақылау жабдығын орнату кезінде ұқыпты және сапалы орнатуды қамтамасыз ету үшін арнайы құралдарды пайдалану керек. Кабельдерді төсеу кезінде эстетикалық келбеті бар өте жоғары сапалы материалдарды пайдалану қажет, техникалық сипаттамаларда көрсетілген жабдықты ауыстыру Тапсырыс берушінің келісімі бойынша жүзеге асырылады. </w:t>
      </w:r>
    </w:p>
    <w:p w14:paraId="3B7A0265" w14:textId="77777777" w:rsidR="00F90213" w:rsidRPr="00A20CD3" w:rsidRDefault="00F90213"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 xml:space="preserve">Бейнебақылау камераларына ай сайынғы техникалық қызмет көрсету: </w:t>
      </w:r>
    </w:p>
    <w:p w14:paraId="52BAAFC9"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Бейнебақылау жүйесіндегі ақауларды жою; </w:t>
      </w:r>
    </w:p>
    <w:p w14:paraId="5EF69CB7"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Бейнебақылау жүйесінің жұмысындағы іркілістерді жою жөнінде шаралар қабылдау және ұсынымдар беру; </w:t>
      </w:r>
    </w:p>
    <w:p w14:paraId="35E70B7F"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Бейнебақылау жүйесін пайдалану мәселелері бойынша консультациялық қызметтер көрсету; </w:t>
      </w:r>
    </w:p>
    <w:p w14:paraId="7BB0DA01"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Техникалық қызмет көрсету журналында бұдан әрі-жүйенің барлық тораптары мен элементтерін жұмыс күйінде ұстауды қамтитын "ТҚЖ журналы" белгісі бар профилактикалық іс-шаралар. Мұндай жұмыстарға құрылғылардың сыртқы беттерін тазалау, жүйенің жылжымалы элементтерін майлау, жұмыс қабілеттілігі бұзылған кезде тізбектің жыртылған және жалаңаш бөліктерін дәнекерлеу және оқшаулау жатады; </w:t>
      </w:r>
    </w:p>
    <w:p w14:paraId="4AA85485"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ТҚ журналында белгісі бар аппаратура мен жабдықты жоспарлы бақылау; </w:t>
      </w:r>
    </w:p>
    <w:p w14:paraId="36BF4B68"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ТҚК журналында белгісі бар ақауларды жою және алдын алу бойынша жұмыстар; </w:t>
      </w:r>
    </w:p>
    <w:p w14:paraId="63BCAD7F"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 Шұғыл қажеттілік кезінде Тапсырыс берушінің шақыруын алған күні (телефон, эл. орындаушы бір жұмыс күні ішінде ақауларды жоюға міндеттенеді. </w:t>
      </w:r>
    </w:p>
    <w:p w14:paraId="5858BD5F"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Сонымен қатар бейнебақылау камераларына қызмет көрсету бойынша келесі жұмыстарды жүргізу қажет:</w:t>
      </w:r>
    </w:p>
    <w:p w14:paraId="5F65D65A"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1. Камераның бағыты мен көру бұрыштарын орнату - аптасына 1 рет;</w:t>
      </w:r>
    </w:p>
    <w:p w14:paraId="60DD29AA"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2. Механикалық зақымдану үшін бейнебақылау аспаптарын сыртқы тексеру-аптасына 1 рет;</w:t>
      </w:r>
    </w:p>
    <w:p w14:paraId="1F9438F9"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lastRenderedPageBreak/>
        <w:t>3. Қуат көздерін шаң мен кірден тазарту, сақтандырғыштардың тұтастығын тексеру және қоректендіру кернеуін беру – айына 1 рет;</w:t>
      </w:r>
    </w:p>
    <w:p w14:paraId="145A769C"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4. Коммутациялық қораптар мен қосқыш желілердің механикалық зақымдануын, коррозияның болуын және қосылыстардың сенімділігін тексеру және тексеру – айына 1 рет;</w:t>
      </w:r>
    </w:p>
    <w:p w14:paraId="6D850374"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5. Бағдарламалық жасақтаманы, жазу, мұрағаттау және ойнату параметрлерін тексеру және конфигурациялау – аптасына 1 рет; </w:t>
      </w:r>
    </w:p>
    <w:p w14:paraId="22E26F9B"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6. Ресурстарды диагностикалау, дискілерді файлдық жүйенің қателіктеріне, нашар секторларға, магниттік қабаттың зақымдалуына тексеру – аптасына 1 рет; </w:t>
      </w:r>
    </w:p>
    <w:p w14:paraId="63E04787"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7. Резервтік қуат көздерінен жүйенің жұмыс істеуін тексеру-айына 1 рет.</w:t>
      </w:r>
    </w:p>
    <w:p w14:paraId="2E24E50E" w14:textId="77777777" w:rsidR="00F90213" w:rsidRPr="00A20CD3" w:rsidRDefault="00F90213" w:rsidP="00A20CD3">
      <w:pPr>
        <w:spacing w:after="0" w:line="240" w:lineRule="auto"/>
        <w:jc w:val="both"/>
        <w:rPr>
          <w:rFonts w:ascii="Times New Roman" w:hAnsi="Times New Roman" w:cs="Times New Roman"/>
          <w:sz w:val="24"/>
          <w:szCs w:val="24"/>
        </w:rPr>
      </w:pPr>
      <w:r w:rsidRPr="00A20CD3">
        <w:rPr>
          <w:rFonts w:ascii="Times New Roman" w:hAnsi="Times New Roman" w:cs="Times New Roman"/>
          <w:sz w:val="24"/>
          <w:szCs w:val="24"/>
        </w:rPr>
        <w:t xml:space="preserve">Қызмет Тапсырыс беруші орындалған жұмыстар актісінен кейін ЖБО операторларының жұмыс орнынан растау скриншотын (ай сайын) алғаннан және ҚР Салық заңнамасына сәйкес ресімделген шот–фактураны ұсынғаннан кейін орындалды деп есептеледі. </w:t>
      </w:r>
    </w:p>
    <w:p w14:paraId="587409D9" w14:textId="77777777" w:rsidR="00F90213" w:rsidRPr="00A20CD3" w:rsidRDefault="00F90213"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 xml:space="preserve">Қауіпсіздік талаптары: </w:t>
      </w:r>
    </w:p>
    <w:p w14:paraId="76AAB9C6" w14:textId="404FD8EA" w:rsidR="00F90213" w:rsidRPr="00A20CD3" w:rsidRDefault="00F90213"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 xml:space="preserve">Мердігер қауіпсіздік техникасы саласындағы ҚР заңнамасының барлық талаптары мен нормаларын сақтауға және оқиғалар болған жағдайда, егер ҚР заңнамасына өзгеше қайшы келмесе, жауапкершілікті өз мойнына алуға міндеттенеді. Барлық қауіпті жұмыстарға (биіктіктегі жұмыстар, жоғары вольтты жабдықтармен жұмыс, от жұмыстары, тар кеңістіктегі жұмыстар, жүк астындағы жұмыстар (мысалы, экскаватор шелегінің астында және т.б.) мердігер "наряд-рұқсат"рәсімін әзірлеуге және орындауға міндеттенеді. Бұл процедура Тапсырыс берушімен жауапкершілік аймақтары мен жауапты тұлғаларды нақты көрсете отырып келісілуі керек. Барлық қажетті тәуекелдер мен олармен жұмыс істеу әдістері көрсетілуі керек. Мердігер штатта тәулігіне 24 сағат (демалыс және мереке күндерін қоса алғанда) режимінде инциденттерге ден қою функцияларын орындайтын авариялық оператордың болуына, инцидентті бастапқы диагностикалау, қашықтықтан қолдау көрсету, инцидентті үйлестіру және шешу үшін қажетті базалық техникалық дағдыларға ие болуға міндеттенеді. Сондай-ақ, мердігер негізгі оператор қол жетімсіз болған жағдайда тәулігіне 24 сағат (демалыс және мереке күндерін қоса алғанда) ден қоюды қамтамасыз ету үшін қосалқы авариялық оператордың болуына міндеттенеді. </w:t>
      </w:r>
    </w:p>
    <w:p w14:paraId="278DD413" w14:textId="77777777" w:rsidR="0046626E" w:rsidRPr="00A20CD3" w:rsidRDefault="00F90213" w:rsidP="00A20CD3">
      <w:pPr>
        <w:spacing w:after="0" w:line="240" w:lineRule="auto"/>
        <w:ind w:firstLine="708"/>
        <w:jc w:val="both"/>
        <w:rPr>
          <w:rFonts w:ascii="Times New Roman" w:hAnsi="Times New Roman" w:cs="Times New Roman"/>
          <w:sz w:val="24"/>
          <w:szCs w:val="24"/>
        </w:rPr>
      </w:pPr>
      <w:r w:rsidRPr="00A20CD3">
        <w:rPr>
          <w:rFonts w:ascii="Times New Roman" w:hAnsi="Times New Roman" w:cs="Times New Roman"/>
          <w:sz w:val="24"/>
          <w:szCs w:val="24"/>
        </w:rPr>
        <w:t xml:space="preserve">Мердігер оператордың телефон байланыстары мен поштасын ұсынуға және тәулігіне 24 сағат (демалыс және мереке күндерін қоса алғанда) режимінде қолжетімділікті қамтамасыз етуге міндеттенеді. </w:t>
      </w:r>
    </w:p>
    <w:p w14:paraId="0D55B617" w14:textId="77777777" w:rsidR="00C95231" w:rsidRDefault="00C95231" w:rsidP="00C95231">
      <w:pPr>
        <w:spacing w:after="0" w:line="240" w:lineRule="auto"/>
        <w:ind w:firstLine="708"/>
        <w:jc w:val="both"/>
        <w:rPr>
          <w:rFonts w:ascii="Times New Roman" w:hAnsi="Times New Roman" w:cs="Times New Roman"/>
          <w:sz w:val="24"/>
          <w:szCs w:val="24"/>
        </w:rPr>
      </w:pPr>
      <w:r w:rsidRPr="00C95231">
        <w:rPr>
          <w:rFonts w:ascii="Times New Roman" w:hAnsi="Times New Roman" w:cs="Times New Roman"/>
          <w:sz w:val="24"/>
          <w:szCs w:val="24"/>
        </w:rPr>
        <w:t xml:space="preserve">Қызмет шартқа қол қойылған күннен бастап 15 жұмыс күні ішінде ұйымдастырылуы тиіс.  </w:t>
      </w:r>
    </w:p>
    <w:p w14:paraId="2A8AF066" w14:textId="27C9D663" w:rsidR="00B445B5" w:rsidRPr="00A20CD3" w:rsidRDefault="00C95231" w:rsidP="00C95231">
      <w:pPr>
        <w:spacing w:after="0" w:line="240" w:lineRule="auto"/>
        <w:ind w:firstLine="708"/>
        <w:jc w:val="both"/>
        <w:rPr>
          <w:rFonts w:ascii="Times New Roman" w:hAnsi="Times New Roman" w:cs="Times New Roman"/>
          <w:sz w:val="24"/>
          <w:szCs w:val="24"/>
          <w:lang w:val="kk-KZ"/>
        </w:rPr>
      </w:pPr>
      <w:r w:rsidRPr="00C95231">
        <w:rPr>
          <w:rFonts w:ascii="Times New Roman" w:hAnsi="Times New Roman" w:cs="Times New Roman"/>
          <w:sz w:val="24"/>
          <w:szCs w:val="24"/>
        </w:rPr>
        <w:t>Қызмет көрсету мерзімі: шарт жасалған сәттен бастап 202</w:t>
      </w:r>
      <w:r w:rsidR="00640A5B">
        <w:rPr>
          <w:rFonts w:ascii="Times New Roman" w:hAnsi="Times New Roman" w:cs="Times New Roman"/>
          <w:sz w:val="24"/>
          <w:szCs w:val="24"/>
          <w:lang w:val="kk-KZ"/>
        </w:rPr>
        <w:t>6</w:t>
      </w:r>
      <w:r w:rsidRPr="00C95231">
        <w:rPr>
          <w:rFonts w:ascii="Times New Roman" w:hAnsi="Times New Roman" w:cs="Times New Roman"/>
          <w:sz w:val="24"/>
          <w:szCs w:val="24"/>
        </w:rPr>
        <w:t xml:space="preserve"> жылғы 31 желтоқсанға дейін.</w:t>
      </w:r>
    </w:p>
    <w:p w14:paraId="274A7FF3" w14:textId="62FA01FA" w:rsidR="00B445B5" w:rsidRPr="00A20CD3" w:rsidRDefault="00B445B5" w:rsidP="00A20CD3">
      <w:pPr>
        <w:spacing w:after="0" w:line="240" w:lineRule="auto"/>
        <w:jc w:val="both"/>
        <w:rPr>
          <w:rFonts w:ascii="Times New Roman" w:hAnsi="Times New Roman" w:cs="Times New Roman"/>
          <w:sz w:val="24"/>
          <w:szCs w:val="24"/>
          <w:lang w:val="kk-KZ"/>
        </w:rPr>
      </w:pPr>
      <w:r w:rsidRPr="00A20CD3">
        <w:rPr>
          <w:rFonts w:ascii="Times New Roman" w:hAnsi="Times New Roman" w:cs="Times New Roman"/>
          <w:sz w:val="24"/>
          <w:szCs w:val="24"/>
          <w:lang w:val="kk-KZ"/>
        </w:rPr>
        <w:t>Қызмет көрсетілетін мектептердің мекенжайларының тізімі:</w:t>
      </w:r>
    </w:p>
    <w:tbl>
      <w:tblPr>
        <w:tblW w:w="9493" w:type="dxa"/>
        <w:tblLook w:val="04A0" w:firstRow="1" w:lastRow="0" w:firstColumn="1" w:lastColumn="0" w:noHBand="0" w:noVBand="1"/>
      </w:tblPr>
      <w:tblGrid>
        <w:gridCol w:w="640"/>
        <w:gridCol w:w="5167"/>
        <w:gridCol w:w="3686"/>
      </w:tblGrid>
      <w:tr w:rsidR="008D40C3" w:rsidRPr="00A20CD3" w14:paraId="190CF751" w14:textId="77777777" w:rsidTr="00D30A80">
        <w:trPr>
          <w:trHeight w:val="315"/>
        </w:trPr>
        <w:tc>
          <w:tcPr>
            <w:tcW w:w="640" w:type="dxa"/>
            <w:tcBorders>
              <w:top w:val="single" w:sz="4" w:space="0" w:color="auto"/>
              <w:left w:val="single" w:sz="4" w:space="0" w:color="auto"/>
              <w:bottom w:val="single" w:sz="4" w:space="0" w:color="auto"/>
              <w:right w:val="single" w:sz="4" w:space="0" w:color="auto"/>
            </w:tcBorders>
            <w:noWrap/>
            <w:vAlign w:val="bottom"/>
            <w:hideMark/>
          </w:tcPr>
          <w:p w14:paraId="5F2EE2EE" w14:textId="77777777" w:rsidR="008D40C3" w:rsidRPr="00A20CD3" w:rsidRDefault="008D40C3" w:rsidP="00A20CD3">
            <w:pPr>
              <w:spacing w:after="0" w:line="240" w:lineRule="auto"/>
              <w:rPr>
                <w:rFonts w:ascii="Times New Roman" w:eastAsia="Times New Roman" w:hAnsi="Times New Roman" w:cs="Times New Roman"/>
                <w:bCs/>
                <w:iCs/>
                <w:color w:val="000000"/>
                <w:sz w:val="24"/>
                <w:szCs w:val="24"/>
                <w:lang w:eastAsia="ru-RU"/>
              </w:rPr>
            </w:pPr>
            <w:r w:rsidRPr="00A20CD3">
              <w:rPr>
                <w:rFonts w:ascii="Times New Roman" w:eastAsia="Times New Roman" w:hAnsi="Times New Roman" w:cs="Times New Roman"/>
                <w:bCs/>
                <w:iCs/>
                <w:color w:val="000000"/>
                <w:sz w:val="24"/>
                <w:szCs w:val="24"/>
                <w:lang w:eastAsia="ru-RU"/>
              </w:rPr>
              <w:t>№ </w:t>
            </w:r>
          </w:p>
        </w:tc>
        <w:tc>
          <w:tcPr>
            <w:tcW w:w="5167" w:type="dxa"/>
            <w:tcBorders>
              <w:top w:val="single" w:sz="4" w:space="0" w:color="auto"/>
              <w:left w:val="nil"/>
              <w:bottom w:val="single" w:sz="4" w:space="0" w:color="auto"/>
              <w:right w:val="single" w:sz="4" w:space="0" w:color="auto"/>
            </w:tcBorders>
            <w:vAlign w:val="bottom"/>
            <w:hideMark/>
          </w:tcPr>
          <w:p w14:paraId="24C49DA1" w14:textId="77777777" w:rsidR="008D40C3" w:rsidRPr="00A20CD3" w:rsidRDefault="008D40C3" w:rsidP="00A20CD3">
            <w:pPr>
              <w:spacing w:after="0" w:line="240" w:lineRule="auto"/>
              <w:rPr>
                <w:rFonts w:ascii="Times New Roman" w:eastAsia="Times New Roman" w:hAnsi="Times New Roman" w:cs="Times New Roman"/>
                <w:bCs/>
                <w:iCs/>
                <w:color w:val="000000"/>
                <w:sz w:val="24"/>
                <w:szCs w:val="24"/>
                <w:lang w:eastAsia="ru-RU"/>
              </w:rPr>
            </w:pPr>
            <w:r w:rsidRPr="00A20CD3">
              <w:rPr>
                <w:rFonts w:ascii="Times New Roman" w:eastAsia="Times New Roman" w:hAnsi="Times New Roman" w:cs="Times New Roman"/>
                <w:bCs/>
                <w:iCs/>
                <w:color w:val="000000"/>
                <w:sz w:val="24"/>
                <w:szCs w:val="24"/>
                <w:lang w:eastAsia="ru-RU"/>
              </w:rPr>
              <w:t>Ұйымның атауы</w:t>
            </w:r>
          </w:p>
        </w:tc>
        <w:tc>
          <w:tcPr>
            <w:tcW w:w="3686" w:type="dxa"/>
            <w:tcBorders>
              <w:top w:val="single" w:sz="4" w:space="0" w:color="auto"/>
              <w:left w:val="nil"/>
              <w:bottom w:val="single" w:sz="4" w:space="0" w:color="auto"/>
              <w:right w:val="single" w:sz="4" w:space="0" w:color="auto"/>
            </w:tcBorders>
            <w:noWrap/>
            <w:vAlign w:val="bottom"/>
            <w:hideMark/>
          </w:tcPr>
          <w:p w14:paraId="25DFE2CF" w14:textId="77777777" w:rsidR="008D40C3" w:rsidRPr="00A20CD3" w:rsidRDefault="008D40C3" w:rsidP="00A20CD3">
            <w:pPr>
              <w:spacing w:after="0" w:line="240" w:lineRule="auto"/>
              <w:rPr>
                <w:rFonts w:ascii="Times New Roman" w:eastAsia="Times New Roman" w:hAnsi="Times New Roman" w:cs="Times New Roman"/>
                <w:bCs/>
                <w:iCs/>
                <w:color w:val="000000"/>
                <w:sz w:val="24"/>
                <w:szCs w:val="24"/>
                <w:lang w:eastAsia="ru-RU"/>
              </w:rPr>
            </w:pPr>
            <w:r w:rsidRPr="00A20CD3">
              <w:rPr>
                <w:rFonts w:ascii="Times New Roman" w:eastAsia="Times New Roman" w:hAnsi="Times New Roman" w:cs="Times New Roman"/>
                <w:bCs/>
                <w:iCs/>
                <w:color w:val="000000"/>
                <w:sz w:val="24"/>
                <w:szCs w:val="24"/>
                <w:lang w:eastAsia="ru-RU"/>
              </w:rPr>
              <w:t>Мекен-жайы</w:t>
            </w:r>
          </w:p>
        </w:tc>
      </w:tr>
      <w:tr w:rsidR="008D40C3" w:rsidRPr="00A20CD3" w14:paraId="49EB4C60" w14:textId="77777777" w:rsidTr="00D30A80">
        <w:trPr>
          <w:trHeight w:val="900"/>
        </w:trPr>
        <w:tc>
          <w:tcPr>
            <w:tcW w:w="640" w:type="dxa"/>
            <w:tcBorders>
              <w:top w:val="nil"/>
              <w:left w:val="single" w:sz="4" w:space="0" w:color="auto"/>
              <w:bottom w:val="single" w:sz="4" w:space="0" w:color="auto"/>
              <w:right w:val="single" w:sz="4" w:space="0" w:color="auto"/>
            </w:tcBorders>
            <w:noWrap/>
            <w:vAlign w:val="bottom"/>
          </w:tcPr>
          <w:p w14:paraId="2178A948" w14:textId="77777777" w:rsidR="008D40C3" w:rsidRPr="00A20CD3" w:rsidRDefault="008D40C3" w:rsidP="00A20CD3">
            <w:pPr>
              <w:spacing w:after="0" w:line="240" w:lineRule="auto"/>
              <w:rPr>
                <w:rFonts w:ascii="Times New Roman" w:eastAsia="Times New Roman" w:hAnsi="Times New Roman" w:cs="Times New Roman"/>
                <w:color w:val="000000"/>
                <w:sz w:val="24"/>
                <w:szCs w:val="24"/>
                <w:lang w:eastAsia="ru-RU"/>
              </w:rPr>
            </w:pPr>
            <w:r w:rsidRPr="00A20CD3">
              <w:rPr>
                <w:rFonts w:ascii="Times New Roman" w:eastAsia="Times New Roman" w:hAnsi="Times New Roman" w:cs="Times New Roman"/>
                <w:color w:val="000000"/>
                <w:sz w:val="24"/>
                <w:szCs w:val="24"/>
                <w:lang w:eastAsia="ru-RU"/>
              </w:rPr>
              <w:t>1</w:t>
            </w:r>
          </w:p>
        </w:tc>
        <w:tc>
          <w:tcPr>
            <w:tcW w:w="5167" w:type="dxa"/>
            <w:tcBorders>
              <w:top w:val="nil"/>
              <w:left w:val="nil"/>
              <w:bottom w:val="single" w:sz="4" w:space="0" w:color="auto"/>
              <w:right w:val="single" w:sz="4" w:space="0" w:color="auto"/>
            </w:tcBorders>
          </w:tcPr>
          <w:p w14:paraId="2D02F43E" w14:textId="4B209803" w:rsidR="008D40C3" w:rsidRPr="00A20CD3" w:rsidRDefault="004E4732" w:rsidP="00A20CD3">
            <w:pPr>
              <w:spacing w:after="0" w:line="240" w:lineRule="auto"/>
              <w:rPr>
                <w:rFonts w:ascii="Times New Roman" w:eastAsia="Times New Roman" w:hAnsi="Times New Roman" w:cs="Times New Roman"/>
                <w:sz w:val="24"/>
                <w:szCs w:val="24"/>
                <w:lang w:eastAsia="ru-RU"/>
              </w:rPr>
            </w:pPr>
            <w:r w:rsidRPr="004E4732">
              <w:rPr>
                <w:rFonts w:ascii="Times New Roman" w:eastAsia="Times New Roman" w:hAnsi="Times New Roman" w:cs="Times New Roman"/>
                <w:sz w:val="24"/>
                <w:szCs w:val="24"/>
                <w:lang w:eastAsia="ru-RU"/>
              </w:rPr>
              <w:t>"Батыс Қазақстан облысы әкімдігі білім басқармасының Бөрлі ауданы білім беру бөлімінің "Бумакөл "мектеп-бөбекжай-балабақша" кешені" коммуналдық мемлекеттік мекемесі</w:t>
            </w:r>
          </w:p>
        </w:tc>
        <w:tc>
          <w:tcPr>
            <w:tcW w:w="3686" w:type="dxa"/>
            <w:tcBorders>
              <w:top w:val="nil"/>
              <w:left w:val="nil"/>
              <w:bottom w:val="single" w:sz="4" w:space="0" w:color="auto"/>
              <w:right w:val="single" w:sz="4" w:space="0" w:color="auto"/>
            </w:tcBorders>
            <w:shd w:val="clear" w:color="000000" w:fill="FFFFFF"/>
            <w:vAlign w:val="center"/>
          </w:tcPr>
          <w:p w14:paraId="6560B421" w14:textId="3C7BB508" w:rsidR="008D40C3" w:rsidRPr="00A20CD3" w:rsidRDefault="008D40C3" w:rsidP="00A20CD3">
            <w:pPr>
              <w:spacing w:after="0" w:line="240" w:lineRule="auto"/>
              <w:rPr>
                <w:rFonts w:ascii="Times New Roman" w:eastAsia="Times New Roman" w:hAnsi="Times New Roman" w:cs="Times New Roman"/>
                <w:color w:val="000000"/>
                <w:sz w:val="24"/>
                <w:szCs w:val="24"/>
                <w:lang w:eastAsia="ru-RU"/>
              </w:rPr>
            </w:pPr>
            <w:r w:rsidRPr="00A20CD3">
              <w:rPr>
                <w:rFonts w:ascii="Times New Roman" w:eastAsia="Times New Roman" w:hAnsi="Times New Roman" w:cs="Times New Roman"/>
                <w:color w:val="000000"/>
                <w:sz w:val="24"/>
                <w:szCs w:val="24"/>
                <w:lang w:eastAsia="ru-RU"/>
              </w:rPr>
              <w:t xml:space="preserve">Батыс Қазақстан облысы, Бөрлі ауданы, </w:t>
            </w:r>
            <w:r w:rsidR="004E4732" w:rsidRPr="004E4732">
              <w:rPr>
                <w:rFonts w:ascii="Times New Roman" w:eastAsia="Times New Roman" w:hAnsi="Times New Roman" w:cs="Times New Roman"/>
                <w:color w:val="000000"/>
                <w:sz w:val="24"/>
                <w:szCs w:val="24"/>
                <w:lang w:eastAsia="ru-RU"/>
              </w:rPr>
              <w:t>Бумакөл ауылы, көшесі Мектеп, үй 1/1</w:t>
            </w:r>
          </w:p>
        </w:tc>
      </w:tr>
      <w:tr w:rsidR="008D40C3" w:rsidRPr="007A7722" w14:paraId="3B752E70" w14:textId="77777777" w:rsidTr="00D30A80">
        <w:trPr>
          <w:trHeight w:val="945"/>
        </w:trPr>
        <w:tc>
          <w:tcPr>
            <w:tcW w:w="640" w:type="dxa"/>
            <w:tcBorders>
              <w:top w:val="nil"/>
              <w:left w:val="single" w:sz="4" w:space="0" w:color="auto"/>
              <w:bottom w:val="single" w:sz="4" w:space="0" w:color="auto"/>
              <w:right w:val="single" w:sz="4" w:space="0" w:color="auto"/>
            </w:tcBorders>
            <w:noWrap/>
            <w:vAlign w:val="bottom"/>
            <w:hideMark/>
          </w:tcPr>
          <w:p w14:paraId="62DDD86A" w14:textId="77777777" w:rsidR="008D40C3" w:rsidRPr="00A20CD3" w:rsidRDefault="008D40C3" w:rsidP="00A20CD3">
            <w:pPr>
              <w:spacing w:after="0" w:line="240" w:lineRule="auto"/>
              <w:rPr>
                <w:rFonts w:ascii="Times New Roman" w:eastAsia="Times New Roman" w:hAnsi="Times New Roman" w:cs="Times New Roman"/>
                <w:color w:val="000000"/>
                <w:sz w:val="24"/>
                <w:szCs w:val="24"/>
                <w:lang w:val="kk-KZ" w:eastAsia="ru-RU"/>
              </w:rPr>
            </w:pPr>
            <w:r w:rsidRPr="00A20CD3">
              <w:rPr>
                <w:rFonts w:ascii="Times New Roman" w:eastAsia="Times New Roman" w:hAnsi="Times New Roman" w:cs="Times New Roman"/>
                <w:color w:val="000000"/>
                <w:sz w:val="24"/>
                <w:szCs w:val="24"/>
                <w:lang w:val="kk-KZ" w:eastAsia="ru-RU"/>
              </w:rPr>
              <w:t>2</w:t>
            </w:r>
          </w:p>
        </w:tc>
        <w:tc>
          <w:tcPr>
            <w:tcW w:w="5167" w:type="dxa"/>
            <w:tcBorders>
              <w:top w:val="nil"/>
              <w:left w:val="nil"/>
              <w:bottom w:val="single" w:sz="4" w:space="0" w:color="auto"/>
              <w:right w:val="single" w:sz="4" w:space="0" w:color="auto"/>
            </w:tcBorders>
            <w:vAlign w:val="bottom"/>
          </w:tcPr>
          <w:p w14:paraId="73C436AB" w14:textId="251E4803" w:rsidR="008D40C3" w:rsidRPr="00A20CD3" w:rsidRDefault="004E4732" w:rsidP="00A20CD3">
            <w:pPr>
              <w:spacing w:after="0" w:line="240" w:lineRule="auto"/>
              <w:rPr>
                <w:rFonts w:ascii="Times New Roman" w:eastAsia="Times New Roman" w:hAnsi="Times New Roman" w:cs="Times New Roman"/>
                <w:color w:val="333333"/>
                <w:sz w:val="24"/>
                <w:szCs w:val="24"/>
                <w:lang w:val="kk-KZ" w:eastAsia="ru-RU"/>
              </w:rPr>
            </w:pPr>
            <w:r w:rsidRPr="004E4732">
              <w:rPr>
                <w:rFonts w:ascii="Times New Roman" w:eastAsia="Times New Roman" w:hAnsi="Times New Roman" w:cs="Times New Roman"/>
                <w:color w:val="333333"/>
                <w:sz w:val="24"/>
                <w:szCs w:val="24"/>
                <w:lang w:val="kk-KZ" w:eastAsia="ru-RU"/>
              </w:rPr>
              <w:t>"Батыс Қазақстан облысы әкімдігі білім басқармасының Бөрлі ауданының білім беру бөлімінің "Қанай "мектеп-бөбекжай-балабақша" кешені" коммуналдық мемлекеттік мекемесі</w:t>
            </w:r>
          </w:p>
        </w:tc>
        <w:tc>
          <w:tcPr>
            <w:tcW w:w="3686" w:type="dxa"/>
            <w:tcBorders>
              <w:top w:val="nil"/>
              <w:left w:val="nil"/>
              <w:bottom w:val="single" w:sz="4" w:space="0" w:color="auto"/>
              <w:right w:val="single" w:sz="4" w:space="0" w:color="auto"/>
            </w:tcBorders>
            <w:shd w:val="clear" w:color="000000" w:fill="FFFFFF"/>
          </w:tcPr>
          <w:p w14:paraId="497227FF" w14:textId="4F15884C" w:rsidR="008D40C3" w:rsidRPr="00A20CD3" w:rsidRDefault="008D40C3" w:rsidP="00A20CD3">
            <w:pPr>
              <w:spacing w:after="0" w:line="240" w:lineRule="auto"/>
              <w:rPr>
                <w:rFonts w:ascii="Times New Roman" w:eastAsia="Times New Roman" w:hAnsi="Times New Roman" w:cs="Times New Roman"/>
                <w:color w:val="333333"/>
                <w:sz w:val="24"/>
                <w:szCs w:val="24"/>
                <w:lang w:val="kk-KZ" w:eastAsia="ru-RU"/>
              </w:rPr>
            </w:pPr>
            <w:r w:rsidRPr="00A20CD3">
              <w:rPr>
                <w:rFonts w:ascii="Times New Roman" w:eastAsia="Times New Roman" w:hAnsi="Times New Roman" w:cs="Times New Roman"/>
                <w:color w:val="333333"/>
                <w:sz w:val="24"/>
                <w:szCs w:val="24"/>
                <w:lang w:val="kk-KZ" w:eastAsia="ru-RU"/>
              </w:rPr>
              <w:t xml:space="preserve">БҚО, Бөрлі ауданы, </w:t>
            </w:r>
            <w:r w:rsidR="00664D3F" w:rsidRPr="00664D3F">
              <w:rPr>
                <w:rFonts w:ascii="Times New Roman" w:eastAsia="Times New Roman" w:hAnsi="Times New Roman" w:cs="Times New Roman"/>
                <w:color w:val="333333"/>
                <w:sz w:val="24"/>
                <w:szCs w:val="24"/>
                <w:lang w:val="kk-KZ" w:eastAsia="ru-RU"/>
              </w:rPr>
              <w:t>Қанай ауылы, көшесі Достық, ғимарат 30/1</w:t>
            </w:r>
          </w:p>
        </w:tc>
      </w:tr>
      <w:tr w:rsidR="008D40C3" w:rsidRPr="007A7722" w14:paraId="70E59117" w14:textId="77777777" w:rsidTr="00D30A80">
        <w:trPr>
          <w:trHeight w:val="945"/>
        </w:trPr>
        <w:tc>
          <w:tcPr>
            <w:tcW w:w="640" w:type="dxa"/>
            <w:tcBorders>
              <w:top w:val="nil"/>
              <w:left w:val="single" w:sz="4" w:space="0" w:color="auto"/>
              <w:bottom w:val="single" w:sz="4" w:space="0" w:color="auto"/>
              <w:right w:val="single" w:sz="4" w:space="0" w:color="auto"/>
            </w:tcBorders>
            <w:noWrap/>
            <w:vAlign w:val="bottom"/>
            <w:hideMark/>
          </w:tcPr>
          <w:p w14:paraId="19835F7F" w14:textId="77777777" w:rsidR="008D40C3" w:rsidRPr="00A20CD3" w:rsidRDefault="008D40C3" w:rsidP="00A20CD3">
            <w:pPr>
              <w:spacing w:after="0" w:line="240" w:lineRule="auto"/>
              <w:rPr>
                <w:rFonts w:ascii="Times New Roman" w:eastAsia="Times New Roman" w:hAnsi="Times New Roman" w:cs="Times New Roman"/>
                <w:color w:val="000000"/>
                <w:sz w:val="24"/>
                <w:szCs w:val="24"/>
                <w:lang w:val="kk-KZ" w:eastAsia="ru-RU"/>
              </w:rPr>
            </w:pPr>
            <w:r w:rsidRPr="00A20CD3">
              <w:rPr>
                <w:rFonts w:ascii="Times New Roman" w:eastAsia="Times New Roman" w:hAnsi="Times New Roman" w:cs="Times New Roman"/>
                <w:color w:val="000000"/>
                <w:sz w:val="24"/>
                <w:szCs w:val="24"/>
                <w:lang w:val="kk-KZ" w:eastAsia="ru-RU"/>
              </w:rPr>
              <w:t xml:space="preserve">      </w:t>
            </w:r>
            <w:r w:rsidRPr="00A20CD3">
              <w:rPr>
                <w:rFonts w:ascii="Times New Roman" w:eastAsia="Times New Roman" w:hAnsi="Times New Roman" w:cs="Times New Roman"/>
                <w:color w:val="000000"/>
                <w:sz w:val="24"/>
                <w:szCs w:val="24"/>
                <w:lang w:eastAsia="ru-RU"/>
              </w:rPr>
              <w:t>3</w:t>
            </w:r>
          </w:p>
        </w:tc>
        <w:tc>
          <w:tcPr>
            <w:tcW w:w="5167" w:type="dxa"/>
            <w:tcBorders>
              <w:top w:val="nil"/>
              <w:left w:val="nil"/>
              <w:bottom w:val="single" w:sz="4" w:space="0" w:color="auto"/>
              <w:right w:val="single" w:sz="4" w:space="0" w:color="auto"/>
            </w:tcBorders>
            <w:shd w:val="clear" w:color="000000" w:fill="FFFFFF"/>
          </w:tcPr>
          <w:p w14:paraId="5FF358B0" w14:textId="69C87EDE" w:rsidR="008D40C3" w:rsidRPr="00A20CD3" w:rsidRDefault="00C17CC0" w:rsidP="00A20CD3">
            <w:pPr>
              <w:spacing w:after="0" w:line="240" w:lineRule="auto"/>
              <w:rPr>
                <w:rFonts w:ascii="Times New Roman" w:eastAsia="Times New Roman" w:hAnsi="Times New Roman" w:cs="Times New Roman"/>
                <w:color w:val="333333"/>
                <w:sz w:val="24"/>
                <w:szCs w:val="24"/>
                <w:lang w:val="kk-KZ" w:eastAsia="ru-RU"/>
              </w:rPr>
            </w:pPr>
            <w:r w:rsidRPr="00C17CC0">
              <w:rPr>
                <w:rFonts w:ascii="Times New Roman" w:eastAsia="Times New Roman" w:hAnsi="Times New Roman" w:cs="Times New Roman"/>
                <w:color w:val="333333"/>
                <w:sz w:val="24"/>
                <w:szCs w:val="24"/>
                <w:lang w:val="kk-KZ" w:eastAsia="ru-RU"/>
              </w:rPr>
              <w:t>"Батыс Қазақстан облысы әкімдігі білім басқармасының Бөрлі ауданы білім беру бөлімінің "Қарағанды "мектеп–бөбекжай-балабақша" кешені" коммуналдық мемлекеттік мекемесі</w:t>
            </w:r>
          </w:p>
        </w:tc>
        <w:tc>
          <w:tcPr>
            <w:tcW w:w="3686" w:type="dxa"/>
            <w:tcBorders>
              <w:top w:val="nil"/>
              <w:left w:val="nil"/>
              <w:bottom w:val="single" w:sz="4" w:space="0" w:color="auto"/>
              <w:right w:val="single" w:sz="4" w:space="0" w:color="auto"/>
            </w:tcBorders>
            <w:shd w:val="clear" w:color="000000" w:fill="FFFFFF"/>
          </w:tcPr>
          <w:p w14:paraId="159E31B4" w14:textId="3B95F2FB" w:rsidR="008D40C3" w:rsidRPr="00A20CD3" w:rsidRDefault="008D40C3" w:rsidP="00A20CD3">
            <w:pPr>
              <w:spacing w:after="0" w:line="240" w:lineRule="auto"/>
              <w:rPr>
                <w:rFonts w:ascii="Times New Roman" w:eastAsia="Times New Roman" w:hAnsi="Times New Roman" w:cs="Times New Roman"/>
                <w:color w:val="333333"/>
                <w:sz w:val="24"/>
                <w:szCs w:val="24"/>
                <w:lang w:val="kk-KZ" w:eastAsia="ru-RU"/>
              </w:rPr>
            </w:pPr>
            <w:r w:rsidRPr="00A20CD3">
              <w:rPr>
                <w:rFonts w:ascii="Times New Roman" w:eastAsia="Times New Roman" w:hAnsi="Times New Roman" w:cs="Times New Roman"/>
                <w:color w:val="000000"/>
                <w:sz w:val="24"/>
                <w:szCs w:val="24"/>
                <w:lang w:val="kk-KZ" w:eastAsia="ru-RU"/>
              </w:rPr>
              <w:t xml:space="preserve">Батыс Қазақстан облысы, Бөрлі ауданы,  </w:t>
            </w:r>
            <w:r w:rsidR="00664D3F" w:rsidRPr="00664D3F">
              <w:rPr>
                <w:rFonts w:ascii="Times New Roman" w:eastAsia="Times New Roman" w:hAnsi="Times New Roman" w:cs="Times New Roman"/>
                <w:color w:val="333333"/>
                <w:sz w:val="24"/>
                <w:szCs w:val="24"/>
                <w:lang w:val="kk-KZ" w:eastAsia="ru-RU"/>
              </w:rPr>
              <w:t>Қарағанды ауылы, көшесі Қазақстан, үй 2/1</w:t>
            </w:r>
          </w:p>
        </w:tc>
      </w:tr>
    </w:tbl>
    <w:p w14:paraId="128EB15E" w14:textId="77777777" w:rsidR="00B445B5" w:rsidRPr="00A20CD3" w:rsidRDefault="00B445B5" w:rsidP="00106543">
      <w:pPr>
        <w:spacing w:after="0" w:line="240" w:lineRule="auto"/>
        <w:jc w:val="both"/>
        <w:rPr>
          <w:rFonts w:ascii="Times New Roman" w:hAnsi="Times New Roman" w:cs="Times New Roman"/>
          <w:sz w:val="24"/>
          <w:szCs w:val="24"/>
          <w:lang w:val="kk-KZ"/>
        </w:rPr>
      </w:pPr>
    </w:p>
    <w:sectPr w:rsidR="00B445B5" w:rsidRPr="00A20CD3" w:rsidSect="00BA0D89">
      <w:pgSz w:w="11906" w:h="16838"/>
      <w:pgMar w:top="851"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45C83"/>
    <w:multiLevelType w:val="hybridMultilevel"/>
    <w:tmpl w:val="9236AAB6"/>
    <w:lvl w:ilvl="0" w:tplc="EC5AF662">
      <w:start w:val="1"/>
      <w:numFmt w:val="decimal"/>
      <w:lvlText w:val="%1."/>
      <w:lvlJc w:val="left"/>
      <w:pPr>
        <w:ind w:left="1413" w:hanging="7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9E6118B"/>
    <w:multiLevelType w:val="multilevel"/>
    <w:tmpl w:val="63948A1C"/>
    <w:lvl w:ilvl="0">
      <w:start w:val="1"/>
      <w:numFmt w:val="decimal"/>
      <w:lvlText w:val="%1."/>
      <w:lvlJc w:val="left"/>
      <w:pPr>
        <w:ind w:left="432" w:hanging="432"/>
      </w:pPr>
      <w:rPr>
        <w:rFonts w:hint="default"/>
      </w:rPr>
    </w:lvl>
    <w:lvl w:ilvl="1">
      <w:start w:val="1"/>
      <w:numFmt w:val="decimal"/>
      <w:lvlText w:val="%1.%2."/>
      <w:lvlJc w:val="left"/>
      <w:pPr>
        <w:ind w:left="1140" w:hanging="432"/>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2078167789">
    <w:abstractNumId w:val="1"/>
  </w:num>
  <w:num w:numId="2" w16cid:durableId="1537737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76D"/>
    <w:rsid w:val="000362FD"/>
    <w:rsid w:val="00056ACD"/>
    <w:rsid w:val="000A6B4D"/>
    <w:rsid w:val="000A6D83"/>
    <w:rsid w:val="00105EED"/>
    <w:rsid w:val="00106543"/>
    <w:rsid w:val="00126E53"/>
    <w:rsid w:val="00162C3B"/>
    <w:rsid w:val="00190362"/>
    <w:rsid w:val="001A2D00"/>
    <w:rsid w:val="0023684B"/>
    <w:rsid w:val="002D4194"/>
    <w:rsid w:val="003429E3"/>
    <w:rsid w:val="0039507C"/>
    <w:rsid w:val="0040208B"/>
    <w:rsid w:val="00464801"/>
    <w:rsid w:val="0046626E"/>
    <w:rsid w:val="004E4732"/>
    <w:rsid w:val="0052232A"/>
    <w:rsid w:val="00546A4E"/>
    <w:rsid w:val="005473BB"/>
    <w:rsid w:val="005531D7"/>
    <w:rsid w:val="0058136E"/>
    <w:rsid w:val="005A34B2"/>
    <w:rsid w:val="00640A5B"/>
    <w:rsid w:val="00664D3F"/>
    <w:rsid w:val="00686794"/>
    <w:rsid w:val="006A13BE"/>
    <w:rsid w:val="006E73A8"/>
    <w:rsid w:val="006F3276"/>
    <w:rsid w:val="007932B8"/>
    <w:rsid w:val="007A7722"/>
    <w:rsid w:val="0084525B"/>
    <w:rsid w:val="00854B76"/>
    <w:rsid w:val="008D3E10"/>
    <w:rsid w:val="008D40C3"/>
    <w:rsid w:val="008E7A59"/>
    <w:rsid w:val="00971C81"/>
    <w:rsid w:val="009761CC"/>
    <w:rsid w:val="009D5984"/>
    <w:rsid w:val="00A019D0"/>
    <w:rsid w:val="00A20CD3"/>
    <w:rsid w:val="00AA06BB"/>
    <w:rsid w:val="00AC3B1C"/>
    <w:rsid w:val="00AF676D"/>
    <w:rsid w:val="00B3366E"/>
    <w:rsid w:val="00B410E1"/>
    <w:rsid w:val="00B445B5"/>
    <w:rsid w:val="00B557EB"/>
    <w:rsid w:val="00BA0D89"/>
    <w:rsid w:val="00C17CC0"/>
    <w:rsid w:val="00C95231"/>
    <w:rsid w:val="00CC11B2"/>
    <w:rsid w:val="00D00BF8"/>
    <w:rsid w:val="00D14909"/>
    <w:rsid w:val="00D27104"/>
    <w:rsid w:val="00D56B87"/>
    <w:rsid w:val="00D62F0C"/>
    <w:rsid w:val="00DB1EBE"/>
    <w:rsid w:val="00DB3E06"/>
    <w:rsid w:val="00DB6E2F"/>
    <w:rsid w:val="00E533D7"/>
    <w:rsid w:val="00E72673"/>
    <w:rsid w:val="00E75F99"/>
    <w:rsid w:val="00ED1E1B"/>
    <w:rsid w:val="00EF526A"/>
    <w:rsid w:val="00F02FA3"/>
    <w:rsid w:val="00F374B6"/>
    <w:rsid w:val="00F66500"/>
    <w:rsid w:val="00F90213"/>
    <w:rsid w:val="00FB2B42"/>
    <w:rsid w:val="00FE0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38839"/>
  <w15:chartTrackingRefBased/>
  <w15:docId w15:val="{EACC50F9-5299-4FCA-A488-CB7F1BA5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45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5984"/>
    <w:pPr>
      <w:ind w:left="720"/>
      <w:contextualSpacing/>
    </w:pPr>
  </w:style>
  <w:style w:type="paragraph" w:styleId="a4">
    <w:name w:val="Balloon Text"/>
    <w:basedOn w:val="a"/>
    <w:link w:val="a5"/>
    <w:uiPriority w:val="99"/>
    <w:semiHidden/>
    <w:unhideWhenUsed/>
    <w:rsid w:val="009761C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761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01168">
      <w:bodyDiv w:val="1"/>
      <w:marLeft w:val="0"/>
      <w:marRight w:val="0"/>
      <w:marTop w:val="0"/>
      <w:marBottom w:val="0"/>
      <w:divBdr>
        <w:top w:val="none" w:sz="0" w:space="0" w:color="auto"/>
        <w:left w:val="none" w:sz="0" w:space="0" w:color="auto"/>
        <w:bottom w:val="none" w:sz="0" w:space="0" w:color="auto"/>
        <w:right w:val="none" w:sz="0" w:space="0" w:color="auto"/>
      </w:divBdr>
    </w:div>
    <w:div w:id="888885030">
      <w:bodyDiv w:val="1"/>
      <w:marLeft w:val="0"/>
      <w:marRight w:val="0"/>
      <w:marTop w:val="0"/>
      <w:marBottom w:val="0"/>
      <w:divBdr>
        <w:top w:val="none" w:sz="0" w:space="0" w:color="auto"/>
        <w:left w:val="none" w:sz="0" w:space="0" w:color="auto"/>
        <w:bottom w:val="none" w:sz="0" w:space="0" w:color="auto"/>
        <w:right w:val="none" w:sz="0" w:space="0" w:color="auto"/>
      </w:divBdr>
    </w:div>
    <w:div w:id="889346561">
      <w:bodyDiv w:val="1"/>
      <w:marLeft w:val="0"/>
      <w:marRight w:val="0"/>
      <w:marTop w:val="0"/>
      <w:marBottom w:val="0"/>
      <w:divBdr>
        <w:top w:val="none" w:sz="0" w:space="0" w:color="auto"/>
        <w:left w:val="none" w:sz="0" w:space="0" w:color="auto"/>
        <w:bottom w:val="none" w:sz="0" w:space="0" w:color="auto"/>
        <w:right w:val="none" w:sz="0" w:space="0" w:color="auto"/>
      </w:divBdr>
    </w:div>
    <w:div w:id="111078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F507D-FC1C-4616-90AE-346DAC09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4</Pages>
  <Words>2039</Words>
  <Characters>11625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Папа</dc:creator>
  <cp:keywords/>
  <dc:description/>
  <cp:lastModifiedBy>User</cp:lastModifiedBy>
  <cp:revision>51</cp:revision>
  <cp:lastPrinted>2025-01-06T12:20:00Z</cp:lastPrinted>
  <dcterms:created xsi:type="dcterms:W3CDTF">2023-05-24T05:07:00Z</dcterms:created>
  <dcterms:modified xsi:type="dcterms:W3CDTF">2026-10-19T13:15:00Z</dcterms:modified>
</cp:coreProperties>
</file>