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F9A" w:rsidRPr="00DE5908" w:rsidRDefault="00DE5908" w:rsidP="00DE5908">
      <w:pPr>
        <w:ind w:left="5387"/>
        <w:jc w:val="right"/>
        <w:rPr>
          <w:szCs w:val="28"/>
        </w:rPr>
      </w:pPr>
      <w:r w:rsidRPr="00DE5908">
        <w:rPr>
          <w:szCs w:val="28"/>
        </w:rPr>
        <w:t>Қосымша 2</w:t>
      </w:r>
    </w:p>
    <w:p w:rsidR="00DE5908" w:rsidRDefault="00DE5908" w:rsidP="00DE5908">
      <w:pPr>
        <w:ind w:left="5387"/>
        <w:jc w:val="right"/>
        <w:rPr>
          <w:rStyle w:val="ypks7kbdpwfgdykd3qb9"/>
          <w:rFonts w:eastAsia="Arial"/>
        </w:rPr>
      </w:pPr>
    </w:p>
    <w:p w:rsidR="00DE5908" w:rsidRPr="00DE5908" w:rsidRDefault="00DE5908" w:rsidP="00DE5908">
      <w:pPr>
        <w:jc w:val="center"/>
        <w:rPr>
          <w:rStyle w:val="ypks7kbdpwfgdykd3qb9"/>
          <w:rFonts w:eastAsia="Arial"/>
          <w:b/>
          <w:sz w:val="28"/>
        </w:rPr>
      </w:pPr>
      <w:r w:rsidRPr="00DE5908">
        <w:rPr>
          <w:rStyle w:val="ypks7kbdpwfgdykd3qb9"/>
          <w:rFonts w:eastAsia="Arial"/>
          <w:b/>
          <w:sz w:val="28"/>
        </w:rPr>
        <w:t>Техникалық</w:t>
      </w:r>
      <w:r w:rsidRPr="00DE5908">
        <w:rPr>
          <w:b/>
          <w:sz w:val="28"/>
        </w:rPr>
        <w:t xml:space="preserve"> </w:t>
      </w:r>
      <w:r w:rsidRPr="00DE5908">
        <w:rPr>
          <w:rStyle w:val="ypks7kbdpwfgdykd3qb9"/>
          <w:rFonts w:eastAsia="Arial"/>
          <w:b/>
          <w:sz w:val="28"/>
        </w:rPr>
        <w:t>сипаттама</w:t>
      </w:r>
    </w:p>
    <w:p w:rsidR="00DE5908" w:rsidRPr="00DE5908" w:rsidRDefault="00DE5908" w:rsidP="00DE5908">
      <w:pPr>
        <w:ind w:left="5387"/>
        <w:jc w:val="right"/>
        <w:rPr>
          <w:b/>
          <w:color w:val="000000"/>
          <w:sz w:val="28"/>
          <w:lang w:eastAsia="en-US"/>
        </w:rPr>
      </w:pPr>
    </w:p>
    <w:p w:rsidR="001E0F9A" w:rsidRDefault="001E0F9A">
      <w:pPr>
        <w:rPr>
          <w:lang w:val="ru-RU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2268"/>
        <w:gridCol w:w="3970"/>
        <w:gridCol w:w="1984"/>
        <w:gridCol w:w="1843"/>
      </w:tblGrid>
      <w:tr w:rsidR="00DE5908" w:rsidTr="00DE5908">
        <w:tc>
          <w:tcPr>
            <w:tcW w:w="284" w:type="dxa"/>
            <w:shd w:val="clear" w:color="auto" w:fill="auto"/>
            <w:vAlign w:val="center"/>
          </w:tcPr>
          <w:p w:rsidR="00DE5908" w:rsidRDefault="00DE5908">
            <w:pPr>
              <w:rPr>
                <w:b/>
                <w:sz w:val="28"/>
                <w:szCs w:val="28"/>
                <w:lang w:val="ru-RU"/>
              </w:rPr>
            </w:pPr>
            <w:proofErr w:type="gramStart"/>
            <w:r>
              <w:rPr>
                <w:b/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b/>
                <w:sz w:val="28"/>
                <w:szCs w:val="28"/>
                <w:lang w:val="ru-RU"/>
              </w:rPr>
              <w:t>/№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E5908" w:rsidRDefault="00DE5908">
            <w:pPr>
              <w:rPr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b/>
                <w:sz w:val="28"/>
                <w:szCs w:val="28"/>
                <w:lang w:val="ru-RU"/>
              </w:rPr>
              <w:t>Атауы</w:t>
            </w:r>
            <w:proofErr w:type="spellEnd"/>
          </w:p>
        </w:tc>
        <w:tc>
          <w:tcPr>
            <w:tcW w:w="3970" w:type="dxa"/>
            <w:shd w:val="clear" w:color="auto" w:fill="auto"/>
            <w:vAlign w:val="center"/>
          </w:tcPr>
          <w:p w:rsidR="00DE5908" w:rsidRDefault="00DE5908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b/>
                <w:sz w:val="28"/>
                <w:szCs w:val="28"/>
                <w:lang w:val="ru-RU"/>
              </w:rPr>
              <w:t>Қысқаша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мазмұны</w:t>
            </w:r>
            <w:proofErr w:type="spellEnd"/>
          </w:p>
          <w:p w:rsidR="00DE5908" w:rsidRDefault="00DE5908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E5908" w:rsidRDefault="00DE5908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</w:rPr>
              <w:t>Өлш.бірл.</w:t>
            </w:r>
          </w:p>
          <w:p w:rsidR="00DE5908" w:rsidRDefault="00DE5908">
            <w:pPr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DE5908" w:rsidRDefault="00DE5908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Саны</w:t>
            </w:r>
          </w:p>
        </w:tc>
      </w:tr>
      <w:tr w:rsidR="00DE5908" w:rsidTr="00DE5908">
        <w:tc>
          <w:tcPr>
            <w:tcW w:w="284" w:type="dxa"/>
            <w:shd w:val="clear" w:color="auto" w:fill="auto"/>
          </w:tcPr>
          <w:p w:rsidR="00DE5908" w:rsidRDefault="00DE5908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E5908" w:rsidRDefault="00DE5908">
            <w:pPr>
              <w:tabs>
                <w:tab w:val="left" w:pos="3119"/>
              </w:tabs>
              <w:rPr>
                <w:sz w:val="28"/>
                <w:szCs w:val="28"/>
                <w:lang w:eastAsia="en-US"/>
              </w:rPr>
            </w:pPr>
            <w:r>
              <w:rPr>
                <w:rFonts w:eastAsia="MS Mincho"/>
                <w:color w:val="000000"/>
                <w:sz w:val="28"/>
              </w:rPr>
              <w:t>Радиомодемі бар есептеуішті орнату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970" w:type="dxa"/>
            <w:shd w:val="clear" w:color="auto" w:fill="auto"/>
          </w:tcPr>
          <w:p w:rsidR="00DE5908" w:rsidRDefault="00DE5908">
            <w:pPr>
              <w:rPr>
                <w:sz w:val="28"/>
                <w:lang w:eastAsia="en-US"/>
              </w:rPr>
            </w:pPr>
            <w:r>
              <w:rPr>
                <w:sz w:val="28"/>
              </w:rPr>
              <w:t>«С» класы ф15 радиомодемі бар импульстік есептеуішті оранту</w:t>
            </w:r>
          </w:p>
        </w:tc>
        <w:tc>
          <w:tcPr>
            <w:tcW w:w="1984" w:type="dxa"/>
            <w:shd w:val="clear" w:color="auto" w:fill="auto"/>
          </w:tcPr>
          <w:p w:rsidR="00DE5908" w:rsidRDefault="00DE5908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ж</w:t>
            </w:r>
            <w:proofErr w:type="gramEnd"/>
            <w:r>
              <w:rPr>
                <w:sz w:val="28"/>
                <w:szCs w:val="28"/>
                <w:lang w:val="ru-RU"/>
              </w:rPr>
              <w:t>ұмыс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DE5908" w:rsidRDefault="00DE5908">
            <w:pPr>
              <w:tabs>
                <w:tab w:val="left" w:pos="3119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</w:tr>
    </w:tbl>
    <w:p w:rsidR="001E0F9A" w:rsidRDefault="001E0F9A">
      <w:pPr>
        <w:rPr>
          <w:b/>
        </w:rPr>
      </w:pPr>
    </w:p>
    <w:p w:rsidR="001E0F9A" w:rsidRDefault="001E0F9A">
      <w:pPr>
        <w:rPr>
          <w:b/>
        </w:rPr>
      </w:pPr>
    </w:p>
    <w:p w:rsidR="001E0F9A" w:rsidRDefault="0076770F">
      <w:pPr>
        <w:jc w:val="both"/>
        <w:rPr>
          <w:b/>
          <w:sz w:val="28"/>
        </w:rPr>
      </w:pPr>
      <w:r w:rsidRPr="00DE5908">
        <w:rPr>
          <w:b/>
          <w:sz w:val="28"/>
          <w:szCs w:val="28"/>
        </w:rPr>
        <w:t xml:space="preserve"> </w:t>
      </w:r>
    </w:p>
    <w:p w:rsidR="001E0F9A" w:rsidRPr="00DE5908" w:rsidRDefault="0076770F">
      <w:pPr>
        <w:ind w:left="5245" w:right="-2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DE5908">
        <w:rPr>
          <w:b/>
          <w:sz w:val="28"/>
          <w:szCs w:val="28"/>
        </w:rPr>
        <w:t xml:space="preserve">                                   </w:t>
      </w:r>
      <w:r w:rsidR="00DE5908" w:rsidRPr="00DE5908">
        <w:rPr>
          <w:szCs w:val="28"/>
        </w:rPr>
        <w:t xml:space="preserve">Приложение 2 </w:t>
      </w:r>
    </w:p>
    <w:p w:rsidR="001E0F9A" w:rsidRDefault="00DE5908" w:rsidP="00DE5908">
      <w:pPr>
        <w:ind w:right="-2"/>
        <w:jc w:val="center"/>
        <w:rPr>
          <w:b/>
          <w:sz w:val="28"/>
          <w:szCs w:val="28"/>
        </w:rPr>
      </w:pPr>
      <w:bookmarkStart w:id="0" w:name="_GoBack"/>
      <w:bookmarkEnd w:id="0"/>
      <w:r w:rsidRPr="00DE5908">
        <w:rPr>
          <w:b/>
          <w:sz w:val="28"/>
          <w:szCs w:val="28"/>
        </w:rPr>
        <w:t>Техническая спецификация</w:t>
      </w:r>
    </w:p>
    <w:p w:rsidR="001E0F9A" w:rsidRDefault="001E0F9A">
      <w:pPr>
        <w:ind w:left="5245" w:right="-2"/>
        <w:rPr>
          <w:b/>
          <w:sz w:val="28"/>
          <w:szCs w:val="28"/>
        </w:rPr>
      </w:pPr>
    </w:p>
    <w:p w:rsidR="001E0F9A" w:rsidRDefault="001E0F9A">
      <w:pPr>
        <w:tabs>
          <w:tab w:val="left" w:pos="2410"/>
          <w:tab w:val="left" w:pos="3119"/>
          <w:tab w:val="left" w:pos="5103"/>
        </w:tabs>
        <w:jc w:val="both"/>
        <w:rPr>
          <w:b/>
          <w:color w:val="000000"/>
          <w:sz w:val="28"/>
          <w:szCs w:val="28"/>
        </w:rPr>
      </w:pPr>
    </w:p>
    <w:tbl>
      <w:tblPr>
        <w:tblStyle w:val="af9"/>
        <w:tblW w:w="10349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426"/>
        <w:gridCol w:w="1701"/>
        <w:gridCol w:w="4395"/>
        <w:gridCol w:w="1984"/>
        <w:gridCol w:w="1843"/>
      </w:tblGrid>
      <w:tr w:rsidR="00DE5908" w:rsidTr="00DE5908">
        <w:trPr>
          <w:trHeight w:val="11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8" w:rsidRDefault="00DE5908">
            <w:pPr>
              <w:tabs>
                <w:tab w:val="left" w:pos="3119"/>
              </w:tabs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8" w:rsidRDefault="00DE5908">
            <w:pPr>
              <w:tabs>
                <w:tab w:val="left" w:pos="3119"/>
              </w:tabs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8" w:rsidRDefault="00DE5908">
            <w:pPr>
              <w:tabs>
                <w:tab w:val="left" w:pos="3119"/>
              </w:tabs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Краткая характеристика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8" w:rsidRDefault="00DE5908">
            <w:pPr>
              <w:tabs>
                <w:tab w:val="left" w:pos="3119"/>
              </w:tabs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Ед. изм.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8" w:rsidRDefault="00DE5908">
            <w:pPr>
              <w:tabs>
                <w:tab w:val="left" w:pos="3119"/>
              </w:tabs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Кол-во</w:t>
            </w:r>
          </w:p>
        </w:tc>
      </w:tr>
      <w:tr w:rsidR="00DE5908" w:rsidTr="00DE5908">
        <w:trPr>
          <w:trHeight w:val="108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08" w:rsidRDefault="00DE5908">
            <w:pPr>
              <w:tabs>
                <w:tab w:val="left" w:pos="3119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08" w:rsidRDefault="00DE5908">
            <w:pPr>
              <w:tabs>
                <w:tab w:val="left" w:pos="3119"/>
              </w:tabs>
              <w:rPr>
                <w:sz w:val="28"/>
                <w:szCs w:val="28"/>
                <w:lang w:val="ru-RU" w:eastAsia="en-US"/>
              </w:rPr>
            </w:pPr>
            <w:r>
              <w:rPr>
                <w:rFonts w:eastAsia="MS Mincho"/>
                <w:color w:val="000000"/>
                <w:sz w:val="28"/>
                <w:szCs w:val="28"/>
                <w:lang w:val="ru-RU"/>
              </w:rPr>
              <w:t>Установка счетчика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val="ru-RU" w:eastAsia="en-US"/>
              </w:rPr>
              <w:t xml:space="preserve">с </w:t>
            </w:r>
            <w:r>
              <w:rPr>
                <w:color w:val="111111"/>
                <w:sz w:val="28"/>
                <w:szCs w:val="28"/>
              </w:rPr>
              <w:t>радиомодемом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08" w:rsidRDefault="00DE5908">
            <w:pPr>
              <w:rPr>
                <w:sz w:val="28"/>
                <w:szCs w:val="28"/>
                <w:lang w:eastAsia="en-US"/>
              </w:rPr>
            </w:pPr>
            <w:r>
              <w:rPr>
                <w:rFonts w:eastAsia="MS Mincho"/>
                <w:color w:val="000000"/>
                <w:sz w:val="28"/>
                <w:szCs w:val="28"/>
                <w:lang w:val="ru-RU"/>
              </w:rPr>
              <w:t xml:space="preserve">Установка импульсного счетчика с </w:t>
            </w:r>
            <w:r>
              <w:rPr>
                <w:color w:val="111111"/>
                <w:sz w:val="28"/>
                <w:szCs w:val="28"/>
              </w:rPr>
              <w:t>радиомодемом</w:t>
            </w:r>
            <w:r>
              <w:rPr>
                <w:rFonts w:eastAsia="MS Mincho"/>
                <w:color w:val="000000"/>
                <w:sz w:val="28"/>
                <w:szCs w:val="28"/>
                <w:lang w:val="ru-RU"/>
              </w:rPr>
              <w:t xml:space="preserve"> ф15 класса «С»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08" w:rsidRDefault="00DE5908">
            <w:pPr>
              <w:tabs>
                <w:tab w:val="left" w:pos="3119"/>
              </w:tabs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работа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08" w:rsidRDefault="00DE5908">
            <w:pPr>
              <w:tabs>
                <w:tab w:val="left" w:pos="3119"/>
              </w:tabs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1</w:t>
            </w:r>
          </w:p>
        </w:tc>
      </w:tr>
    </w:tbl>
    <w:p w:rsidR="001E0F9A" w:rsidRDefault="001E0F9A">
      <w:pPr>
        <w:rPr>
          <w:sz w:val="28"/>
        </w:rPr>
      </w:pPr>
    </w:p>
    <w:p w:rsidR="001E0F9A" w:rsidRDefault="001E0F9A"/>
    <w:p w:rsidR="001E0F9A" w:rsidRDefault="001E0F9A"/>
    <w:sectPr w:rsidR="001E0F9A">
      <w:headerReference w:type="default" r:id="rId7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70F" w:rsidRDefault="0076770F">
      <w:r>
        <w:separator/>
      </w:r>
    </w:p>
  </w:endnote>
  <w:endnote w:type="continuationSeparator" w:id="0">
    <w:p w:rsidR="0076770F" w:rsidRDefault="00767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70F" w:rsidRDefault="0076770F">
      <w:r>
        <w:separator/>
      </w:r>
    </w:p>
  </w:footnote>
  <w:footnote w:type="continuationSeparator" w:id="0">
    <w:p w:rsidR="0076770F" w:rsidRDefault="007677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F9A" w:rsidRDefault="001E0F9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F9A"/>
    <w:rsid w:val="001E0F9A"/>
    <w:rsid w:val="0076770F"/>
    <w:rsid w:val="00DE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kk-KZ"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character" w:customStyle="1" w:styleId="docdata">
    <w:name w:val="docdata"/>
    <w:basedOn w:val="a0"/>
  </w:style>
  <w:style w:type="table" w:styleId="af9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pks7kbdpwfgdykd3qb9">
    <w:name w:val="ypks7kbdpwfgdykd3qb9"/>
    <w:basedOn w:val="a0"/>
    <w:rsid w:val="00DE59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kk-KZ"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character" w:customStyle="1" w:styleId="docdata">
    <w:name w:val="docdata"/>
    <w:basedOn w:val="a0"/>
  </w:style>
  <w:style w:type="table" w:styleId="af9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pks7kbdpwfgdykd3qb9">
    <w:name w:val="ypks7kbdpwfgdykd3qb9"/>
    <w:basedOn w:val="a0"/>
    <w:rsid w:val="00DE59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ОТО</dc:creator>
  <cp:keywords/>
  <dc:description/>
  <cp:lastModifiedBy>Windows 11 PRO</cp:lastModifiedBy>
  <cp:revision>15</cp:revision>
  <dcterms:created xsi:type="dcterms:W3CDTF">2025-08-06T11:34:00Z</dcterms:created>
  <dcterms:modified xsi:type="dcterms:W3CDTF">2026-10-22T05:05:00Z</dcterms:modified>
</cp:coreProperties>
</file>