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C11" w:rsidRPr="001A1125" w:rsidRDefault="00B76C11" w:rsidP="00B76C11">
      <w:pPr>
        <w:jc w:val="right"/>
      </w:pPr>
      <w:r w:rsidRPr="001A1125">
        <w:t>Приложение №2</w:t>
      </w:r>
    </w:p>
    <w:p w:rsidR="00B76C11" w:rsidRPr="00085C86" w:rsidRDefault="00B76C11" w:rsidP="00B76C11">
      <w:pPr>
        <w:jc w:val="right"/>
      </w:pPr>
    </w:p>
    <w:p w:rsidR="00B76C11" w:rsidRPr="006619C8" w:rsidRDefault="00B76C11" w:rsidP="00B76C11">
      <w:pPr>
        <w:spacing w:after="30"/>
        <w:contextualSpacing/>
        <w:jc w:val="center"/>
        <w:rPr>
          <w:b/>
          <w:sz w:val="28"/>
          <w:szCs w:val="28"/>
          <w:lang w:val="kk-KZ"/>
        </w:rPr>
      </w:pPr>
      <w:r w:rsidRPr="006619C8">
        <w:rPr>
          <w:b/>
          <w:sz w:val="28"/>
          <w:szCs w:val="28"/>
          <w:lang w:val="kk-KZ"/>
        </w:rPr>
        <w:t>Техническая спецфикация</w:t>
      </w:r>
    </w:p>
    <w:p w:rsidR="00B76C11" w:rsidRPr="00E93CE3" w:rsidRDefault="00B76C11" w:rsidP="00B76C11">
      <w:pPr>
        <w:jc w:val="center"/>
        <w:rPr>
          <w:i/>
          <w:sz w:val="28"/>
          <w:szCs w:val="28"/>
          <w:lang w:val="kk-KZ"/>
        </w:rPr>
      </w:pPr>
      <w:r w:rsidRPr="00E93CE3">
        <w:rPr>
          <w:i/>
          <w:sz w:val="28"/>
          <w:szCs w:val="28"/>
          <w:lang w:val="kk-KZ"/>
        </w:rPr>
        <w:t xml:space="preserve">Работы по </w:t>
      </w:r>
      <w:r>
        <w:rPr>
          <w:i/>
          <w:color w:val="000000"/>
          <w:sz w:val="28"/>
          <w:szCs w:val="28"/>
          <w:lang w:val="kk-KZ"/>
        </w:rPr>
        <w:t>р</w:t>
      </w:r>
      <w:proofErr w:type="spellStart"/>
      <w:r>
        <w:rPr>
          <w:i/>
          <w:color w:val="000000"/>
          <w:sz w:val="28"/>
          <w:szCs w:val="28"/>
        </w:rPr>
        <w:t>азработк</w:t>
      </w:r>
      <w:proofErr w:type="spellEnd"/>
      <w:r>
        <w:rPr>
          <w:i/>
          <w:color w:val="000000"/>
          <w:sz w:val="28"/>
          <w:szCs w:val="28"/>
          <w:lang w:val="kk-KZ"/>
        </w:rPr>
        <w:t>е</w:t>
      </w:r>
      <w:r>
        <w:rPr>
          <w:i/>
          <w:color w:val="000000"/>
          <w:sz w:val="28"/>
          <w:szCs w:val="28"/>
        </w:rPr>
        <w:t xml:space="preserve"> и </w:t>
      </w:r>
      <w:proofErr w:type="spellStart"/>
      <w:r>
        <w:rPr>
          <w:i/>
          <w:color w:val="000000"/>
          <w:sz w:val="28"/>
          <w:szCs w:val="28"/>
        </w:rPr>
        <w:t>написани</w:t>
      </w:r>
      <w:proofErr w:type="spellEnd"/>
      <w:r>
        <w:rPr>
          <w:i/>
          <w:color w:val="000000"/>
          <w:sz w:val="28"/>
          <w:szCs w:val="28"/>
          <w:lang w:val="kk-KZ"/>
        </w:rPr>
        <w:t>ю</w:t>
      </w:r>
      <w:r w:rsidRPr="00E93CE3">
        <w:rPr>
          <w:i/>
          <w:sz w:val="28"/>
          <w:szCs w:val="28"/>
          <w:lang w:val="kk-KZ"/>
        </w:rPr>
        <w:t xml:space="preserve"> учетной и налоговой политики предприятия</w:t>
      </w:r>
    </w:p>
    <w:p w:rsidR="00B76C11" w:rsidRPr="006619C8" w:rsidRDefault="00B76C11" w:rsidP="00B76C11">
      <w:pPr>
        <w:rPr>
          <w:i/>
          <w:sz w:val="28"/>
          <w:szCs w:val="28"/>
          <w:lang w:val="kk-KZ"/>
        </w:rPr>
      </w:pPr>
    </w:p>
    <w:p w:rsidR="00B76C11" w:rsidRPr="006619C8" w:rsidRDefault="00B76C11" w:rsidP="00B76C11">
      <w:pPr>
        <w:ind w:firstLine="851"/>
        <w:jc w:val="both"/>
        <w:rPr>
          <w:sz w:val="28"/>
          <w:szCs w:val="28"/>
        </w:rPr>
      </w:pPr>
      <w:r>
        <w:rPr>
          <w:b/>
          <w:sz w:val="28"/>
          <w:szCs w:val="28"/>
          <w:lang w:val="kk-KZ"/>
        </w:rPr>
        <w:t>Заказчик (организатор государственных закупок):</w:t>
      </w:r>
      <w:r w:rsidR="00C53DE0">
        <w:rPr>
          <w:b/>
          <w:sz w:val="28"/>
          <w:szCs w:val="28"/>
          <w:lang w:val="kk-KZ"/>
        </w:rPr>
        <w:t xml:space="preserve"> </w:t>
      </w:r>
      <w:r w:rsidR="00C53DE0" w:rsidRPr="00C53DE0">
        <w:rPr>
          <w:sz w:val="28"/>
          <w:szCs w:val="28"/>
          <w:lang w:val="kk-KZ"/>
        </w:rPr>
        <w:t xml:space="preserve">Кызылординская область, </w:t>
      </w:r>
      <w:r w:rsidR="00C53DE0">
        <w:rPr>
          <w:sz w:val="28"/>
          <w:szCs w:val="28"/>
          <w:lang w:val="kk-KZ"/>
        </w:rPr>
        <w:t xml:space="preserve">пос. Жалагаш </w:t>
      </w:r>
      <w:r w:rsidR="00C53DE0" w:rsidRPr="00C53DE0">
        <w:rPr>
          <w:sz w:val="28"/>
          <w:szCs w:val="28"/>
          <w:lang w:val="kk-KZ"/>
        </w:rPr>
        <w:t>КГП на ПХВ</w:t>
      </w:r>
      <w:r w:rsidR="00C53DE0" w:rsidRPr="00C53DE0">
        <w:rPr>
          <w:sz w:val="28"/>
          <w:szCs w:val="28"/>
        </w:rPr>
        <w:t xml:space="preserve">  </w:t>
      </w:r>
      <w:r w:rsidR="00C53DE0" w:rsidRPr="00C53DE0">
        <w:rPr>
          <w:sz w:val="28"/>
          <w:szCs w:val="28"/>
          <w:lang w:val="kk-KZ"/>
        </w:rPr>
        <w:t xml:space="preserve"> «Жалагашская районная больница»</w:t>
      </w:r>
      <w:r w:rsidR="00C53DE0">
        <w:rPr>
          <w:b/>
          <w:sz w:val="28"/>
          <w:szCs w:val="28"/>
          <w:lang w:val="kk-KZ"/>
        </w:rPr>
        <w:t xml:space="preserve"> </w:t>
      </w:r>
      <w:r w:rsidRPr="00F41F4E">
        <w:rPr>
          <w:b/>
          <w:sz w:val="28"/>
          <w:szCs w:val="28"/>
        </w:rPr>
        <w:t>Срок</w:t>
      </w:r>
      <w:r w:rsidRPr="00F41F4E">
        <w:rPr>
          <w:b/>
          <w:bCs/>
          <w:sz w:val="28"/>
          <w:szCs w:val="28"/>
        </w:rPr>
        <w:t xml:space="preserve"> выполнения </w:t>
      </w:r>
      <w:r>
        <w:rPr>
          <w:b/>
          <w:bCs/>
          <w:sz w:val="28"/>
          <w:szCs w:val="28"/>
        </w:rPr>
        <w:t>работ:</w:t>
      </w:r>
      <w:r w:rsidRPr="006619C8">
        <w:rPr>
          <w:bCs/>
          <w:sz w:val="28"/>
          <w:szCs w:val="28"/>
        </w:rPr>
        <w:t xml:space="preserve"> </w:t>
      </w:r>
      <w:r w:rsidRPr="006619C8">
        <w:rPr>
          <w:sz w:val="28"/>
          <w:szCs w:val="28"/>
        </w:rPr>
        <w:t xml:space="preserve"> в течение </w:t>
      </w:r>
      <w:r w:rsidR="00C53DE0">
        <w:rPr>
          <w:sz w:val="28"/>
          <w:szCs w:val="28"/>
          <w:lang w:val="kk-KZ"/>
        </w:rPr>
        <w:t>30</w:t>
      </w:r>
      <w:r w:rsidRPr="006619C8">
        <w:rPr>
          <w:sz w:val="28"/>
          <w:szCs w:val="28"/>
        </w:rPr>
        <w:t xml:space="preserve"> (</w:t>
      </w:r>
      <w:r w:rsidR="00C53DE0">
        <w:rPr>
          <w:sz w:val="28"/>
          <w:szCs w:val="28"/>
          <w:lang w:val="kk-KZ"/>
        </w:rPr>
        <w:t>тридцать</w:t>
      </w:r>
      <w:r w:rsidRPr="006619C8">
        <w:rPr>
          <w:sz w:val="28"/>
          <w:szCs w:val="28"/>
        </w:rPr>
        <w:t>) календарных дней с момента подписания договора.</w:t>
      </w:r>
    </w:p>
    <w:p w:rsidR="00B76C11" w:rsidRPr="0068475B" w:rsidRDefault="00B76C11" w:rsidP="00B76C11">
      <w:pPr>
        <w:ind w:firstLine="851"/>
        <w:jc w:val="both"/>
        <w:rPr>
          <w:sz w:val="28"/>
          <w:szCs w:val="28"/>
          <w:lang w:val="kk-KZ"/>
        </w:rPr>
      </w:pPr>
      <w:r w:rsidRPr="006619C8">
        <w:rPr>
          <w:b/>
          <w:sz w:val="28"/>
          <w:szCs w:val="28"/>
          <w:lang w:val="kk-KZ"/>
        </w:rPr>
        <w:t xml:space="preserve">Место оказания </w:t>
      </w:r>
      <w:r>
        <w:rPr>
          <w:b/>
          <w:sz w:val="28"/>
          <w:szCs w:val="28"/>
          <w:lang w:val="kk-KZ"/>
        </w:rPr>
        <w:t>работ</w:t>
      </w:r>
      <w:r w:rsidRPr="006619C8">
        <w:rPr>
          <w:b/>
          <w:sz w:val="28"/>
          <w:szCs w:val="28"/>
          <w:lang w:val="kk-KZ"/>
        </w:rPr>
        <w:t>:</w:t>
      </w:r>
      <w:r w:rsidR="006179C9" w:rsidRPr="006179C9">
        <w:rPr>
          <w:b/>
          <w:sz w:val="28"/>
          <w:szCs w:val="28"/>
        </w:rPr>
        <w:t xml:space="preserve"> </w:t>
      </w:r>
      <w:r w:rsidR="006179C9" w:rsidRPr="006179C9">
        <w:rPr>
          <w:sz w:val="28"/>
          <w:szCs w:val="28"/>
          <w:lang w:val="kk-KZ"/>
        </w:rPr>
        <w:t>Кызылординская область, Жалагашский район ул. Алмаганбетова №19</w:t>
      </w:r>
      <w:r w:rsidRPr="006179C9">
        <w:rPr>
          <w:sz w:val="28"/>
          <w:szCs w:val="28"/>
          <w:lang w:val="kk-KZ"/>
        </w:rPr>
        <w:t xml:space="preserve">  Индекс </w:t>
      </w:r>
      <w:r w:rsidR="006179C9" w:rsidRPr="006179C9">
        <w:rPr>
          <w:sz w:val="28"/>
          <w:szCs w:val="28"/>
          <w:lang w:val="en-US"/>
        </w:rPr>
        <w:t>120200</w:t>
      </w:r>
      <w:r w:rsidRPr="006179C9">
        <w:rPr>
          <w:sz w:val="28"/>
          <w:szCs w:val="28"/>
          <w:lang w:val="kk-KZ"/>
        </w:rPr>
        <w:t>.</w:t>
      </w:r>
      <w:r w:rsidRPr="0068475B">
        <w:rPr>
          <w:sz w:val="28"/>
          <w:szCs w:val="28"/>
          <w:lang w:val="kk-KZ"/>
        </w:rPr>
        <w:t xml:space="preserve">                                                          </w:t>
      </w:r>
    </w:p>
    <w:p w:rsidR="00B76C11" w:rsidRPr="006619C8" w:rsidRDefault="00B76C11" w:rsidP="00B76C11">
      <w:pPr>
        <w:ind w:firstLine="851"/>
        <w:jc w:val="both"/>
        <w:rPr>
          <w:sz w:val="28"/>
          <w:szCs w:val="28"/>
          <w:lang w:val="kk-KZ"/>
        </w:rPr>
      </w:pPr>
      <w:r w:rsidRPr="00301C7A">
        <w:rPr>
          <w:b/>
          <w:sz w:val="28"/>
          <w:szCs w:val="28"/>
          <w:lang w:val="kk-KZ"/>
        </w:rPr>
        <w:t>Условия оплаты:</w:t>
      </w:r>
      <w:r>
        <w:rPr>
          <w:sz w:val="28"/>
          <w:szCs w:val="28"/>
          <w:lang w:val="kk-KZ"/>
        </w:rPr>
        <w:t xml:space="preserve"> по факту оказания работы.</w:t>
      </w:r>
    </w:p>
    <w:p w:rsidR="00B76C11" w:rsidRPr="006619C8" w:rsidRDefault="00B76C11" w:rsidP="00B76C11">
      <w:pPr>
        <w:ind w:firstLine="851"/>
        <w:jc w:val="both"/>
        <w:rPr>
          <w:b/>
          <w:i/>
          <w:sz w:val="28"/>
          <w:szCs w:val="28"/>
          <w:lang w:val="kk-KZ"/>
        </w:rPr>
      </w:pPr>
      <w:r w:rsidRPr="006619C8">
        <w:rPr>
          <w:b/>
          <w:sz w:val="28"/>
          <w:szCs w:val="28"/>
          <w:lang w:val="kk-KZ"/>
        </w:rPr>
        <w:t xml:space="preserve">Технические и качественные характеристики </w:t>
      </w:r>
      <w:r w:rsidR="001544C1">
        <w:rPr>
          <w:b/>
          <w:sz w:val="28"/>
          <w:szCs w:val="28"/>
          <w:lang w:val="kk-KZ"/>
        </w:rPr>
        <w:t>работ</w:t>
      </w:r>
      <w:r w:rsidRPr="006619C8">
        <w:rPr>
          <w:b/>
          <w:sz w:val="28"/>
          <w:szCs w:val="28"/>
          <w:lang w:val="kk-KZ"/>
        </w:rPr>
        <w:t>, требования Заказчика</w:t>
      </w:r>
    </w:p>
    <w:p w:rsidR="00B76C11" w:rsidRPr="006619C8" w:rsidRDefault="00B76C11" w:rsidP="00B76C11">
      <w:pPr>
        <w:ind w:firstLine="851"/>
        <w:jc w:val="both"/>
        <w:rPr>
          <w:sz w:val="28"/>
          <w:szCs w:val="28"/>
          <w:lang w:val="kk-KZ"/>
        </w:rPr>
      </w:pPr>
      <w:r w:rsidRPr="006619C8">
        <w:rPr>
          <w:sz w:val="28"/>
          <w:szCs w:val="28"/>
          <w:lang w:val="kk-KZ"/>
        </w:rPr>
        <w:t xml:space="preserve">Заказчик привлекает для оказания </w:t>
      </w:r>
      <w:r>
        <w:rPr>
          <w:sz w:val="28"/>
          <w:szCs w:val="28"/>
          <w:lang w:val="kk-KZ"/>
        </w:rPr>
        <w:t>работ</w:t>
      </w:r>
      <w:r w:rsidRPr="006619C8">
        <w:rPr>
          <w:sz w:val="28"/>
          <w:szCs w:val="28"/>
          <w:lang w:val="kk-KZ"/>
        </w:rPr>
        <w:t xml:space="preserve">, указанных в настоящей Технической спецификации, потенциального </w:t>
      </w:r>
      <w:r w:rsidRPr="006619C8">
        <w:rPr>
          <w:sz w:val="28"/>
          <w:szCs w:val="28"/>
        </w:rPr>
        <w:t>поставщик</w:t>
      </w:r>
      <w:r w:rsidRPr="006619C8">
        <w:rPr>
          <w:sz w:val="28"/>
          <w:szCs w:val="28"/>
          <w:lang w:val="kk-KZ"/>
        </w:rPr>
        <w:t xml:space="preserve">а, который должен путем использования собственных ресурсов и возможностей, многолетнего опыта представления интересов клиентов, оказать услуги по </w:t>
      </w:r>
      <w:r w:rsidR="009869EC">
        <w:rPr>
          <w:sz w:val="28"/>
          <w:szCs w:val="28"/>
          <w:lang w:val="kk-KZ"/>
        </w:rPr>
        <w:t>разработке</w:t>
      </w:r>
      <w:r w:rsidRPr="006619C8">
        <w:rPr>
          <w:sz w:val="28"/>
          <w:szCs w:val="28"/>
          <w:lang w:val="kk-KZ"/>
        </w:rPr>
        <w:t xml:space="preserve"> учетной</w:t>
      </w:r>
      <w:r>
        <w:rPr>
          <w:sz w:val="28"/>
          <w:szCs w:val="28"/>
          <w:lang w:val="kk-KZ"/>
        </w:rPr>
        <w:t xml:space="preserve"> и налоговой</w:t>
      </w:r>
      <w:r w:rsidRPr="006619C8">
        <w:rPr>
          <w:sz w:val="28"/>
          <w:szCs w:val="28"/>
          <w:lang w:val="kk-KZ"/>
        </w:rPr>
        <w:t xml:space="preserve"> политики в соответствии </w:t>
      </w:r>
      <w:r>
        <w:rPr>
          <w:sz w:val="28"/>
          <w:szCs w:val="28"/>
          <w:lang w:val="kk-KZ"/>
        </w:rPr>
        <w:t xml:space="preserve">с требованиями </w:t>
      </w:r>
      <w:r w:rsidRPr="006619C8">
        <w:rPr>
          <w:sz w:val="28"/>
          <w:szCs w:val="28"/>
          <w:lang w:val="kk-KZ"/>
        </w:rPr>
        <w:t>настоящей Технической спецификаци</w:t>
      </w:r>
      <w:r>
        <w:rPr>
          <w:sz w:val="28"/>
          <w:szCs w:val="28"/>
          <w:lang w:val="kk-KZ"/>
        </w:rPr>
        <w:t>и</w:t>
      </w:r>
      <w:r w:rsidRPr="006619C8">
        <w:rPr>
          <w:sz w:val="28"/>
          <w:szCs w:val="28"/>
          <w:lang w:val="kk-KZ"/>
        </w:rPr>
        <w:t>:</w:t>
      </w:r>
    </w:p>
    <w:p w:rsidR="00B76C11" w:rsidRPr="006619C8" w:rsidRDefault="00B76C11" w:rsidP="00B76C11">
      <w:pPr>
        <w:ind w:firstLine="851"/>
        <w:jc w:val="both"/>
        <w:rPr>
          <w:sz w:val="28"/>
          <w:szCs w:val="28"/>
          <w:lang w:val="kk-KZ"/>
        </w:rPr>
      </w:pPr>
    </w:p>
    <w:p w:rsidR="00B76C11" w:rsidRPr="00E93CE3" w:rsidRDefault="00B76C11" w:rsidP="00B76C11">
      <w:pPr>
        <w:pStyle w:val="a3"/>
        <w:numPr>
          <w:ilvl w:val="0"/>
          <w:numId w:val="8"/>
        </w:numPr>
        <w:tabs>
          <w:tab w:val="left" w:pos="426"/>
        </w:tabs>
        <w:suppressAutoHyphens/>
        <w:ind w:left="0" w:firstLine="0"/>
        <w:contextualSpacing/>
        <w:jc w:val="center"/>
        <w:rPr>
          <w:b/>
          <w:i/>
          <w:sz w:val="28"/>
          <w:szCs w:val="28"/>
          <w:u w:val="single"/>
        </w:rPr>
      </w:pPr>
      <w:r w:rsidRPr="00E93CE3">
        <w:rPr>
          <w:b/>
          <w:i/>
          <w:sz w:val="28"/>
          <w:szCs w:val="28"/>
          <w:u w:val="single"/>
          <w:lang w:val="kk-KZ"/>
        </w:rPr>
        <w:t>Работы</w:t>
      </w:r>
      <w:r w:rsidRPr="00E93CE3">
        <w:rPr>
          <w:b/>
          <w:i/>
          <w:sz w:val="28"/>
          <w:szCs w:val="28"/>
          <w:u w:val="single"/>
        </w:rPr>
        <w:t xml:space="preserve"> по </w:t>
      </w:r>
      <w:r>
        <w:rPr>
          <w:b/>
          <w:i/>
          <w:color w:val="000000"/>
          <w:sz w:val="28"/>
          <w:szCs w:val="28"/>
          <w:u w:val="single"/>
          <w:lang w:val="kk-KZ"/>
        </w:rPr>
        <w:t>р</w:t>
      </w:r>
      <w:proofErr w:type="spellStart"/>
      <w:r>
        <w:rPr>
          <w:b/>
          <w:i/>
          <w:color w:val="000000"/>
          <w:sz w:val="28"/>
          <w:szCs w:val="28"/>
          <w:u w:val="single"/>
        </w:rPr>
        <w:t>азработк</w:t>
      </w:r>
      <w:proofErr w:type="spellEnd"/>
      <w:r>
        <w:rPr>
          <w:b/>
          <w:i/>
          <w:color w:val="000000"/>
          <w:sz w:val="28"/>
          <w:szCs w:val="28"/>
          <w:u w:val="single"/>
          <w:lang w:val="kk-KZ"/>
        </w:rPr>
        <w:t>е</w:t>
      </w:r>
      <w:r>
        <w:rPr>
          <w:b/>
          <w:i/>
          <w:color w:val="000000"/>
          <w:sz w:val="28"/>
          <w:szCs w:val="28"/>
          <w:u w:val="single"/>
        </w:rPr>
        <w:t xml:space="preserve"> и </w:t>
      </w:r>
      <w:proofErr w:type="spellStart"/>
      <w:r>
        <w:rPr>
          <w:b/>
          <w:i/>
          <w:color w:val="000000"/>
          <w:sz w:val="28"/>
          <w:szCs w:val="28"/>
          <w:u w:val="single"/>
        </w:rPr>
        <w:t>написани</w:t>
      </w:r>
      <w:proofErr w:type="spellEnd"/>
      <w:r>
        <w:rPr>
          <w:b/>
          <w:i/>
          <w:color w:val="000000"/>
          <w:sz w:val="28"/>
          <w:szCs w:val="28"/>
          <w:u w:val="single"/>
          <w:lang w:val="kk-KZ"/>
        </w:rPr>
        <w:t>ю</w:t>
      </w:r>
      <w:r w:rsidRPr="00E93CE3">
        <w:rPr>
          <w:b/>
          <w:i/>
          <w:sz w:val="28"/>
          <w:szCs w:val="28"/>
          <w:u w:val="single"/>
          <w:lang w:val="kk-KZ"/>
        </w:rPr>
        <w:t xml:space="preserve"> учетной политики</w:t>
      </w:r>
      <w:r w:rsidRPr="00E93CE3">
        <w:rPr>
          <w:b/>
          <w:i/>
          <w:sz w:val="28"/>
          <w:szCs w:val="28"/>
          <w:u w:val="single"/>
        </w:rPr>
        <w:t xml:space="preserve"> </w:t>
      </w:r>
    </w:p>
    <w:p w:rsidR="00B76C11" w:rsidRPr="006619C8" w:rsidRDefault="00B76C11" w:rsidP="00B76C11">
      <w:pPr>
        <w:ind w:firstLine="851"/>
        <w:jc w:val="both"/>
        <w:rPr>
          <w:sz w:val="28"/>
          <w:szCs w:val="28"/>
          <w:lang w:val="kk-KZ"/>
        </w:rPr>
      </w:pPr>
    </w:p>
    <w:p w:rsidR="00B76C11" w:rsidRPr="006619C8" w:rsidRDefault="00B76C11" w:rsidP="00B76C11">
      <w:pPr>
        <w:ind w:firstLine="851"/>
        <w:jc w:val="both"/>
        <w:rPr>
          <w:sz w:val="28"/>
          <w:szCs w:val="28"/>
          <w:lang w:val="kk-KZ"/>
        </w:rPr>
      </w:pPr>
      <w:r>
        <w:rPr>
          <w:sz w:val="28"/>
          <w:szCs w:val="28"/>
          <w:lang w:val="kk-KZ"/>
        </w:rPr>
        <w:t>Работа</w:t>
      </w:r>
      <w:r w:rsidRPr="006619C8">
        <w:rPr>
          <w:sz w:val="28"/>
          <w:szCs w:val="28"/>
          <w:lang w:val="kk-KZ"/>
        </w:rPr>
        <w:t xml:space="preserve"> по обновлению</w:t>
      </w:r>
      <w:r>
        <w:rPr>
          <w:sz w:val="28"/>
          <w:szCs w:val="28"/>
          <w:lang w:val="kk-KZ"/>
        </w:rPr>
        <w:t>, разработке и написанию</w:t>
      </w:r>
      <w:r w:rsidRPr="006619C8">
        <w:rPr>
          <w:sz w:val="28"/>
          <w:szCs w:val="28"/>
          <w:lang w:val="kk-KZ"/>
        </w:rPr>
        <w:t xml:space="preserve"> учетной политики включает в себя:</w:t>
      </w:r>
    </w:p>
    <w:p w:rsidR="00B76C11" w:rsidRPr="006619C8" w:rsidRDefault="00B76C11" w:rsidP="00B76C11">
      <w:pPr>
        <w:pStyle w:val="a3"/>
        <w:numPr>
          <w:ilvl w:val="1"/>
          <w:numId w:val="1"/>
        </w:numPr>
        <w:ind w:left="0" w:firstLine="568"/>
        <w:jc w:val="both"/>
        <w:rPr>
          <w:b/>
          <w:i/>
          <w:sz w:val="28"/>
          <w:szCs w:val="28"/>
          <w:lang w:val="kk-KZ"/>
        </w:rPr>
      </w:pPr>
      <w:r w:rsidRPr="006619C8">
        <w:rPr>
          <w:sz w:val="28"/>
          <w:szCs w:val="28"/>
        </w:rPr>
        <w:t>п</w:t>
      </w:r>
      <w:r w:rsidRPr="006619C8">
        <w:rPr>
          <w:sz w:val="28"/>
          <w:szCs w:val="28"/>
          <w:lang w:val="kk-KZ"/>
        </w:rPr>
        <w:t>роведение обсуждений, с последующим согласованием проекта учетной политики с ответственными должностными лицами Заказчика по вопросам ведения бухгалтерского учета;</w:t>
      </w:r>
    </w:p>
    <w:p w:rsidR="00B76C11" w:rsidRPr="006619C8" w:rsidRDefault="00B76C11" w:rsidP="00B76C11">
      <w:pPr>
        <w:pStyle w:val="a3"/>
        <w:numPr>
          <w:ilvl w:val="1"/>
          <w:numId w:val="1"/>
        </w:numPr>
        <w:ind w:left="0" w:firstLine="568"/>
        <w:jc w:val="both"/>
        <w:rPr>
          <w:b/>
          <w:i/>
          <w:sz w:val="28"/>
          <w:szCs w:val="28"/>
          <w:lang w:val="kk-KZ"/>
        </w:rPr>
      </w:pPr>
      <w:r w:rsidRPr="006619C8">
        <w:rPr>
          <w:sz w:val="28"/>
          <w:szCs w:val="28"/>
        </w:rPr>
        <w:t>при необходимости предоставление письменных рекомендации по улучшению и оптимизации бухгалтерского учета Заказчика;</w:t>
      </w:r>
    </w:p>
    <w:p w:rsidR="00B76C11" w:rsidRPr="006619C8" w:rsidRDefault="00B76C11" w:rsidP="00B76C11">
      <w:pPr>
        <w:pStyle w:val="a3"/>
        <w:numPr>
          <w:ilvl w:val="1"/>
          <w:numId w:val="1"/>
        </w:numPr>
        <w:tabs>
          <w:tab w:val="left" w:pos="1134"/>
        </w:tabs>
        <w:suppressAutoHyphens/>
        <w:ind w:left="0" w:firstLine="567"/>
        <w:jc w:val="both"/>
        <w:rPr>
          <w:sz w:val="28"/>
          <w:szCs w:val="28"/>
        </w:rPr>
      </w:pPr>
      <w:r w:rsidRPr="006619C8">
        <w:rPr>
          <w:sz w:val="28"/>
          <w:szCs w:val="28"/>
        </w:rPr>
        <w:t xml:space="preserve">составление учетной политики Заказчика в соответствии с законодательством Республики Казахстан о бухгалтерском учете и финансовой отчетности и МСФО. </w:t>
      </w:r>
    </w:p>
    <w:p w:rsidR="00B76C11" w:rsidRPr="006619C8" w:rsidRDefault="00B76C11" w:rsidP="00B76C11">
      <w:pPr>
        <w:pStyle w:val="a3"/>
        <w:numPr>
          <w:ilvl w:val="1"/>
          <w:numId w:val="1"/>
        </w:numPr>
        <w:tabs>
          <w:tab w:val="left" w:pos="1134"/>
        </w:tabs>
        <w:suppressAutoHyphens/>
        <w:ind w:left="0" w:firstLine="567"/>
        <w:jc w:val="both"/>
        <w:rPr>
          <w:sz w:val="28"/>
          <w:szCs w:val="28"/>
        </w:rPr>
      </w:pPr>
      <w:r w:rsidRPr="006619C8">
        <w:rPr>
          <w:sz w:val="28"/>
          <w:szCs w:val="28"/>
          <w:lang w:val="kk-KZ"/>
        </w:rPr>
        <w:t>описание в учетной политике бухгалтерского учета активов, обязательств, собственного капитала, доходов и расходов, с корреспонденцией счетов, с приведением примеров.</w:t>
      </w:r>
    </w:p>
    <w:p w:rsidR="00B76C11" w:rsidRPr="006619C8" w:rsidRDefault="00B76C11" w:rsidP="00B76C11">
      <w:pPr>
        <w:pStyle w:val="a3"/>
        <w:tabs>
          <w:tab w:val="left" w:pos="1134"/>
        </w:tabs>
        <w:suppressAutoHyphens/>
        <w:ind w:left="0" w:firstLine="567"/>
        <w:jc w:val="both"/>
        <w:rPr>
          <w:sz w:val="28"/>
          <w:szCs w:val="28"/>
          <w:lang w:val="kk-KZ"/>
        </w:rPr>
      </w:pPr>
      <w:r w:rsidRPr="006619C8">
        <w:rPr>
          <w:sz w:val="28"/>
          <w:szCs w:val="28"/>
          <w:lang w:val="kk-KZ"/>
        </w:rPr>
        <w:t>Учетная политика должна быть составлена таким образом, чтобы финансовая отчетность Заказчика соответствовалавсем требованиям каждого применяемого МСФО.</w:t>
      </w:r>
    </w:p>
    <w:p w:rsidR="00B76C11" w:rsidRPr="006619C8" w:rsidRDefault="00B76C11" w:rsidP="00B76C11">
      <w:pPr>
        <w:pStyle w:val="a3"/>
        <w:tabs>
          <w:tab w:val="left" w:pos="1134"/>
        </w:tabs>
        <w:suppressAutoHyphens/>
        <w:ind w:left="0" w:firstLine="567"/>
        <w:jc w:val="both"/>
        <w:rPr>
          <w:sz w:val="28"/>
          <w:szCs w:val="28"/>
          <w:lang w:val="kk-KZ"/>
        </w:rPr>
      </w:pPr>
      <w:r w:rsidRPr="006619C8">
        <w:rPr>
          <w:sz w:val="28"/>
          <w:szCs w:val="28"/>
          <w:lang w:val="kk-KZ"/>
        </w:rPr>
        <w:t>Учетная политика должна быть детализирована и охватывать все стороны учетного процесса – методический, технический и организационный.</w:t>
      </w:r>
    </w:p>
    <w:p w:rsidR="00B76C11" w:rsidRPr="006619C8" w:rsidRDefault="00B76C11" w:rsidP="00B76C11">
      <w:pPr>
        <w:pStyle w:val="a3"/>
        <w:numPr>
          <w:ilvl w:val="0"/>
          <w:numId w:val="2"/>
        </w:numPr>
        <w:tabs>
          <w:tab w:val="left" w:pos="1134"/>
        </w:tabs>
        <w:suppressAutoHyphens/>
        <w:ind w:left="0" w:firstLine="927"/>
        <w:jc w:val="both"/>
        <w:rPr>
          <w:sz w:val="28"/>
          <w:szCs w:val="28"/>
          <w:lang w:val="kk-KZ"/>
        </w:rPr>
      </w:pPr>
      <w:r w:rsidRPr="006619C8">
        <w:rPr>
          <w:sz w:val="28"/>
          <w:szCs w:val="28"/>
          <w:lang w:val="kk-KZ"/>
        </w:rPr>
        <w:t xml:space="preserve">Методический часть учетной политики должна быть сформирована путем выбора определенных способов ведения бухгалтерского учета из применимых МСФО и установления порядка их применения в конкретной хозяйственной ситуации, с приведением примеров и разбором ситуации. В случаях, когда стандартами не установлены способы ведения учета тех или иных объектов, Исполнитель сам предлагает и разрабатывает соответствующие </w:t>
      </w:r>
      <w:r w:rsidRPr="006619C8">
        <w:rPr>
          <w:sz w:val="28"/>
          <w:szCs w:val="28"/>
          <w:lang w:val="kk-KZ"/>
        </w:rPr>
        <w:lastRenderedPageBreak/>
        <w:t>процедуры исходя из требований законодательства и нормативных актов по бухгалтерскому учету.</w:t>
      </w:r>
    </w:p>
    <w:p w:rsidR="00B76C11" w:rsidRPr="006619C8" w:rsidRDefault="00B76C11" w:rsidP="00B76C11">
      <w:pPr>
        <w:pStyle w:val="a3"/>
        <w:numPr>
          <w:ilvl w:val="0"/>
          <w:numId w:val="2"/>
        </w:numPr>
        <w:tabs>
          <w:tab w:val="left" w:pos="1134"/>
        </w:tabs>
        <w:suppressAutoHyphens/>
        <w:ind w:left="0" w:firstLine="927"/>
        <w:jc w:val="both"/>
        <w:rPr>
          <w:sz w:val="28"/>
          <w:szCs w:val="28"/>
          <w:lang w:val="kk-KZ"/>
        </w:rPr>
      </w:pPr>
      <w:r w:rsidRPr="006619C8">
        <w:rPr>
          <w:sz w:val="28"/>
          <w:szCs w:val="28"/>
          <w:lang w:val="kk-KZ"/>
        </w:rPr>
        <w:t xml:space="preserve">При </w:t>
      </w:r>
      <w:r w:rsidR="009750A5">
        <w:rPr>
          <w:sz w:val="28"/>
          <w:szCs w:val="28"/>
          <w:lang w:val="kk-KZ"/>
        </w:rPr>
        <w:t>формировании</w:t>
      </w:r>
      <w:r w:rsidRPr="006619C8">
        <w:rPr>
          <w:sz w:val="28"/>
          <w:szCs w:val="28"/>
          <w:lang w:val="kk-KZ"/>
        </w:rPr>
        <w:t xml:space="preserve"> технической части учетной политики рассмотрению подлежат следующие вопросы:</w:t>
      </w:r>
    </w:p>
    <w:p w:rsidR="00B76C11" w:rsidRPr="006619C8" w:rsidRDefault="00B76C11" w:rsidP="00B76C11">
      <w:pPr>
        <w:pStyle w:val="a3"/>
        <w:numPr>
          <w:ilvl w:val="0"/>
          <w:numId w:val="3"/>
        </w:numPr>
        <w:tabs>
          <w:tab w:val="left" w:pos="1134"/>
        </w:tabs>
        <w:suppressAutoHyphens/>
        <w:jc w:val="both"/>
        <w:rPr>
          <w:sz w:val="28"/>
          <w:szCs w:val="28"/>
          <w:lang w:val="kk-KZ"/>
        </w:rPr>
      </w:pPr>
      <w:r w:rsidRPr="006619C8">
        <w:rPr>
          <w:sz w:val="28"/>
          <w:szCs w:val="28"/>
          <w:lang w:val="kk-KZ"/>
        </w:rPr>
        <w:t>Управленческий учет;</w:t>
      </w:r>
    </w:p>
    <w:p w:rsidR="00B76C11" w:rsidRPr="006619C8" w:rsidRDefault="00B76C11" w:rsidP="00B76C11">
      <w:pPr>
        <w:pStyle w:val="a3"/>
        <w:numPr>
          <w:ilvl w:val="0"/>
          <w:numId w:val="3"/>
        </w:numPr>
        <w:tabs>
          <w:tab w:val="left" w:pos="1134"/>
        </w:tabs>
        <w:suppressAutoHyphens/>
        <w:jc w:val="both"/>
        <w:rPr>
          <w:sz w:val="28"/>
          <w:szCs w:val="28"/>
          <w:lang w:val="kk-KZ"/>
        </w:rPr>
      </w:pPr>
      <w:r w:rsidRPr="006619C8">
        <w:rPr>
          <w:sz w:val="28"/>
          <w:szCs w:val="28"/>
          <w:lang w:val="kk-KZ"/>
        </w:rPr>
        <w:t>Инвентаризация активов и обязательств Заказчика;</w:t>
      </w:r>
    </w:p>
    <w:p w:rsidR="00B76C11" w:rsidRPr="006619C8" w:rsidRDefault="00B76C11" w:rsidP="00B76C11">
      <w:pPr>
        <w:pStyle w:val="a3"/>
        <w:numPr>
          <w:ilvl w:val="0"/>
          <w:numId w:val="3"/>
        </w:numPr>
        <w:tabs>
          <w:tab w:val="left" w:pos="1134"/>
        </w:tabs>
        <w:suppressAutoHyphens/>
        <w:jc w:val="both"/>
        <w:rPr>
          <w:sz w:val="28"/>
          <w:szCs w:val="28"/>
          <w:lang w:val="kk-KZ"/>
        </w:rPr>
      </w:pPr>
      <w:r w:rsidRPr="006619C8">
        <w:rPr>
          <w:sz w:val="28"/>
          <w:szCs w:val="28"/>
          <w:lang w:val="kk-KZ"/>
        </w:rPr>
        <w:t>Рабочий план счетов бухгалтерского учета Заказчика;</w:t>
      </w:r>
    </w:p>
    <w:p w:rsidR="00B76C11" w:rsidRPr="006619C8" w:rsidRDefault="00B76C11" w:rsidP="00B76C11">
      <w:pPr>
        <w:pStyle w:val="a3"/>
        <w:numPr>
          <w:ilvl w:val="0"/>
          <w:numId w:val="3"/>
        </w:numPr>
        <w:tabs>
          <w:tab w:val="left" w:pos="1134"/>
        </w:tabs>
        <w:suppressAutoHyphens/>
        <w:jc w:val="both"/>
        <w:rPr>
          <w:sz w:val="28"/>
          <w:szCs w:val="28"/>
          <w:lang w:val="kk-KZ"/>
        </w:rPr>
      </w:pPr>
      <w:r w:rsidRPr="006619C8">
        <w:rPr>
          <w:sz w:val="28"/>
          <w:szCs w:val="28"/>
          <w:lang w:val="kk-KZ"/>
        </w:rPr>
        <w:t>Внутренняя отчетность Заказчика;</w:t>
      </w:r>
    </w:p>
    <w:p w:rsidR="00B76C11" w:rsidRPr="006619C8" w:rsidRDefault="00B76C11" w:rsidP="00B76C11">
      <w:pPr>
        <w:pStyle w:val="a3"/>
        <w:numPr>
          <w:ilvl w:val="0"/>
          <w:numId w:val="3"/>
        </w:numPr>
        <w:tabs>
          <w:tab w:val="left" w:pos="1134"/>
        </w:tabs>
        <w:suppressAutoHyphens/>
        <w:jc w:val="both"/>
        <w:rPr>
          <w:sz w:val="28"/>
          <w:szCs w:val="28"/>
          <w:lang w:val="kk-KZ"/>
        </w:rPr>
      </w:pPr>
      <w:r w:rsidRPr="006619C8">
        <w:rPr>
          <w:sz w:val="28"/>
          <w:szCs w:val="28"/>
          <w:lang w:val="kk-KZ"/>
        </w:rPr>
        <w:t>Корреспонденция счетов.</w:t>
      </w:r>
    </w:p>
    <w:p w:rsidR="00B76C11" w:rsidRPr="006619C8" w:rsidRDefault="00B76C11" w:rsidP="00B76C11">
      <w:pPr>
        <w:tabs>
          <w:tab w:val="left" w:pos="1134"/>
        </w:tabs>
        <w:suppressAutoHyphens/>
        <w:ind w:left="927"/>
        <w:jc w:val="both"/>
        <w:rPr>
          <w:sz w:val="28"/>
          <w:szCs w:val="28"/>
          <w:lang w:val="kk-KZ"/>
        </w:rPr>
      </w:pPr>
      <w:r w:rsidRPr="006619C8">
        <w:rPr>
          <w:sz w:val="28"/>
          <w:szCs w:val="28"/>
          <w:lang w:val="kk-KZ"/>
        </w:rPr>
        <w:t>Организация часть учетной политики формируется путем рассмотрени</w:t>
      </w:r>
      <w:r w:rsidR="009750A5">
        <w:rPr>
          <w:sz w:val="28"/>
          <w:szCs w:val="28"/>
          <w:lang w:val="kk-KZ"/>
        </w:rPr>
        <w:t>я</w:t>
      </w:r>
      <w:r w:rsidRPr="006619C8">
        <w:rPr>
          <w:sz w:val="28"/>
          <w:szCs w:val="28"/>
          <w:lang w:val="kk-KZ"/>
        </w:rPr>
        <w:t xml:space="preserve"> следующих вопросов: </w:t>
      </w:r>
    </w:p>
    <w:p w:rsidR="00B76C11" w:rsidRPr="006619C8" w:rsidRDefault="00B76C11" w:rsidP="00B76C11">
      <w:pPr>
        <w:pStyle w:val="a3"/>
        <w:numPr>
          <w:ilvl w:val="0"/>
          <w:numId w:val="4"/>
        </w:numPr>
        <w:tabs>
          <w:tab w:val="left" w:pos="1134"/>
        </w:tabs>
        <w:suppressAutoHyphens/>
        <w:ind w:left="0" w:firstLine="927"/>
        <w:jc w:val="both"/>
        <w:rPr>
          <w:sz w:val="28"/>
          <w:szCs w:val="28"/>
          <w:lang w:val="kk-KZ"/>
        </w:rPr>
      </w:pPr>
      <w:r w:rsidRPr="006619C8">
        <w:rPr>
          <w:sz w:val="28"/>
          <w:szCs w:val="28"/>
          <w:lang w:val="kk-KZ"/>
        </w:rPr>
        <w:t>Организационная форма и структура бухгартерской службы Заказчика;</w:t>
      </w:r>
    </w:p>
    <w:p w:rsidR="00B76C11" w:rsidRPr="006619C8" w:rsidRDefault="00B76C11" w:rsidP="00B76C11">
      <w:pPr>
        <w:pStyle w:val="a3"/>
        <w:numPr>
          <w:ilvl w:val="0"/>
          <w:numId w:val="4"/>
        </w:numPr>
        <w:tabs>
          <w:tab w:val="left" w:pos="1134"/>
        </w:tabs>
        <w:suppressAutoHyphens/>
        <w:ind w:left="0" w:firstLine="927"/>
        <w:jc w:val="both"/>
        <w:rPr>
          <w:sz w:val="28"/>
          <w:szCs w:val="28"/>
          <w:lang w:val="kk-KZ"/>
        </w:rPr>
      </w:pPr>
      <w:r w:rsidRPr="006619C8">
        <w:rPr>
          <w:sz w:val="28"/>
          <w:szCs w:val="28"/>
          <w:lang w:val="kk-KZ"/>
        </w:rPr>
        <w:t>Применения компьютеризированной  системы для ведения бухгалтерского учета;</w:t>
      </w:r>
    </w:p>
    <w:p w:rsidR="00B76C11" w:rsidRPr="006619C8" w:rsidRDefault="00B76C11" w:rsidP="00B76C11">
      <w:pPr>
        <w:pStyle w:val="a3"/>
        <w:numPr>
          <w:ilvl w:val="0"/>
          <w:numId w:val="4"/>
        </w:numPr>
        <w:tabs>
          <w:tab w:val="left" w:pos="1134"/>
        </w:tabs>
        <w:suppressAutoHyphens/>
        <w:ind w:left="0" w:firstLine="927"/>
        <w:jc w:val="both"/>
        <w:rPr>
          <w:sz w:val="28"/>
          <w:szCs w:val="28"/>
          <w:lang w:val="kk-KZ"/>
        </w:rPr>
      </w:pPr>
      <w:r w:rsidRPr="006619C8">
        <w:rPr>
          <w:sz w:val="28"/>
          <w:szCs w:val="28"/>
          <w:lang w:val="kk-KZ"/>
        </w:rPr>
        <w:t>Внутренний контроль.</w:t>
      </w:r>
    </w:p>
    <w:p w:rsidR="002E0EB2" w:rsidRDefault="00B76C11" w:rsidP="002E0EB2">
      <w:pPr>
        <w:pStyle w:val="a3"/>
        <w:tabs>
          <w:tab w:val="left" w:pos="0"/>
        </w:tabs>
        <w:suppressAutoHyphens/>
        <w:ind w:left="0" w:firstLine="851"/>
        <w:jc w:val="both"/>
        <w:rPr>
          <w:sz w:val="28"/>
          <w:szCs w:val="28"/>
          <w:lang w:val="kk-KZ"/>
        </w:rPr>
      </w:pPr>
      <w:r w:rsidRPr="006619C8">
        <w:rPr>
          <w:sz w:val="28"/>
          <w:szCs w:val="28"/>
          <w:lang w:val="kk-KZ"/>
        </w:rPr>
        <w:t>Учетная политика предприятия должна быть разработа в соответствии с требованиями действующего законодательства Республики Казахстан, предусмотренного для предприятий, организаций, форма собственности которых является государственной</w:t>
      </w:r>
      <w:r w:rsidR="001D378E">
        <w:rPr>
          <w:sz w:val="28"/>
          <w:szCs w:val="28"/>
          <w:lang w:val="kk-KZ"/>
        </w:rPr>
        <w:t>, а так</w:t>
      </w:r>
      <w:r w:rsidRPr="006619C8">
        <w:rPr>
          <w:sz w:val="28"/>
          <w:szCs w:val="28"/>
          <w:lang w:val="kk-KZ"/>
        </w:rPr>
        <w:t>же в соответствии с Законом Республики Казахстан от 28.02.2007 г. №234, с изменениями и дополнениями от 02.07.2018 г. «О бухгалтерском учете и финансовой отчетности», международными стандартами бухгалтер</w:t>
      </w:r>
      <w:r w:rsidR="001D378E">
        <w:rPr>
          <w:sz w:val="28"/>
          <w:szCs w:val="28"/>
          <w:lang w:val="kk-KZ"/>
        </w:rPr>
        <w:t>ского учета, методическими реко</w:t>
      </w:r>
      <w:r w:rsidRPr="006619C8">
        <w:rPr>
          <w:sz w:val="28"/>
          <w:szCs w:val="28"/>
          <w:lang w:val="kk-KZ"/>
        </w:rPr>
        <w:t>мендациями по применению международных стандартов, разработанными Министерством финансов Республики Казахстан, и другими нормативными правовыми актоми Республики Казахстан по бухгалтерскому учету и финансовой отчетности</w:t>
      </w:r>
      <w:r w:rsidR="002E0EB2">
        <w:rPr>
          <w:sz w:val="28"/>
          <w:szCs w:val="28"/>
          <w:lang w:val="kk-KZ"/>
        </w:rPr>
        <w:t>.</w:t>
      </w:r>
      <w:r w:rsidRPr="006619C8">
        <w:rPr>
          <w:sz w:val="28"/>
          <w:szCs w:val="28"/>
          <w:lang w:val="kk-KZ"/>
        </w:rPr>
        <w:t xml:space="preserve"> </w:t>
      </w:r>
    </w:p>
    <w:p w:rsidR="002E0EB2" w:rsidRDefault="002E0EB2" w:rsidP="002E0EB2">
      <w:pPr>
        <w:pStyle w:val="a3"/>
        <w:tabs>
          <w:tab w:val="left" w:pos="0"/>
        </w:tabs>
        <w:suppressAutoHyphens/>
        <w:ind w:left="0" w:firstLine="851"/>
        <w:jc w:val="both"/>
        <w:rPr>
          <w:sz w:val="28"/>
          <w:szCs w:val="28"/>
          <w:lang w:val="kk-KZ"/>
        </w:rPr>
      </w:pPr>
    </w:p>
    <w:p w:rsidR="00B76C11" w:rsidRPr="00FE1202" w:rsidRDefault="00B76C11" w:rsidP="002E0EB2">
      <w:pPr>
        <w:pStyle w:val="a3"/>
        <w:tabs>
          <w:tab w:val="left" w:pos="0"/>
        </w:tabs>
        <w:suppressAutoHyphens/>
        <w:ind w:left="0" w:firstLine="851"/>
        <w:jc w:val="both"/>
        <w:rPr>
          <w:b/>
          <w:i/>
          <w:sz w:val="28"/>
          <w:szCs w:val="28"/>
          <w:u w:val="single"/>
        </w:rPr>
      </w:pPr>
      <w:r w:rsidRPr="00FE1202">
        <w:rPr>
          <w:b/>
          <w:i/>
          <w:sz w:val="28"/>
          <w:szCs w:val="28"/>
          <w:u w:val="single"/>
        </w:rPr>
        <w:t xml:space="preserve">Работы по </w:t>
      </w:r>
      <w:r>
        <w:rPr>
          <w:b/>
          <w:i/>
          <w:sz w:val="28"/>
          <w:szCs w:val="28"/>
          <w:u w:val="single"/>
          <w:lang w:val="kk-KZ"/>
        </w:rPr>
        <w:t>р</w:t>
      </w:r>
      <w:proofErr w:type="spellStart"/>
      <w:r>
        <w:rPr>
          <w:b/>
          <w:i/>
          <w:color w:val="000000"/>
          <w:sz w:val="28"/>
          <w:szCs w:val="28"/>
          <w:u w:val="single"/>
        </w:rPr>
        <w:t>азработк</w:t>
      </w:r>
      <w:proofErr w:type="spellEnd"/>
      <w:r>
        <w:rPr>
          <w:b/>
          <w:i/>
          <w:color w:val="000000"/>
          <w:sz w:val="28"/>
          <w:szCs w:val="28"/>
          <w:u w:val="single"/>
          <w:lang w:val="kk-KZ"/>
        </w:rPr>
        <w:t>е</w:t>
      </w:r>
      <w:r>
        <w:rPr>
          <w:b/>
          <w:i/>
          <w:color w:val="000000"/>
          <w:sz w:val="28"/>
          <w:szCs w:val="28"/>
          <w:u w:val="single"/>
        </w:rPr>
        <w:t xml:space="preserve"> и </w:t>
      </w:r>
      <w:proofErr w:type="spellStart"/>
      <w:r>
        <w:rPr>
          <w:b/>
          <w:i/>
          <w:color w:val="000000"/>
          <w:sz w:val="28"/>
          <w:szCs w:val="28"/>
          <w:u w:val="single"/>
        </w:rPr>
        <w:t>написани</w:t>
      </w:r>
      <w:proofErr w:type="spellEnd"/>
      <w:r>
        <w:rPr>
          <w:b/>
          <w:i/>
          <w:color w:val="000000"/>
          <w:sz w:val="28"/>
          <w:szCs w:val="28"/>
          <w:u w:val="single"/>
          <w:lang w:val="kk-KZ"/>
        </w:rPr>
        <w:t>ю</w:t>
      </w:r>
      <w:r w:rsidRPr="00FE1202">
        <w:rPr>
          <w:b/>
          <w:i/>
          <w:sz w:val="28"/>
          <w:szCs w:val="28"/>
          <w:u w:val="single"/>
          <w:lang w:val="kk-KZ"/>
        </w:rPr>
        <w:t xml:space="preserve"> налоговой </w:t>
      </w:r>
      <w:r w:rsidRPr="00FE1202">
        <w:rPr>
          <w:b/>
          <w:i/>
          <w:sz w:val="28"/>
          <w:szCs w:val="28"/>
          <w:u w:val="single"/>
        </w:rPr>
        <w:t xml:space="preserve">политики </w:t>
      </w:r>
    </w:p>
    <w:p w:rsidR="00B76C11" w:rsidRPr="006619C8" w:rsidRDefault="00B76C11" w:rsidP="00B76C11">
      <w:pPr>
        <w:pStyle w:val="a3"/>
        <w:tabs>
          <w:tab w:val="left" w:pos="426"/>
        </w:tabs>
        <w:suppressAutoHyphens/>
        <w:ind w:left="0"/>
        <w:contextualSpacing/>
        <w:rPr>
          <w:b/>
          <w:i/>
          <w:sz w:val="28"/>
          <w:szCs w:val="28"/>
          <w:u w:val="single"/>
        </w:rPr>
      </w:pPr>
    </w:p>
    <w:p w:rsidR="00B76C11" w:rsidRPr="006619C8" w:rsidRDefault="00B76C11" w:rsidP="00B76C11">
      <w:pPr>
        <w:ind w:firstLine="708"/>
        <w:rPr>
          <w:rFonts w:eastAsia="Calibri"/>
          <w:b/>
          <w:bCs/>
          <w:sz w:val="28"/>
          <w:szCs w:val="28"/>
          <w:lang w:val="kk-KZ"/>
        </w:rPr>
      </w:pPr>
      <w:r w:rsidRPr="006619C8">
        <w:rPr>
          <w:rFonts w:eastAsia="Calibri"/>
          <w:b/>
          <w:bCs/>
          <w:sz w:val="28"/>
          <w:szCs w:val="28"/>
        </w:rPr>
        <w:t>Технические и качественные характеристики услуг, требования Заказчика</w:t>
      </w:r>
    </w:p>
    <w:p w:rsidR="00B76C11" w:rsidRPr="006619C8" w:rsidRDefault="00B76C11" w:rsidP="00B76C11">
      <w:pPr>
        <w:ind w:firstLine="708"/>
        <w:jc w:val="both"/>
        <w:rPr>
          <w:bCs/>
          <w:sz w:val="28"/>
          <w:szCs w:val="28"/>
        </w:rPr>
      </w:pPr>
      <w:r>
        <w:rPr>
          <w:b/>
          <w:i/>
          <w:sz w:val="28"/>
          <w:szCs w:val="28"/>
          <w:u w:val="single"/>
        </w:rPr>
        <w:t>Работы</w:t>
      </w:r>
      <w:r w:rsidR="00090FB0">
        <w:rPr>
          <w:sz w:val="28"/>
          <w:szCs w:val="28"/>
          <w:lang w:val="kk-KZ"/>
        </w:rPr>
        <w:t xml:space="preserve"> по</w:t>
      </w:r>
      <w:r>
        <w:rPr>
          <w:sz w:val="28"/>
          <w:szCs w:val="28"/>
          <w:lang w:val="kk-KZ"/>
        </w:rPr>
        <w:t xml:space="preserve"> разработке и написанию</w:t>
      </w:r>
      <w:r w:rsidRPr="006619C8">
        <w:rPr>
          <w:sz w:val="28"/>
          <w:szCs w:val="28"/>
          <w:lang w:val="kk-KZ"/>
        </w:rPr>
        <w:t xml:space="preserve"> налоговой политики </w:t>
      </w:r>
      <w:r w:rsidRPr="006619C8">
        <w:rPr>
          <w:bCs/>
          <w:sz w:val="28"/>
          <w:szCs w:val="28"/>
        </w:rPr>
        <w:t xml:space="preserve">включает в себя: </w:t>
      </w:r>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r w:rsidRPr="006619C8">
        <w:rPr>
          <w:spacing w:val="-2"/>
          <w:sz w:val="28"/>
          <w:szCs w:val="28"/>
        </w:rPr>
        <w:tab/>
        <w:t xml:space="preserve">1) Анализ сопоставимости действующей системы, принципов и инструментов бухгалтерского учета Заказчика с требованиями, установленными в области налогового законодательства РК. </w:t>
      </w:r>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r w:rsidRPr="006619C8">
        <w:rPr>
          <w:spacing w:val="-2"/>
          <w:sz w:val="28"/>
          <w:szCs w:val="28"/>
        </w:rPr>
        <w:tab/>
        <w:t xml:space="preserve">2) Разработку и подготовку проекта налоговой учетной политики Заказчика в соответствии с действующими нормативно-правовыми актами; </w:t>
      </w:r>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r w:rsidRPr="006619C8">
        <w:rPr>
          <w:spacing w:val="-2"/>
          <w:sz w:val="28"/>
          <w:szCs w:val="28"/>
        </w:rPr>
        <w:tab/>
        <w:t xml:space="preserve">3) Согласование с Заказчиком проекта налоговой учетной политики; </w:t>
      </w:r>
    </w:p>
    <w:p w:rsidR="00B76C11" w:rsidRPr="006619C8" w:rsidRDefault="00B76C11" w:rsidP="0041411B">
      <w:pPr>
        <w:widowControl w:val="0"/>
        <w:shd w:val="clear" w:color="auto" w:fill="FFFFFF"/>
        <w:tabs>
          <w:tab w:val="left" w:pos="0"/>
        </w:tabs>
        <w:suppressAutoHyphens/>
        <w:autoSpaceDE w:val="0"/>
        <w:autoSpaceDN w:val="0"/>
        <w:adjustRightInd w:val="0"/>
        <w:ind w:right="-1"/>
        <w:contextualSpacing/>
        <w:jc w:val="both"/>
        <w:rPr>
          <w:spacing w:val="-2"/>
          <w:sz w:val="28"/>
          <w:szCs w:val="28"/>
        </w:rPr>
      </w:pPr>
      <w:r w:rsidRPr="006619C8">
        <w:rPr>
          <w:spacing w:val="-2"/>
          <w:sz w:val="28"/>
          <w:szCs w:val="28"/>
        </w:rPr>
        <w:tab/>
        <w:t xml:space="preserve">4) Доработку налоговой учетной политики с учетом замечаний заказчика. </w:t>
      </w:r>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r w:rsidRPr="006619C8">
        <w:rPr>
          <w:spacing w:val="-2"/>
          <w:sz w:val="28"/>
          <w:szCs w:val="28"/>
        </w:rPr>
        <w:tab/>
        <w:t xml:space="preserve">Разработанная налоговая политика должна обеспечивать правильное, своевременное и полное ведение налогового учета в соответствии с налоговым законодательством РК. </w:t>
      </w:r>
      <w:bookmarkStart w:id="0" w:name="_GoBack"/>
      <w:bookmarkEnd w:id="0"/>
    </w:p>
    <w:p w:rsidR="00B76C11" w:rsidRPr="006619C8" w:rsidRDefault="00B76C11" w:rsidP="00B76C11">
      <w:pPr>
        <w:widowControl w:val="0"/>
        <w:shd w:val="clear" w:color="auto" w:fill="FFFFFF"/>
        <w:tabs>
          <w:tab w:val="left" w:pos="0"/>
        </w:tabs>
        <w:suppressAutoHyphens/>
        <w:autoSpaceDE w:val="0"/>
        <w:autoSpaceDN w:val="0"/>
        <w:adjustRightInd w:val="0"/>
        <w:ind w:right="-1"/>
        <w:contextualSpacing/>
        <w:jc w:val="both"/>
        <w:rPr>
          <w:spacing w:val="-2"/>
          <w:sz w:val="28"/>
          <w:szCs w:val="28"/>
        </w:rPr>
      </w:pPr>
      <w:r w:rsidRPr="006619C8">
        <w:rPr>
          <w:spacing w:val="-2"/>
          <w:sz w:val="28"/>
          <w:szCs w:val="28"/>
        </w:rPr>
        <w:tab/>
      </w:r>
    </w:p>
    <w:p w:rsidR="00C53DE0" w:rsidRDefault="00C53DE0" w:rsidP="00B76C11">
      <w:pPr>
        <w:shd w:val="clear" w:color="auto" w:fill="FFFFFF"/>
        <w:tabs>
          <w:tab w:val="left" w:pos="3765"/>
        </w:tabs>
        <w:ind w:left="-567" w:firstLine="709"/>
        <w:jc w:val="center"/>
        <w:rPr>
          <w:rFonts w:eastAsia="Calibri"/>
          <w:b/>
          <w:sz w:val="28"/>
          <w:szCs w:val="28"/>
        </w:rPr>
      </w:pPr>
    </w:p>
    <w:p w:rsidR="00C53DE0" w:rsidRDefault="00C53DE0" w:rsidP="00B76C11">
      <w:pPr>
        <w:shd w:val="clear" w:color="auto" w:fill="FFFFFF"/>
        <w:tabs>
          <w:tab w:val="left" w:pos="3765"/>
        </w:tabs>
        <w:ind w:left="-567" w:firstLine="709"/>
        <w:jc w:val="center"/>
        <w:rPr>
          <w:rFonts w:eastAsia="Calibri"/>
          <w:b/>
          <w:sz w:val="28"/>
          <w:szCs w:val="28"/>
        </w:rPr>
      </w:pPr>
    </w:p>
    <w:p w:rsidR="00B76C11" w:rsidRPr="006619C8" w:rsidRDefault="00B76C11" w:rsidP="00B76C11">
      <w:pPr>
        <w:shd w:val="clear" w:color="auto" w:fill="FFFFFF"/>
        <w:tabs>
          <w:tab w:val="left" w:pos="3765"/>
        </w:tabs>
        <w:ind w:left="-567" w:firstLine="709"/>
        <w:jc w:val="center"/>
        <w:rPr>
          <w:b/>
          <w:sz w:val="28"/>
          <w:szCs w:val="28"/>
        </w:rPr>
      </w:pPr>
      <w:r w:rsidRPr="006619C8">
        <w:rPr>
          <w:rFonts w:eastAsia="Calibri"/>
          <w:b/>
          <w:sz w:val="28"/>
          <w:szCs w:val="28"/>
        </w:rPr>
        <w:t xml:space="preserve">Результаты </w:t>
      </w:r>
      <w:r w:rsidRPr="006619C8">
        <w:rPr>
          <w:rFonts w:eastAsia="Calibri"/>
          <w:b/>
          <w:bCs/>
          <w:sz w:val="28"/>
          <w:szCs w:val="28"/>
        </w:rPr>
        <w:t>выполнения</w:t>
      </w:r>
      <w:r w:rsidRPr="006619C8">
        <w:rPr>
          <w:rFonts w:eastAsia="Calibri"/>
          <w:b/>
          <w:sz w:val="28"/>
          <w:szCs w:val="28"/>
        </w:rPr>
        <w:t xml:space="preserve"> </w:t>
      </w:r>
      <w:r>
        <w:rPr>
          <w:rFonts w:eastAsia="Calibri"/>
          <w:b/>
          <w:sz w:val="28"/>
          <w:szCs w:val="28"/>
        </w:rPr>
        <w:t>работ</w:t>
      </w:r>
    </w:p>
    <w:p w:rsidR="00B76C11" w:rsidRPr="006619C8" w:rsidRDefault="00B76C11" w:rsidP="00B76C11">
      <w:pPr>
        <w:jc w:val="both"/>
        <w:rPr>
          <w:sz w:val="28"/>
          <w:szCs w:val="28"/>
        </w:rPr>
      </w:pPr>
      <w:r w:rsidRPr="006619C8">
        <w:rPr>
          <w:sz w:val="28"/>
          <w:szCs w:val="28"/>
        </w:rPr>
        <w:lastRenderedPageBreak/>
        <w:tab/>
        <w:t>Результатом выполнения услуг по разработке учетной</w:t>
      </w:r>
      <w:r w:rsidRPr="006619C8">
        <w:rPr>
          <w:sz w:val="28"/>
          <w:szCs w:val="28"/>
          <w:lang w:val="kk-KZ"/>
        </w:rPr>
        <w:t xml:space="preserve"> и налоговой</w:t>
      </w:r>
      <w:r w:rsidRPr="006619C8">
        <w:rPr>
          <w:sz w:val="28"/>
          <w:szCs w:val="28"/>
        </w:rPr>
        <w:t xml:space="preserve"> политики являются выпуск и представление Заказчику учетной</w:t>
      </w:r>
      <w:r w:rsidRPr="006619C8">
        <w:rPr>
          <w:sz w:val="28"/>
          <w:szCs w:val="28"/>
          <w:lang w:val="kk-KZ"/>
        </w:rPr>
        <w:t xml:space="preserve"> и налоговой</w:t>
      </w:r>
      <w:r w:rsidRPr="006619C8">
        <w:rPr>
          <w:sz w:val="28"/>
          <w:szCs w:val="28"/>
        </w:rPr>
        <w:t xml:space="preserve"> политики, разработанной и составленной согласно технической и качественной характеристике. Учетную</w:t>
      </w:r>
      <w:r w:rsidRPr="006619C8">
        <w:rPr>
          <w:sz w:val="28"/>
          <w:szCs w:val="28"/>
          <w:lang w:val="kk-KZ"/>
        </w:rPr>
        <w:t xml:space="preserve"> и налоговую</w:t>
      </w:r>
      <w:r w:rsidRPr="006619C8">
        <w:rPr>
          <w:sz w:val="28"/>
          <w:szCs w:val="28"/>
        </w:rPr>
        <w:t xml:space="preserve"> политику необходимо предоставить Заказчику</w:t>
      </w:r>
      <w:r w:rsidR="00E4789A">
        <w:rPr>
          <w:sz w:val="28"/>
          <w:szCs w:val="28"/>
        </w:rPr>
        <w:t xml:space="preserve"> в переплете,</w:t>
      </w:r>
      <w:r w:rsidRPr="006619C8">
        <w:rPr>
          <w:sz w:val="28"/>
          <w:szCs w:val="28"/>
        </w:rPr>
        <w:t xml:space="preserve"> в количестве экземпляров: на </w:t>
      </w:r>
      <w:r>
        <w:rPr>
          <w:sz w:val="28"/>
          <w:szCs w:val="28"/>
          <w:lang w:val="kk-KZ"/>
        </w:rPr>
        <w:t xml:space="preserve">казахском </w:t>
      </w:r>
      <w:r>
        <w:rPr>
          <w:sz w:val="28"/>
          <w:szCs w:val="28"/>
        </w:rPr>
        <w:t>язык</w:t>
      </w:r>
      <w:r w:rsidR="00DE3384">
        <w:rPr>
          <w:sz w:val="28"/>
          <w:szCs w:val="28"/>
          <w:lang w:val="kk-KZ"/>
        </w:rPr>
        <w:t>е</w:t>
      </w:r>
      <w:r w:rsidRPr="006619C8">
        <w:rPr>
          <w:sz w:val="28"/>
          <w:szCs w:val="28"/>
        </w:rPr>
        <w:t xml:space="preserve"> – 1 экземпляр. </w:t>
      </w:r>
    </w:p>
    <w:p w:rsidR="00B76C11" w:rsidRDefault="00B76C11" w:rsidP="00B76C11">
      <w:pPr>
        <w:jc w:val="both"/>
        <w:rPr>
          <w:bCs/>
          <w:sz w:val="28"/>
          <w:szCs w:val="28"/>
          <w:lang w:val="kk-KZ"/>
        </w:rPr>
      </w:pPr>
    </w:p>
    <w:p w:rsidR="00B76C11" w:rsidRDefault="00B76C11" w:rsidP="00B76C11">
      <w:pPr>
        <w:jc w:val="both"/>
        <w:rPr>
          <w:bCs/>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6179C9" w:rsidRDefault="006179C9" w:rsidP="00106E9C">
      <w:pPr>
        <w:jc w:val="center"/>
        <w:rPr>
          <w:b/>
          <w:sz w:val="28"/>
          <w:szCs w:val="28"/>
          <w:lang w:val="kk-KZ"/>
        </w:rPr>
      </w:pPr>
    </w:p>
    <w:p w:rsidR="00106E9C" w:rsidRPr="00106E9C" w:rsidRDefault="00106E9C" w:rsidP="00106E9C">
      <w:pPr>
        <w:jc w:val="center"/>
        <w:rPr>
          <w:b/>
          <w:sz w:val="28"/>
          <w:szCs w:val="28"/>
          <w:lang w:val="kk-KZ"/>
        </w:rPr>
      </w:pPr>
      <w:r w:rsidRPr="00106E9C">
        <w:rPr>
          <w:b/>
          <w:sz w:val="28"/>
          <w:szCs w:val="28"/>
          <w:lang w:val="kk-KZ"/>
        </w:rPr>
        <w:t>Техникалық сипаттама</w:t>
      </w:r>
    </w:p>
    <w:p w:rsidR="00106E9C" w:rsidRPr="00106E9C" w:rsidRDefault="00106E9C" w:rsidP="00106E9C">
      <w:pPr>
        <w:jc w:val="center"/>
        <w:rPr>
          <w:b/>
          <w:sz w:val="28"/>
          <w:szCs w:val="28"/>
          <w:lang w:val="kk-KZ"/>
        </w:rPr>
      </w:pPr>
      <w:r w:rsidRPr="00106E9C">
        <w:rPr>
          <w:b/>
          <w:sz w:val="28"/>
          <w:szCs w:val="28"/>
          <w:lang w:val="kk-KZ"/>
        </w:rPr>
        <w:lastRenderedPageBreak/>
        <w:t>Кәсіпорынның есеп және салық саясатын әзірлеу және жазу бойынша жұмыс</w:t>
      </w:r>
    </w:p>
    <w:p w:rsidR="00106E9C" w:rsidRPr="00106E9C" w:rsidRDefault="00106E9C" w:rsidP="00106E9C">
      <w:pPr>
        <w:jc w:val="both"/>
        <w:rPr>
          <w:sz w:val="28"/>
          <w:szCs w:val="28"/>
          <w:lang w:val="kk-KZ"/>
        </w:rPr>
      </w:pPr>
    </w:p>
    <w:p w:rsidR="00106E9C" w:rsidRPr="00106E9C" w:rsidRDefault="00106E9C" w:rsidP="00106E9C">
      <w:pPr>
        <w:jc w:val="both"/>
        <w:rPr>
          <w:sz w:val="28"/>
          <w:szCs w:val="28"/>
          <w:lang w:val="kk-KZ"/>
        </w:rPr>
      </w:pPr>
      <w:r w:rsidRPr="003B7AF0">
        <w:rPr>
          <w:b/>
          <w:sz w:val="28"/>
          <w:szCs w:val="28"/>
          <w:lang w:val="kk-KZ"/>
        </w:rPr>
        <w:t>Тапсырыс беруші (мемлекеттік сатып алуды ұйымдастырушы):</w:t>
      </w:r>
      <w:r w:rsidRPr="00106E9C">
        <w:rPr>
          <w:sz w:val="28"/>
          <w:szCs w:val="28"/>
          <w:lang w:val="kk-KZ"/>
        </w:rPr>
        <w:t xml:space="preserve"> </w:t>
      </w:r>
      <w:r w:rsidR="00C53DE0">
        <w:rPr>
          <w:sz w:val="28"/>
          <w:szCs w:val="28"/>
          <w:lang w:val="kk-KZ"/>
        </w:rPr>
        <w:t>Қызылорда облысы</w:t>
      </w:r>
      <w:r w:rsidRPr="00106E9C">
        <w:rPr>
          <w:sz w:val="28"/>
          <w:szCs w:val="28"/>
          <w:lang w:val="kk-KZ"/>
        </w:rPr>
        <w:t>.</w:t>
      </w:r>
      <w:r w:rsidR="00C53DE0">
        <w:rPr>
          <w:sz w:val="28"/>
          <w:szCs w:val="28"/>
          <w:lang w:val="kk-KZ"/>
        </w:rPr>
        <w:t xml:space="preserve"> Жалағаш ауданы, «Жалағаш аудандық ауруханасы» ШЖҚ КМК-ны  Алмаганбетов  көшесі №19 </w:t>
      </w:r>
    </w:p>
    <w:p w:rsidR="00106E9C" w:rsidRPr="00106E9C" w:rsidRDefault="00106E9C" w:rsidP="00106E9C">
      <w:pPr>
        <w:jc w:val="both"/>
        <w:rPr>
          <w:sz w:val="28"/>
          <w:szCs w:val="28"/>
          <w:lang w:val="kk-KZ"/>
        </w:rPr>
      </w:pPr>
      <w:r w:rsidRPr="00106E9C">
        <w:rPr>
          <w:sz w:val="28"/>
          <w:szCs w:val="28"/>
          <w:lang w:val="kk-KZ"/>
        </w:rPr>
        <w:t xml:space="preserve">  </w:t>
      </w:r>
      <w:r w:rsidRPr="003B7AF0">
        <w:rPr>
          <w:b/>
          <w:sz w:val="28"/>
          <w:szCs w:val="28"/>
          <w:lang w:val="kk-KZ"/>
        </w:rPr>
        <w:t>Жұмыстың аяқталу мерзімі:</w:t>
      </w:r>
      <w:r w:rsidRPr="00106E9C">
        <w:rPr>
          <w:sz w:val="28"/>
          <w:szCs w:val="28"/>
          <w:lang w:val="kk-KZ"/>
        </w:rPr>
        <w:t xml:space="preserve"> шартқа қол қойылған күннен бастап </w:t>
      </w:r>
      <w:r w:rsidR="00C53DE0">
        <w:rPr>
          <w:sz w:val="28"/>
          <w:szCs w:val="28"/>
          <w:lang w:val="kk-KZ"/>
        </w:rPr>
        <w:t>30</w:t>
      </w:r>
      <w:r w:rsidRPr="00106E9C">
        <w:rPr>
          <w:sz w:val="28"/>
          <w:szCs w:val="28"/>
          <w:lang w:val="kk-KZ"/>
        </w:rPr>
        <w:t xml:space="preserve"> (</w:t>
      </w:r>
      <w:r w:rsidR="00C53DE0">
        <w:rPr>
          <w:sz w:val="28"/>
          <w:szCs w:val="28"/>
          <w:lang w:val="kk-KZ"/>
        </w:rPr>
        <w:t>отыз</w:t>
      </w:r>
      <w:r w:rsidRPr="00106E9C">
        <w:rPr>
          <w:sz w:val="28"/>
          <w:szCs w:val="28"/>
          <w:lang w:val="kk-KZ"/>
        </w:rPr>
        <w:t>) күнтізбелік күн ішінде.</w:t>
      </w:r>
    </w:p>
    <w:p w:rsidR="00106E9C" w:rsidRPr="00106E9C" w:rsidRDefault="00106E9C" w:rsidP="00106E9C">
      <w:pPr>
        <w:jc w:val="both"/>
        <w:rPr>
          <w:sz w:val="28"/>
          <w:szCs w:val="28"/>
          <w:lang w:val="kk-KZ"/>
        </w:rPr>
      </w:pPr>
      <w:r w:rsidRPr="003B7AF0">
        <w:rPr>
          <w:b/>
          <w:sz w:val="28"/>
          <w:szCs w:val="28"/>
          <w:lang w:val="kk-KZ"/>
        </w:rPr>
        <w:t>Жұмыс орны:</w:t>
      </w:r>
      <w:r w:rsidRPr="00106E9C">
        <w:rPr>
          <w:sz w:val="28"/>
          <w:szCs w:val="28"/>
          <w:lang w:val="kk-KZ"/>
        </w:rPr>
        <w:t xml:space="preserve"> </w:t>
      </w:r>
      <w:r w:rsidR="00C53DE0">
        <w:rPr>
          <w:sz w:val="28"/>
          <w:szCs w:val="28"/>
          <w:lang w:val="kk-KZ"/>
        </w:rPr>
        <w:t>Қызылорда облысы</w:t>
      </w:r>
      <w:r w:rsidR="00C53DE0" w:rsidRPr="00106E9C">
        <w:rPr>
          <w:sz w:val="28"/>
          <w:szCs w:val="28"/>
          <w:lang w:val="kk-KZ"/>
        </w:rPr>
        <w:t>.</w:t>
      </w:r>
      <w:r w:rsidR="00C53DE0">
        <w:rPr>
          <w:sz w:val="28"/>
          <w:szCs w:val="28"/>
          <w:lang w:val="kk-KZ"/>
        </w:rPr>
        <w:t xml:space="preserve"> Жалағаш ауданы, «Жалағаш аудандық ауруханасы» ШЖҚ КМК-ны  Алмаганбетов  көшесі №19 </w:t>
      </w:r>
      <w:r w:rsidR="00C53DE0">
        <w:rPr>
          <w:sz w:val="28"/>
          <w:szCs w:val="28"/>
          <w:lang w:val="kk-KZ"/>
        </w:rPr>
        <w:t xml:space="preserve"> </w:t>
      </w:r>
      <w:r w:rsidRPr="00106E9C">
        <w:rPr>
          <w:sz w:val="28"/>
          <w:szCs w:val="28"/>
          <w:lang w:val="kk-KZ"/>
        </w:rPr>
        <w:t xml:space="preserve">Индекс </w:t>
      </w:r>
      <w:r w:rsidR="00C53DE0">
        <w:rPr>
          <w:sz w:val="28"/>
          <w:szCs w:val="28"/>
          <w:lang w:val="kk-KZ"/>
        </w:rPr>
        <w:t>120200</w:t>
      </w:r>
      <w:r w:rsidRPr="00106E9C">
        <w:rPr>
          <w:sz w:val="28"/>
          <w:szCs w:val="28"/>
          <w:lang w:val="kk-KZ"/>
        </w:rPr>
        <w:t xml:space="preserve">.                                                          </w:t>
      </w:r>
    </w:p>
    <w:p w:rsidR="00106E9C" w:rsidRPr="00106E9C" w:rsidRDefault="00106E9C" w:rsidP="00106E9C">
      <w:pPr>
        <w:jc w:val="both"/>
        <w:rPr>
          <w:sz w:val="28"/>
          <w:szCs w:val="28"/>
          <w:lang w:val="kk-KZ"/>
        </w:rPr>
      </w:pPr>
      <w:r w:rsidRPr="003B7AF0">
        <w:rPr>
          <w:b/>
          <w:sz w:val="28"/>
          <w:szCs w:val="28"/>
          <w:lang w:val="kk-KZ"/>
        </w:rPr>
        <w:t>Төлеу шарттары:</w:t>
      </w:r>
      <w:r w:rsidRPr="00106E9C">
        <w:rPr>
          <w:sz w:val="28"/>
          <w:szCs w:val="28"/>
          <w:lang w:val="kk-KZ"/>
        </w:rPr>
        <w:t xml:space="preserve"> жұмысты тапсыру кезінде.</w:t>
      </w:r>
    </w:p>
    <w:p w:rsidR="00106E9C" w:rsidRPr="003B7AF0" w:rsidRDefault="00106E9C" w:rsidP="00106E9C">
      <w:pPr>
        <w:jc w:val="both"/>
        <w:rPr>
          <w:b/>
          <w:sz w:val="28"/>
          <w:szCs w:val="28"/>
          <w:lang w:val="kk-KZ"/>
        </w:rPr>
      </w:pPr>
      <w:r w:rsidRPr="003B7AF0">
        <w:rPr>
          <w:b/>
          <w:sz w:val="28"/>
          <w:szCs w:val="28"/>
          <w:lang w:val="kk-KZ"/>
        </w:rPr>
        <w:t>Жұмыстың техникалық және сапалық сипаттамасы, Тапсырыс берушінің талаптары</w:t>
      </w:r>
    </w:p>
    <w:p w:rsidR="00106E9C" w:rsidRPr="00106E9C" w:rsidRDefault="00106E9C" w:rsidP="00106E9C">
      <w:pPr>
        <w:jc w:val="both"/>
        <w:rPr>
          <w:sz w:val="28"/>
          <w:szCs w:val="28"/>
          <w:lang w:val="kk-KZ"/>
        </w:rPr>
      </w:pPr>
      <w:r w:rsidRPr="00106E9C">
        <w:rPr>
          <w:sz w:val="28"/>
          <w:szCs w:val="28"/>
          <w:lang w:val="kk-KZ"/>
        </w:rPr>
        <w:t>Тапсырыс беруші осы Техникалық ерекшелікте көрсетілген жұмыстарды орындау үшін әлеуетті өнім берушіні тартады, ол өз ресурстары мен мүмкіндіктерін және клиенттердің мүдделерін білдірудегі көпжылдық тәжірибесін пайдалана отырып, бухгалтерлік және салықтық есепті дамыту қызметтерін көрсетуі тиіс. осы Техникалық ерекшеліктің талаптарына сәйкес саясаттар:</w:t>
      </w:r>
    </w:p>
    <w:p w:rsidR="00106E9C" w:rsidRPr="00106E9C" w:rsidRDefault="00106E9C" w:rsidP="00106E9C">
      <w:pPr>
        <w:jc w:val="both"/>
        <w:rPr>
          <w:sz w:val="28"/>
          <w:szCs w:val="28"/>
          <w:lang w:val="kk-KZ"/>
        </w:rPr>
      </w:pPr>
    </w:p>
    <w:p w:rsidR="00106E9C" w:rsidRPr="00106E9C" w:rsidRDefault="00106E9C" w:rsidP="00106E9C">
      <w:pPr>
        <w:jc w:val="center"/>
        <w:rPr>
          <w:b/>
          <w:sz w:val="28"/>
          <w:szCs w:val="28"/>
          <w:lang w:val="kk-KZ"/>
        </w:rPr>
      </w:pPr>
      <w:r w:rsidRPr="00106E9C">
        <w:rPr>
          <w:b/>
          <w:sz w:val="28"/>
          <w:szCs w:val="28"/>
          <w:lang w:val="kk-KZ"/>
        </w:rPr>
        <w:t>1) Есеп саясатын әзірлеу және жазу бойынша жұмыс</w:t>
      </w:r>
    </w:p>
    <w:p w:rsidR="00106E9C" w:rsidRPr="00106E9C" w:rsidRDefault="00106E9C" w:rsidP="00106E9C">
      <w:pPr>
        <w:jc w:val="center"/>
        <w:rPr>
          <w:b/>
          <w:sz w:val="28"/>
          <w:szCs w:val="28"/>
          <w:lang w:val="kk-KZ"/>
        </w:rPr>
      </w:pPr>
    </w:p>
    <w:p w:rsidR="00106E9C" w:rsidRPr="00106E9C" w:rsidRDefault="00106E9C" w:rsidP="00106E9C">
      <w:pPr>
        <w:jc w:val="both"/>
        <w:rPr>
          <w:sz w:val="28"/>
          <w:szCs w:val="28"/>
          <w:lang w:val="kk-KZ"/>
        </w:rPr>
      </w:pPr>
      <w:r w:rsidRPr="00106E9C">
        <w:rPr>
          <w:sz w:val="28"/>
          <w:szCs w:val="28"/>
          <w:lang w:val="kk-KZ"/>
        </w:rPr>
        <w:t>Есеп саясатын жаңарту, әзірлеу және жазу жұмысына мыналар кіреді:</w:t>
      </w:r>
    </w:p>
    <w:p w:rsidR="00106E9C" w:rsidRPr="00106E9C" w:rsidRDefault="00106E9C" w:rsidP="00106E9C">
      <w:pPr>
        <w:jc w:val="both"/>
        <w:rPr>
          <w:sz w:val="28"/>
          <w:szCs w:val="28"/>
          <w:lang w:val="kk-KZ"/>
        </w:rPr>
      </w:pPr>
      <w:r w:rsidRPr="00106E9C">
        <w:rPr>
          <w:sz w:val="28"/>
          <w:szCs w:val="28"/>
          <w:lang w:val="kk-KZ"/>
        </w:rPr>
        <w:t>1) бухгалтерлік есеп мәселелері бойынша Тапсырыс берушінің жауапты лауазымды адамдарымен есеп саясатының жобасын келісе отырып, талқылаулар өткізу;</w:t>
      </w:r>
    </w:p>
    <w:p w:rsidR="00106E9C" w:rsidRPr="00106E9C" w:rsidRDefault="00106E9C" w:rsidP="00106E9C">
      <w:pPr>
        <w:jc w:val="both"/>
        <w:rPr>
          <w:sz w:val="28"/>
          <w:szCs w:val="28"/>
          <w:lang w:val="kk-KZ"/>
        </w:rPr>
      </w:pPr>
      <w:r w:rsidRPr="00106E9C">
        <w:rPr>
          <w:sz w:val="28"/>
          <w:szCs w:val="28"/>
          <w:lang w:val="kk-KZ"/>
        </w:rPr>
        <w:t>2) қажет болған жағдайда Тапсырыс берушінің бухгалтерлік есебін жақсарту және оңтайландыру бойынша жазбаша ұсыныстар беру;</w:t>
      </w:r>
    </w:p>
    <w:p w:rsidR="00106E9C" w:rsidRPr="00106E9C" w:rsidRDefault="00106E9C" w:rsidP="00106E9C">
      <w:pPr>
        <w:jc w:val="both"/>
        <w:rPr>
          <w:sz w:val="28"/>
          <w:szCs w:val="28"/>
          <w:lang w:val="kk-KZ"/>
        </w:rPr>
      </w:pPr>
      <w:r w:rsidRPr="00106E9C">
        <w:rPr>
          <w:sz w:val="28"/>
          <w:szCs w:val="28"/>
          <w:lang w:val="kk-KZ"/>
        </w:rPr>
        <w:t>3) Қазақстан Республикасының бухгалтерлік есеп және қаржылық есептілік туралы заңнамасына және ХҚЕС-қа сәйкес Тапсырыс берушінің есеп саясатын жасау.</w:t>
      </w:r>
    </w:p>
    <w:p w:rsidR="00106E9C" w:rsidRPr="00106E9C" w:rsidRDefault="00106E9C" w:rsidP="00106E9C">
      <w:pPr>
        <w:jc w:val="both"/>
        <w:rPr>
          <w:sz w:val="28"/>
          <w:szCs w:val="28"/>
          <w:lang w:val="kk-KZ"/>
        </w:rPr>
      </w:pPr>
      <w:r w:rsidRPr="00106E9C">
        <w:rPr>
          <w:sz w:val="28"/>
          <w:szCs w:val="28"/>
          <w:lang w:val="kk-KZ"/>
        </w:rPr>
        <w:t>4) есеп саясатындағы активтерді, міндеттемелерді, меншікті капиталды, кірістер мен шығыстарды есепке алуды шоттардың корреспонденциясымен, мысалдарымен сипаттау.</w:t>
      </w:r>
    </w:p>
    <w:p w:rsidR="00106E9C" w:rsidRPr="00106E9C" w:rsidRDefault="00106E9C" w:rsidP="00106E9C">
      <w:pPr>
        <w:jc w:val="both"/>
        <w:rPr>
          <w:sz w:val="28"/>
          <w:szCs w:val="28"/>
          <w:lang w:val="kk-KZ"/>
        </w:rPr>
      </w:pPr>
      <w:r w:rsidRPr="00106E9C">
        <w:rPr>
          <w:sz w:val="28"/>
          <w:szCs w:val="28"/>
          <w:lang w:val="kk-KZ"/>
        </w:rPr>
        <w:t>Есеп саясаты Тапсырыс берушінің қаржылық есептілігі әрбір қолданыстағы ХҚЕС-тың барлық талаптарына сәйкес келетіндей етіп жасалуы керек.</w:t>
      </w:r>
    </w:p>
    <w:p w:rsidR="00106E9C" w:rsidRPr="00106E9C" w:rsidRDefault="00106E9C" w:rsidP="00106E9C">
      <w:pPr>
        <w:jc w:val="both"/>
        <w:rPr>
          <w:sz w:val="28"/>
          <w:szCs w:val="28"/>
          <w:lang w:val="kk-KZ"/>
        </w:rPr>
      </w:pPr>
      <w:r w:rsidRPr="00106E9C">
        <w:rPr>
          <w:sz w:val="28"/>
          <w:szCs w:val="28"/>
          <w:lang w:val="kk-KZ"/>
        </w:rPr>
        <w:t>Есеп саясаты егжей-тегжейлі болуы керек және есеп процесінің барлық аспектілерін - әдістемелік, техникалық және ұйымдастырушылықты қамтуы керек.</w:t>
      </w:r>
    </w:p>
    <w:p w:rsidR="00106E9C" w:rsidRPr="003B7AF0" w:rsidRDefault="00106E9C" w:rsidP="003B7AF0">
      <w:pPr>
        <w:pStyle w:val="a3"/>
        <w:numPr>
          <w:ilvl w:val="0"/>
          <w:numId w:val="9"/>
        </w:numPr>
        <w:jc w:val="both"/>
        <w:rPr>
          <w:sz w:val="28"/>
          <w:szCs w:val="28"/>
          <w:lang w:val="kk-KZ"/>
        </w:rPr>
      </w:pPr>
      <w:r w:rsidRPr="003B7AF0">
        <w:rPr>
          <w:sz w:val="28"/>
          <w:szCs w:val="28"/>
          <w:lang w:val="kk-KZ"/>
        </w:rPr>
        <w:t>Есеп саясатының әдіснамалық бөлігі қолданыстағы ХҚЕС-тен бухгалтерлік есептің белгілі бір әдістерін таңдау және оларды нақты шаруашылық жағдайда қолдану тәртібін белгілеу, мысалдар мен жағдайды талдау арқылы құрылуы керек. Стандарттарда жекелеген объектілердің есебін жүргізу әдістері белгіленбеген жағдайларда, Орындаушы заңнаманың және бухгалтерлік есеп жөніндегі нормативтік құқықтық актілердің талаптары негізінде тиісті рәсімдерді өзі ұсынады және әзірлейді.</w:t>
      </w:r>
    </w:p>
    <w:p w:rsidR="00106E9C" w:rsidRPr="003B7AF0" w:rsidRDefault="00106E9C" w:rsidP="003B7AF0">
      <w:pPr>
        <w:pStyle w:val="a3"/>
        <w:numPr>
          <w:ilvl w:val="0"/>
          <w:numId w:val="9"/>
        </w:numPr>
        <w:jc w:val="both"/>
        <w:rPr>
          <w:sz w:val="28"/>
          <w:szCs w:val="28"/>
          <w:lang w:val="kk-KZ"/>
        </w:rPr>
      </w:pPr>
      <w:r w:rsidRPr="003B7AF0">
        <w:rPr>
          <w:sz w:val="28"/>
          <w:szCs w:val="28"/>
          <w:lang w:val="kk-KZ"/>
        </w:rPr>
        <w:t>Есеп саясатының техникалық бөлігін қалыптастыру кезінде келесі мәселелер ескеріледі:</w:t>
      </w:r>
    </w:p>
    <w:p w:rsidR="00106E9C" w:rsidRPr="00106E9C" w:rsidRDefault="00106E9C" w:rsidP="00106E9C">
      <w:pPr>
        <w:jc w:val="both"/>
        <w:rPr>
          <w:sz w:val="28"/>
          <w:szCs w:val="28"/>
          <w:lang w:val="kk-KZ"/>
        </w:rPr>
      </w:pPr>
      <w:r w:rsidRPr="00106E9C">
        <w:rPr>
          <w:sz w:val="28"/>
          <w:szCs w:val="28"/>
          <w:lang w:val="kk-KZ"/>
        </w:rPr>
        <w:lastRenderedPageBreak/>
        <w:t>1) Басқару есебі;</w:t>
      </w:r>
    </w:p>
    <w:p w:rsidR="00106E9C" w:rsidRPr="00106E9C" w:rsidRDefault="00106E9C" w:rsidP="00106E9C">
      <w:pPr>
        <w:jc w:val="both"/>
        <w:rPr>
          <w:sz w:val="28"/>
          <w:szCs w:val="28"/>
          <w:lang w:val="kk-KZ"/>
        </w:rPr>
      </w:pPr>
      <w:r w:rsidRPr="00106E9C">
        <w:rPr>
          <w:sz w:val="28"/>
          <w:szCs w:val="28"/>
          <w:lang w:val="kk-KZ"/>
        </w:rPr>
        <w:t>2) Тапсырыс берушінің активтері мен міндеттемелерін түгендеу;</w:t>
      </w:r>
    </w:p>
    <w:p w:rsidR="00106E9C" w:rsidRPr="00106E9C" w:rsidRDefault="00106E9C" w:rsidP="00106E9C">
      <w:pPr>
        <w:jc w:val="both"/>
        <w:rPr>
          <w:sz w:val="28"/>
          <w:szCs w:val="28"/>
          <w:lang w:val="kk-KZ"/>
        </w:rPr>
      </w:pPr>
      <w:r w:rsidRPr="00106E9C">
        <w:rPr>
          <w:sz w:val="28"/>
          <w:szCs w:val="28"/>
          <w:lang w:val="kk-KZ"/>
        </w:rPr>
        <w:t>3) Тапсырыс берушінің бухгалтерлік есеп шоттарының жұмыс жоспары;</w:t>
      </w:r>
    </w:p>
    <w:p w:rsidR="00106E9C" w:rsidRPr="00106E9C" w:rsidRDefault="00106E9C" w:rsidP="00106E9C">
      <w:pPr>
        <w:jc w:val="both"/>
        <w:rPr>
          <w:sz w:val="28"/>
          <w:szCs w:val="28"/>
          <w:lang w:val="kk-KZ"/>
        </w:rPr>
      </w:pPr>
      <w:r w:rsidRPr="00106E9C">
        <w:rPr>
          <w:sz w:val="28"/>
          <w:szCs w:val="28"/>
          <w:lang w:val="kk-KZ"/>
        </w:rPr>
        <w:t>4) Тапсырыс берушінің ішкі есеп беруі;</w:t>
      </w:r>
    </w:p>
    <w:p w:rsidR="00106E9C" w:rsidRPr="00106E9C" w:rsidRDefault="00106E9C" w:rsidP="00106E9C">
      <w:pPr>
        <w:jc w:val="both"/>
        <w:rPr>
          <w:sz w:val="28"/>
          <w:szCs w:val="28"/>
          <w:lang w:val="kk-KZ"/>
        </w:rPr>
      </w:pPr>
      <w:r w:rsidRPr="00106E9C">
        <w:rPr>
          <w:sz w:val="28"/>
          <w:szCs w:val="28"/>
          <w:lang w:val="kk-KZ"/>
        </w:rPr>
        <w:t>5) Шоттардың корреспонденциясы.</w:t>
      </w:r>
    </w:p>
    <w:p w:rsidR="00106E9C" w:rsidRPr="00106E9C" w:rsidRDefault="00106E9C" w:rsidP="00106E9C">
      <w:pPr>
        <w:jc w:val="both"/>
        <w:rPr>
          <w:sz w:val="28"/>
          <w:szCs w:val="28"/>
          <w:lang w:val="kk-KZ"/>
        </w:rPr>
      </w:pPr>
      <w:r w:rsidRPr="00106E9C">
        <w:rPr>
          <w:sz w:val="28"/>
          <w:szCs w:val="28"/>
          <w:lang w:val="kk-KZ"/>
        </w:rPr>
        <w:t xml:space="preserve">Есеп саясатының ұйымдастыру бөлімі келесі мәселелерді қарастыру арқылы құрылады: </w:t>
      </w:r>
    </w:p>
    <w:p w:rsidR="00106E9C" w:rsidRPr="00106E9C" w:rsidRDefault="00106E9C" w:rsidP="00106E9C">
      <w:pPr>
        <w:jc w:val="both"/>
        <w:rPr>
          <w:sz w:val="28"/>
          <w:szCs w:val="28"/>
          <w:lang w:val="kk-KZ"/>
        </w:rPr>
      </w:pPr>
      <w:r w:rsidRPr="00106E9C">
        <w:rPr>
          <w:sz w:val="28"/>
          <w:szCs w:val="28"/>
          <w:lang w:val="kk-KZ"/>
        </w:rPr>
        <w:t>1) Тапсырыс берушінің бухгалтерлік қызметінің ұйымдық нысаны мен құрылымы;</w:t>
      </w:r>
    </w:p>
    <w:p w:rsidR="00106E9C" w:rsidRPr="00106E9C" w:rsidRDefault="00106E9C" w:rsidP="00106E9C">
      <w:pPr>
        <w:jc w:val="both"/>
        <w:rPr>
          <w:sz w:val="28"/>
          <w:szCs w:val="28"/>
          <w:lang w:val="kk-KZ"/>
        </w:rPr>
      </w:pPr>
      <w:r w:rsidRPr="00106E9C">
        <w:rPr>
          <w:sz w:val="28"/>
          <w:szCs w:val="28"/>
          <w:lang w:val="kk-KZ"/>
        </w:rPr>
        <w:t>2) Бухгалтерлік есептің компьютерлендірілген жүйесін қолдану;</w:t>
      </w:r>
    </w:p>
    <w:p w:rsidR="00106E9C" w:rsidRPr="00106E9C" w:rsidRDefault="00106E9C" w:rsidP="00106E9C">
      <w:pPr>
        <w:jc w:val="both"/>
        <w:rPr>
          <w:sz w:val="28"/>
          <w:szCs w:val="28"/>
          <w:lang w:val="kk-KZ"/>
        </w:rPr>
      </w:pPr>
      <w:r w:rsidRPr="00106E9C">
        <w:rPr>
          <w:sz w:val="28"/>
          <w:szCs w:val="28"/>
          <w:lang w:val="kk-KZ"/>
        </w:rPr>
        <w:t>3) Ішкі бақылау.</w:t>
      </w:r>
    </w:p>
    <w:p w:rsidR="00106E9C" w:rsidRPr="00106E9C" w:rsidRDefault="00106E9C" w:rsidP="00106E9C">
      <w:pPr>
        <w:jc w:val="both"/>
        <w:rPr>
          <w:sz w:val="28"/>
          <w:szCs w:val="28"/>
          <w:lang w:val="kk-KZ"/>
        </w:rPr>
      </w:pPr>
      <w:r w:rsidRPr="00106E9C">
        <w:rPr>
          <w:sz w:val="28"/>
          <w:szCs w:val="28"/>
          <w:lang w:val="kk-KZ"/>
        </w:rPr>
        <w:t>Кәсіпорынның есеп саясаты меншiк нысаны мемлекеттiк болып табылатын кәсiпорындар мен ұйымдар үшiн көзделген Қазақстан Республикасының қолданыстағы заңнамасының талаптарына, сондай-ақ Қазақстан Республикасының Заңына сәйкес әзiрленуге тиiс. Қазақстан Республикасының 28.02.2007 жылғы No 234, 02.07.2018 жылғы өзгерістер мен толықтырулармен «Бухгалтерлік есеп және қаржылық есептілік туралы», халықаралық бухгалтерлік есеп стандарттары, Қазақстан Республикасы Қаржы министрлігі әзірлеген халықаралық стандарттарды қолдану бойынша әдістемелік ұсынымдар, және Қазақстан Республикасының бухгалтерлік есеп пен қаржылық есептілік жөніндегі өзге де нормативтік құқықтық актілері.</w:t>
      </w:r>
    </w:p>
    <w:p w:rsidR="00106E9C" w:rsidRPr="00106E9C" w:rsidRDefault="00106E9C" w:rsidP="00106E9C">
      <w:pPr>
        <w:jc w:val="both"/>
        <w:rPr>
          <w:sz w:val="28"/>
          <w:szCs w:val="28"/>
          <w:lang w:val="kk-KZ"/>
        </w:rPr>
      </w:pPr>
      <w:r w:rsidRPr="00106E9C">
        <w:rPr>
          <w:sz w:val="28"/>
          <w:szCs w:val="28"/>
          <w:lang w:val="kk-KZ"/>
        </w:rPr>
        <w:t xml:space="preserve">Салық саясатын әзірлеу және жазу бойынша жұмыс </w:t>
      </w:r>
    </w:p>
    <w:p w:rsidR="00106E9C" w:rsidRPr="00106E9C" w:rsidRDefault="00106E9C" w:rsidP="00106E9C">
      <w:pPr>
        <w:jc w:val="both"/>
        <w:rPr>
          <w:sz w:val="28"/>
          <w:szCs w:val="28"/>
          <w:lang w:val="kk-KZ"/>
        </w:rPr>
      </w:pPr>
    </w:p>
    <w:p w:rsidR="00106E9C" w:rsidRPr="003B7AF0" w:rsidRDefault="00106E9C" w:rsidP="003B7AF0">
      <w:pPr>
        <w:jc w:val="center"/>
        <w:rPr>
          <w:b/>
          <w:sz w:val="28"/>
          <w:szCs w:val="28"/>
          <w:lang w:val="kk-KZ"/>
        </w:rPr>
      </w:pPr>
      <w:r w:rsidRPr="003B7AF0">
        <w:rPr>
          <w:b/>
          <w:sz w:val="28"/>
          <w:szCs w:val="28"/>
          <w:lang w:val="kk-KZ"/>
        </w:rPr>
        <w:t>Қызметтердің техникалық және сапалық сипаттамасы, Тұтынушы талаптары</w:t>
      </w:r>
    </w:p>
    <w:p w:rsidR="00106E9C" w:rsidRPr="003B7AF0" w:rsidRDefault="00106E9C" w:rsidP="003B7AF0">
      <w:pPr>
        <w:jc w:val="center"/>
        <w:rPr>
          <w:b/>
          <w:sz w:val="28"/>
          <w:szCs w:val="28"/>
          <w:lang w:val="kk-KZ"/>
        </w:rPr>
      </w:pPr>
      <w:r w:rsidRPr="003B7AF0">
        <w:rPr>
          <w:b/>
          <w:sz w:val="28"/>
          <w:szCs w:val="28"/>
          <w:lang w:val="kk-KZ"/>
        </w:rPr>
        <w:t>Салық саясатын әзірлеу және жазу бойынша жұмыс мыналарды қамтиды:</w:t>
      </w:r>
    </w:p>
    <w:p w:rsidR="00106E9C" w:rsidRPr="003B7AF0" w:rsidRDefault="00106E9C" w:rsidP="003B7AF0">
      <w:pPr>
        <w:jc w:val="center"/>
        <w:rPr>
          <w:b/>
          <w:sz w:val="28"/>
          <w:szCs w:val="28"/>
          <w:lang w:val="kk-KZ"/>
        </w:rPr>
      </w:pPr>
    </w:p>
    <w:p w:rsidR="00106E9C" w:rsidRPr="00106E9C" w:rsidRDefault="00106E9C" w:rsidP="00106E9C">
      <w:pPr>
        <w:jc w:val="both"/>
        <w:rPr>
          <w:sz w:val="28"/>
          <w:szCs w:val="28"/>
          <w:lang w:val="kk-KZ"/>
        </w:rPr>
      </w:pPr>
      <w:r w:rsidRPr="00106E9C">
        <w:rPr>
          <w:sz w:val="28"/>
          <w:szCs w:val="28"/>
          <w:lang w:val="kk-KZ"/>
        </w:rPr>
        <w:tab/>
        <w:t xml:space="preserve">1) Тапсырыс берушінің қолданыстағы жүйесінің, қағидаттары мен есеп құралдарының Қазақстан Республикасының салық заңнамасы саласында белгіленген талаптармен салыстырмалылығын талдау. </w:t>
      </w:r>
    </w:p>
    <w:p w:rsidR="00106E9C" w:rsidRPr="00106E9C" w:rsidRDefault="00106E9C" w:rsidP="00106E9C">
      <w:pPr>
        <w:jc w:val="both"/>
        <w:rPr>
          <w:sz w:val="28"/>
          <w:szCs w:val="28"/>
          <w:lang w:val="kk-KZ"/>
        </w:rPr>
      </w:pPr>
      <w:r w:rsidRPr="00106E9C">
        <w:rPr>
          <w:sz w:val="28"/>
          <w:szCs w:val="28"/>
          <w:lang w:val="kk-KZ"/>
        </w:rPr>
        <w:tab/>
        <w:t xml:space="preserve">2) қолданыстағы нормативтік құқықтық актілерге сәйкес Тапсырыс берушінің салықтық есеп саясатының жобасын әзірлеу және дайындау; </w:t>
      </w:r>
    </w:p>
    <w:p w:rsidR="00106E9C" w:rsidRPr="00106E9C" w:rsidRDefault="00106E9C" w:rsidP="00106E9C">
      <w:pPr>
        <w:jc w:val="both"/>
        <w:rPr>
          <w:sz w:val="28"/>
          <w:szCs w:val="28"/>
          <w:lang w:val="kk-KZ"/>
        </w:rPr>
      </w:pPr>
      <w:r w:rsidRPr="00106E9C">
        <w:rPr>
          <w:sz w:val="28"/>
          <w:szCs w:val="28"/>
          <w:lang w:val="kk-KZ"/>
        </w:rPr>
        <w:tab/>
        <w:t xml:space="preserve">3) Тапсырыс берушімен салықтық есепке алу саясатының жобасын келісу; </w:t>
      </w:r>
    </w:p>
    <w:p w:rsidR="00106E9C" w:rsidRPr="00106E9C" w:rsidRDefault="00106E9C" w:rsidP="00106E9C">
      <w:pPr>
        <w:jc w:val="both"/>
        <w:rPr>
          <w:sz w:val="28"/>
          <w:szCs w:val="28"/>
          <w:lang w:val="kk-KZ"/>
        </w:rPr>
      </w:pPr>
      <w:r w:rsidRPr="00106E9C">
        <w:rPr>
          <w:sz w:val="28"/>
          <w:szCs w:val="28"/>
          <w:lang w:val="kk-KZ"/>
        </w:rPr>
        <w:tab/>
        <w:t>4) Тұтынушының ескертулерін ескере отырып, салықтық есепке алу саясатын аяқтау.</w:t>
      </w:r>
    </w:p>
    <w:p w:rsidR="00106E9C" w:rsidRPr="00106E9C" w:rsidRDefault="00106E9C" w:rsidP="00106E9C">
      <w:pPr>
        <w:jc w:val="both"/>
        <w:rPr>
          <w:sz w:val="28"/>
          <w:szCs w:val="28"/>
          <w:lang w:val="kk-KZ"/>
        </w:rPr>
      </w:pPr>
      <w:r w:rsidRPr="00106E9C">
        <w:rPr>
          <w:sz w:val="28"/>
          <w:szCs w:val="28"/>
          <w:lang w:val="kk-KZ"/>
        </w:rPr>
        <w:t xml:space="preserve">Әзірленген салық саясаты Қазақстан Республикасының салық заңнамасына сәйкес салық есебінің дұрыс, уақтылы және толық жүргізілуін қамтамасыз етуге тиіс. </w:t>
      </w:r>
    </w:p>
    <w:p w:rsidR="00106E9C" w:rsidRPr="00106E9C" w:rsidRDefault="00106E9C" w:rsidP="00106E9C">
      <w:pPr>
        <w:jc w:val="both"/>
        <w:rPr>
          <w:b/>
          <w:sz w:val="28"/>
          <w:szCs w:val="28"/>
          <w:lang w:val="kk-KZ"/>
        </w:rPr>
      </w:pPr>
    </w:p>
    <w:p w:rsidR="00106E9C" w:rsidRPr="00106E9C" w:rsidRDefault="00106E9C" w:rsidP="003B7AF0">
      <w:pPr>
        <w:jc w:val="center"/>
        <w:rPr>
          <w:b/>
          <w:sz w:val="28"/>
          <w:szCs w:val="28"/>
          <w:lang w:val="kk-KZ"/>
        </w:rPr>
      </w:pPr>
      <w:r w:rsidRPr="00106E9C">
        <w:rPr>
          <w:b/>
          <w:sz w:val="28"/>
          <w:szCs w:val="28"/>
          <w:lang w:val="kk-KZ"/>
        </w:rPr>
        <w:t>Жұмыс нәтижелері</w:t>
      </w:r>
    </w:p>
    <w:p w:rsidR="00106E9C" w:rsidRPr="00106E9C" w:rsidRDefault="00106E9C" w:rsidP="00106E9C">
      <w:pPr>
        <w:jc w:val="both"/>
        <w:rPr>
          <w:b/>
          <w:sz w:val="28"/>
          <w:szCs w:val="28"/>
          <w:lang w:val="kk-KZ"/>
        </w:rPr>
      </w:pPr>
    </w:p>
    <w:p w:rsidR="00106E9C" w:rsidRPr="00106E9C" w:rsidRDefault="00106E9C" w:rsidP="00106E9C">
      <w:pPr>
        <w:jc w:val="both"/>
        <w:rPr>
          <w:sz w:val="28"/>
          <w:szCs w:val="28"/>
          <w:lang w:val="kk-KZ"/>
        </w:rPr>
      </w:pPr>
      <w:r w:rsidRPr="00106E9C">
        <w:rPr>
          <w:sz w:val="28"/>
          <w:szCs w:val="28"/>
          <w:lang w:val="kk-KZ"/>
        </w:rPr>
        <w:tab/>
        <w:t>Есеп және салық саясатын әзірлеу бойынша қызмет көрсету нәтижесі техникалық және сапалық сипаттамаларына сәйкес әзірленген және құрастырылған есеп және салық саясатын Тапсырыс берушіге беру және ұсыну болып табылады. Есептік және салық саясаты Тұтынушыға түптеуіште, дана санында: қазақ  тіл</w:t>
      </w:r>
      <w:r w:rsidR="00DE3384">
        <w:rPr>
          <w:sz w:val="28"/>
          <w:szCs w:val="28"/>
          <w:lang w:val="kk-KZ"/>
        </w:rPr>
        <w:t>і</w:t>
      </w:r>
      <w:r w:rsidRPr="00106E9C">
        <w:rPr>
          <w:sz w:val="28"/>
          <w:szCs w:val="28"/>
          <w:lang w:val="kk-KZ"/>
        </w:rPr>
        <w:t>нде – 1 дана ұсынылуы тиіс.</w:t>
      </w:r>
    </w:p>
    <w:sectPr w:rsidR="00106E9C" w:rsidRPr="00106E9C" w:rsidSect="00B76C11">
      <w:pgSz w:w="11906" w:h="16838"/>
      <w:pgMar w:top="426"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B3BB0"/>
    <w:multiLevelType w:val="hybridMultilevel"/>
    <w:tmpl w:val="2CE2428C"/>
    <w:lvl w:ilvl="0" w:tplc="5464FD4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CA42F41"/>
    <w:multiLevelType w:val="hybridMultilevel"/>
    <w:tmpl w:val="B574A8A6"/>
    <w:lvl w:ilvl="0" w:tplc="79DAFB2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40B1FC2"/>
    <w:multiLevelType w:val="multilevel"/>
    <w:tmpl w:val="078621B0"/>
    <w:lvl w:ilvl="0">
      <w:start w:val="1"/>
      <w:numFmt w:val="decimal"/>
      <w:lvlText w:val="%1."/>
      <w:lvlJc w:val="left"/>
      <w:pPr>
        <w:ind w:left="450" w:hanging="450"/>
      </w:pPr>
      <w:rPr>
        <w:rFonts w:hint="default"/>
        <w:b/>
      </w:rPr>
    </w:lvl>
    <w:lvl w:ilvl="1">
      <w:start w:val="1"/>
      <w:numFmt w:val="decimal"/>
      <w:lvlText w:val="%2)"/>
      <w:lvlJc w:val="left"/>
      <w:pPr>
        <w:ind w:left="1288" w:hanging="720"/>
      </w:pPr>
      <w:rPr>
        <w:rFonts w:ascii="Times New Roman" w:eastAsia="Times New Roman" w:hAnsi="Times New Roman" w:cs="Times New Roman"/>
        <w:b w:val="0"/>
        <w:lang w:val="kk-KZ"/>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8843745"/>
    <w:multiLevelType w:val="hybridMultilevel"/>
    <w:tmpl w:val="90405254"/>
    <w:lvl w:ilvl="0" w:tplc="04190001">
      <w:start w:val="1"/>
      <w:numFmt w:val="bullet"/>
      <w:lvlText w:val=""/>
      <w:lvlJc w:val="left"/>
      <w:pPr>
        <w:ind w:left="720" w:hanging="360"/>
      </w:pPr>
      <w:rPr>
        <w:rFonts w:ascii="Symbol" w:hAnsi="Symbol" w:hint="default"/>
      </w:rPr>
    </w:lvl>
    <w:lvl w:ilvl="1" w:tplc="D47E7B82">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3A57A77"/>
    <w:multiLevelType w:val="hybridMultilevel"/>
    <w:tmpl w:val="D5E09EF0"/>
    <w:lvl w:ilvl="0" w:tplc="D4B49F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6E833BD"/>
    <w:multiLevelType w:val="multilevel"/>
    <w:tmpl w:val="EA30C78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401E7B56"/>
    <w:multiLevelType w:val="hybridMultilevel"/>
    <w:tmpl w:val="5E6E0718"/>
    <w:lvl w:ilvl="0" w:tplc="A9BAB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3845B64"/>
    <w:multiLevelType w:val="hybridMultilevel"/>
    <w:tmpl w:val="C40CB6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7ADA5A38"/>
    <w:multiLevelType w:val="hybridMultilevel"/>
    <w:tmpl w:val="21ECD60C"/>
    <w:lvl w:ilvl="0" w:tplc="D77406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1"/>
  </w:num>
  <w:num w:numId="5">
    <w:abstractNumId w:val="5"/>
  </w:num>
  <w:num w:numId="6">
    <w:abstractNumId w:val="4"/>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C11"/>
    <w:rsid w:val="00023CDE"/>
    <w:rsid w:val="00090FB0"/>
    <w:rsid w:val="00106E9C"/>
    <w:rsid w:val="0012010A"/>
    <w:rsid w:val="001416EE"/>
    <w:rsid w:val="001544C1"/>
    <w:rsid w:val="001D378E"/>
    <w:rsid w:val="002E0EB2"/>
    <w:rsid w:val="00320ED8"/>
    <w:rsid w:val="003B7AF0"/>
    <w:rsid w:val="0041411B"/>
    <w:rsid w:val="00436027"/>
    <w:rsid w:val="00596596"/>
    <w:rsid w:val="006179C9"/>
    <w:rsid w:val="009750A5"/>
    <w:rsid w:val="009869EC"/>
    <w:rsid w:val="00B76C11"/>
    <w:rsid w:val="00C53DE0"/>
    <w:rsid w:val="00CB458A"/>
    <w:rsid w:val="00DE3384"/>
    <w:rsid w:val="00E4789A"/>
    <w:rsid w:val="00E661E8"/>
    <w:rsid w:val="00F57E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E26DD"/>
  <w15:docId w15:val="{E9011E8D-F36D-4B5F-8CDF-374DFBF4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C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6C11"/>
    <w:pPr>
      <w:ind w:left="720"/>
    </w:pPr>
  </w:style>
  <w:style w:type="paragraph" w:styleId="a4">
    <w:name w:val="Balloon Text"/>
    <w:basedOn w:val="a"/>
    <w:link w:val="a5"/>
    <w:uiPriority w:val="99"/>
    <w:semiHidden/>
    <w:unhideWhenUsed/>
    <w:rsid w:val="006179C9"/>
    <w:rPr>
      <w:rFonts w:ascii="Segoe UI" w:hAnsi="Segoe UI" w:cs="Segoe UI"/>
      <w:sz w:val="18"/>
      <w:szCs w:val="18"/>
    </w:rPr>
  </w:style>
  <w:style w:type="character" w:customStyle="1" w:styleId="a5">
    <w:name w:val="Текст выноски Знак"/>
    <w:basedOn w:val="a0"/>
    <w:link w:val="a4"/>
    <w:uiPriority w:val="99"/>
    <w:semiHidden/>
    <w:rsid w:val="006179C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8873">
      <w:bodyDiv w:val="1"/>
      <w:marLeft w:val="0"/>
      <w:marRight w:val="0"/>
      <w:marTop w:val="0"/>
      <w:marBottom w:val="0"/>
      <w:divBdr>
        <w:top w:val="none" w:sz="0" w:space="0" w:color="auto"/>
        <w:left w:val="none" w:sz="0" w:space="0" w:color="auto"/>
        <w:bottom w:val="none" w:sz="0" w:space="0" w:color="auto"/>
        <w:right w:val="none" w:sz="0" w:space="0" w:color="auto"/>
      </w:divBdr>
    </w:div>
    <w:div w:id="202865001">
      <w:bodyDiv w:val="1"/>
      <w:marLeft w:val="0"/>
      <w:marRight w:val="0"/>
      <w:marTop w:val="0"/>
      <w:marBottom w:val="0"/>
      <w:divBdr>
        <w:top w:val="none" w:sz="0" w:space="0" w:color="auto"/>
        <w:left w:val="none" w:sz="0" w:space="0" w:color="auto"/>
        <w:bottom w:val="none" w:sz="0" w:space="0" w:color="auto"/>
        <w:right w:val="none" w:sz="0" w:space="0" w:color="auto"/>
      </w:divBdr>
    </w:div>
    <w:div w:id="270938597">
      <w:bodyDiv w:val="1"/>
      <w:marLeft w:val="0"/>
      <w:marRight w:val="0"/>
      <w:marTop w:val="0"/>
      <w:marBottom w:val="0"/>
      <w:divBdr>
        <w:top w:val="none" w:sz="0" w:space="0" w:color="auto"/>
        <w:left w:val="none" w:sz="0" w:space="0" w:color="auto"/>
        <w:bottom w:val="none" w:sz="0" w:space="0" w:color="auto"/>
        <w:right w:val="none" w:sz="0" w:space="0" w:color="auto"/>
      </w:divBdr>
    </w:div>
    <w:div w:id="998582768">
      <w:bodyDiv w:val="1"/>
      <w:marLeft w:val="0"/>
      <w:marRight w:val="0"/>
      <w:marTop w:val="0"/>
      <w:marBottom w:val="0"/>
      <w:divBdr>
        <w:top w:val="none" w:sz="0" w:space="0" w:color="auto"/>
        <w:left w:val="none" w:sz="0" w:space="0" w:color="auto"/>
        <w:bottom w:val="none" w:sz="0" w:space="0" w:color="auto"/>
        <w:right w:val="none" w:sz="0" w:space="0" w:color="auto"/>
      </w:divBdr>
    </w:div>
    <w:div w:id="1104492653">
      <w:bodyDiv w:val="1"/>
      <w:marLeft w:val="0"/>
      <w:marRight w:val="0"/>
      <w:marTop w:val="0"/>
      <w:marBottom w:val="0"/>
      <w:divBdr>
        <w:top w:val="none" w:sz="0" w:space="0" w:color="auto"/>
        <w:left w:val="none" w:sz="0" w:space="0" w:color="auto"/>
        <w:bottom w:val="none" w:sz="0" w:space="0" w:color="auto"/>
        <w:right w:val="none" w:sz="0" w:space="0" w:color="auto"/>
      </w:divBdr>
    </w:div>
    <w:div w:id="1105735993">
      <w:bodyDiv w:val="1"/>
      <w:marLeft w:val="0"/>
      <w:marRight w:val="0"/>
      <w:marTop w:val="0"/>
      <w:marBottom w:val="0"/>
      <w:divBdr>
        <w:top w:val="none" w:sz="0" w:space="0" w:color="auto"/>
        <w:left w:val="none" w:sz="0" w:space="0" w:color="auto"/>
        <w:bottom w:val="none" w:sz="0" w:space="0" w:color="auto"/>
        <w:right w:val="none" w:sz="0" w:space="0" w:color="auto"/>
      </w:divBdr>
    </w:div>
    <w:div w:id="1258440209">
      <w:bodyDiv w:val="1"/>
      <w:marLeft w:val="0"/>
      <w:marRight w:val="0"/>
      <w:marTop w:val="0"/>
      <w:marBottom w:val="0"/>
      <w:divBdr>
        <w:top w:val="none" w:sz="0" w:space="0" w:color="auto"/>
        <w:left w:val="none" w:sz="0" w:space="0" w:color="auto"/>
        <w:bottom w:val="none" w:sz="0" w:space="0" w:color="auto"/>
        <w:right w:val="none" w:sz="0" w:space="0" w:color="auto"/>
      </w:divBdr>
    </w:div>
    <w:div w:id="1650132520">
      <w:bodyDiv w:val="1"/>
      <w:marLeft w:val="0"/>
      <w:marRight w:val="0"/>
      <w:marTop w:val="0"/>
      <w:marBottom w:val="0"/>
      <w:divBdr>
        <w:top w:val="none" w:sz="0" w:space="0" w:color="auto"/>
        <w:left w:val="none" w:sz="0" w:space="0" w:color="auto"/>
        <w:bottom w:val="none" w:sz="0" w:space="0" w:color="auto"/>
        <w:right w:val="none" w:sz="0" w:space="0" w:color="auto"/>
      </w:divBdr>
    </w:div>
    <w:div w:id="198924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1457</Words>
  <Characters>8305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katk</dc:creator>
  <cp:lastModifiedBy>User</cp:lastModifiedBy>
  <cp:revision>2</cp:revision>
  <cp:lastPrinted>2026-10-13T12:33:00Z</cp:lastPrinted>
  <dcterms:created xsi:type="dcterms:W3CDTF">2026-10-13T12:53:00Z</dcterms:created>
  <dcterms:modified xsi:type="dcterms:W3CDTF">2026-10-13T12:53:00Z</dcterms:modified>
</cp:coreProperties>
</file>