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AE19" w14:textId="5A6AE98B" w:rsidR="00233FB3" w:rsidRDefault="005653AF" w:rsidP="007D2572">
      <w:pPr>
        <w:pStyle w:val="a5"/>
        <w:jc w:val="center"/>
        <w:rPr>
          <w:rFonts w:ascii="Times New Roman" w:hAnsi="Times New Roman" w:cs="Times New Roman"/>
          <w:b/>
          <w:bCs/>
          <w:sz w:val="28"/>
          <w:szCs w:val="28"/>
        </w:rPr>
      </w:pPr>
      <w:r w:rsidRPr="008B0A50">
        <w:rPr>
          <w:rFonts w:ascii="Times New Roman" w:hAnsi="Times New Roman" w:cs="Times New Roman"/>
          <w:b/>
          <w:bCs/>
          <w:sz w:val="28"/>
          <w:szCs w:val="28"/>
        </w:rPr>
        <w:t>Техническая спецификация</w:t>
      </w:r>
    </w:p>
    <w:p w14:paraId="3A702015" w14:textId="77777777" w:rsidR="007D2572" w:rsidRDefault="007D2572" w:rsidP="008A4FF3">
      <w:pPr>
        <w:pStyle w:val="a5"/>
        <w:jc w:val="center"/>
        <w:rPr>
          <w:rFonts w:ascii="Times New Roman" w:hAnsi="Times New Roman" w:cs="Times New Roman"/>
          <w:b/>
          <w:bCs/>
          <w:sz w:val="28"/>
          <w:szCs w:val="28"/>
        </w:rPr>
      </w:pPr>
    </w:p>
    <w:p w14:paraId="34AF5273" w14:textId="77777777" w:rsidR="00EF0290" w:rsidRPr="00EF0290" w:rsidRDefault="00EF0290" w:rsidP="00EF0290">
      <w:pPr>
        <w:pStyle w:val="a5"/>
        <w:jc w:val="center"/>
        <w:rPr>
          <w:rFonts w:ascii="Times New Roman" w:hAnsi="Times New Roman" w:cs="Times New Roman"/>
          <w:b/>
          <w:bCs/>
          <w:color w:val="EE0000"/>
          <w:sz w:val="24"/>
          <w:szCs w:val="24"/>
        </w:rPr>
      </w:pPr>
      <w:r w:rsidRPr="00EF0290">
        <w:rPr>
          <w:rFonts w:ascii="Times New Roman" w:hAnsi="Times New Roman" w:cs="Times New Roman"/>
          <w:b/>
          <w:bCs/>
          <w:color w:val="EE0000"/>
          <w:sz w:val="24"/>
          <w:szCs w:val="24"/>
        </w:rPr>
        <w:t>С 30 июля 2026 года Учреждение "Казахский центр сетевой информации" (</w:t>
      </w:r>
      <w:proofErr w:type="spellStart"/>
      <w:r w:rsidRPr="00EF0290">
        <w:rPr>
          <w:rFonts w:ascii="Times New Roman" w:hAnsi="Times New Roman" w:cs="Times New Roman"/>
          <w:b/>
          <w:bCs/>
          <w:color w:val="EE0000"/>
          <w:sz w:val="24"/>
          <w:szCs w:val="24"/>
        </w:rPr>
        <w:t>KazNIC</w:t>
      </w:r>
      <w:proofErr w:type="spellEnd"/>
      <w:r w:rsidRPr="00EF0290">
        <w:rPr>
          <w:rFonts w:ascii="Times New Roman" w:hAnsi="Times New Roman" w:cs="Times New Roman"/>
          <w:b/>
          <w:bCs/>
          <w:color w:val="EE0000"/>
          <w:sz w:val="24"/>
          <w:szCs w:val="24"/>
        </w:rPr>
        <w:t>) ввел в действие новый регламент регистрации доменных имен в зоне edu.kz.</w:t>
      </w:r>
    </w:p>
    <w:p w14:paraId="44FAD9C6" w14:textId="77777777" w:rsidR="00EF0290" w:rsidRPr="00EF0290" w:rsidRDefault="00EF0290" w:rsidP="00EF0290">
      <w:pPr>
        <w:pStyle w:val="a5"/>
        <w:rPr>
          <w:rFonts w:ascii="Times New Roman" w:hAnsi="Times New Roman" w:cs="Times New Roman"/>
          <w:b/>
          <w:bCs/>
          <w:color w:val="EE0000"/>
          <w:sz w:val="24"/>
          <w:szCs w:val="24"/>
        </w:rPr>
      </w:pPr>
    </w:p>
    <w:p w14:paraId="66814C28" w14:textId="77777777" w:rsidR="00EF0290" w:rsidRPr="00EF0290" w:rsidRDefault="00EF0290" w:rsidP="00EF0290">
      <w:pPr>
        <w:pStyle w:val="a5"/>
        <w:numPr>
          <w:ilvl w:val="0"/>
          <w:numId w:val="15"/>
        </w:numPr>
        <w:rPr>
          <w:rFonts w:ascii="Times New Roman" w:hAnsi="Times New Roman" w:cs="Times New Roman"/>
          <w:b/>
          <w:bCs/>
          <w:color w:val="EE0000"/>
          <w:sz w:val="24"/>
          <w:szCs w:val="24"/>
          <w:u w:val="single"/>
        </w:rPr>
      </w:pPr>
      <w:r w:rsidRPr="00EF0290">
        <w:rPr>
          <w:rFonts w:ascii="Times New Roman" w:hAnsi="Times New Roman" w:cs="Times New Roman"/>
          <w:b/>
          <w:bCs/>
          <w:color w:val="EE0000"/>
          <w:sz w:val="24"/>
          <w:szCs w:val="24"/>
        </w:rPr>
        <w:t xml:space="preserve">При отсутствии лицензии на образовательную деятельность (проверка осуществляется на </w:t>
      </w:r>
      <w:r w:rsidRPr="00EF0290">
        <w:rPr>
          <w:rFonts w:ascii="Times New Roman" w:hAnsi="Times New Roman" w:cs="Times New Roman"/>
          <w:b/>
          <w:bCs/>
          <w:color w:val="EE0000"/>
          <w:sz w:val="24"/>
          <w:szCs w:val="24"/>
          <w:u w:val="single"/>
        </w:rPr>
        <w:t>elicense.kz</w:t>
      </w:r>
      <w:r w:rsidRPr="00EF0290">
        <w:rPr>
          <w:rFonts w:ascii="Times New Roman" w:hAnsi="Times New Roman" w:cs="Times New Roman"/>
          <w:b/>
          <w:bCs/>
          <w:color w:val="EE0000"/>
          <w:sz w:val="24"/>
          <w:szCs w:val="24"/>
        </w:rPr>
        <w:t xml:space="preserve">) доменное имя приостанавливается на 30 календарных дней. Если за этот срок лицензия не будет получена, </w:t>
      </w:r>
      <w:r w:rsidRPr="00EF0290">
        <w:rPr>
          <w:rFonts w:ascii="Times New Roman" w:hAnsi="Times New Roman" w:cs="Times New Roman"/>
          <w:b/>
          <w:bCs/>
          <w:color w:val="EE0000"/>
          <w:sz w:val="24"/>
          <w:szCs w:val="24"/>
          <w:u w:val="single"/>
        </w:rPr>
        <w:t>доменное имя аннулируется</w:t>
      </w:r>
      <w:r w:rsidRPr="00EF0290">
        <w:rPr>
          <w:rFonts w:ascii="Times New Roman" w:hAnsi="Times New Roman" w:cs="Times New Roman"/>
          <w:b/>
          <w:bCs/>
          <w:color w:val="EE0000"/>
          <w:sz w:val="24"/>
          <w:szCs w:val="24"/>
        </w:rPr>
        <w:t xml:space="preserve">, </w:t>
      </w:r>
      <w:r w:rsidRPr="00EF0290">
        <w:rPr>
          <w:rFonts w:ascii="Times New Roman" w:hAnsi="Times New Roman" w:cs="Times New Roman"/>
          <w:b/>
          <w:bCs/>
          <w:color w:val="EE0000"/>
          <w:sz w:val="24"/>
          <w:szCs w:val="24"/>
          <w:u w:val="single"/>
        </w:rPr>
        <w:t xml:space="preserve">а его регистрацию и оплату потребуется пройти повторно. </w:t>
      </w:r>
    </w:p>
    <w:p w14:paraId="09538276" w14:textId="77777777" w:rsidR="00EF0290" w:rsidRPr="00EF0290" w:rsidRDefault="00EF0290" w:rsidP="00EF0290">
      <w:pPr>
        <w:pStyle w:val="a5"/>
        <w:rPr>
          <w:rFonts w:ascii="Times New Roman" w:hAnsi="Times New Roman" w:cs="Times New Roman"/>
          <w:b/>
          <w:bCs/>
          <w:color w:val="EE0000"/>
          <w:sz w:val="24"/>
          <w:szCs w:val="24"/>
          <w:u w:val="single"/>
        </w:rPr>
      </w:pPr>
    </w:p>
    <w:p w14:paraId="63C099DE" w14:textId="77777777" w:rsidR="00EF0290" w:rsidRPr="00EF0290" w:rsidRDefault="00EF0290" w:rsidP="00EF0290">
      <w:pPr>
        <w:pStyle w:val="a5"/>
        <w:numPr>
          <w:ilvl w:val="0"/>
          <w:numId w:val="15"/>
        </w:numPr>
        <w:rPr>
          <w:rFonts w:ascii="Times New Roman" w:hAnsi="Times New Roman" w:cs="Times New Roman"/>
          <w:b/>
          <w:bCs/>
          <w:color w:val="EE0000"/>
          <w:sz w:val="24"/>
          <w:szCs w:val="24"/>
          <w:u w:val="single"/>
          <w:lang/>
        </w:rPr>
      </w:pPr>
      <w:r w:rsidRPr="00EF0290">
        <w:rPr>
          <w:rFonts w:ascii="Times New Roman" w:hAnsi="Times New Roman" w:cs="Times New Roman"/>
          <w:b/>
          <w:bCs/>
          <w:color w:val="EE0000"/>
          <w:sz w:val="24"/>
          <w:szCs w:val="24"/>
          <w:u w:val="single"/>
        </w:rPr>
        <w:t xml:space="preserve"> П</w:t>
      </w:r>
      <w:r w:rsidRPr="00EF0290">
        <w:rPr>
          <w:rFonts w:ascii="Times New Roman" w:hAnsi="Times New Roman" w:cs="Times New Roman"/>
          <w:b/>
          <w:bCs/>
          <w:color w:val="EE0000"/>
          <w:sz w:val="24"/>
          <w:szCs w:val="24"/>
          <w:u w:val="single"/>
          <w:lang/>
        </w:rPr>
        <w:t>осле регистрации доменного имени Заказчик обязан пройти верификацию заявки с помощью ЭЦП первого руководителя (срок прохождения верификации — всего 48 часов с момента регистрации домена).</w:t>
      </w:r>
    </w:p>
    <w:p w14:paraId="112C0EC6" w14:textId="77777777" w:rsidR="007D2572" w:rsidRPr="007D2572" w:rsidRDefault="007D2572" w:rsidP="008A4FF3">
      <w:pPr>
        <w:pStyle w:val="a5"/>
        <w:jc w:val="center"/>
        <w:rPr>
          <w:rFonts w:ascii="Times New Roman" w:hAnsi="Times New Roman" w:cs="Times New Roman"/>
          <w:b/>
          <w:bCs/>
          <w:sz w:val="28"/>
          <w:szCs w:val="28"/>
        </w:rPr>
      </w:pPr>
    </w:p>
    <w:p w14:paraId="624AC9DC" w14:textId="77777777" w:rsidR="001518B5" w:rsidRDefault="001518B5" w:rsidP="008B0A50">
      <w:pPr>
        <w:pStyle w:val="a5"/>
        <w:jc w:val="center"/>
        <w:rPr>
          <w:rFonts w:ascii="Times New Roman" w:hAnsi="Times New Roman" w:cs="Times New Roman"/>
          <w:b/>
          <w:bCs/>
          <w:sz w:val="28"/>
          <w:szCs w:val="28"/>
        </w:rPr>
      </w:pPr>
    </w:p>
    <w:p w14:paraId="187BF085" w14:textId="77777777" w:rsidR="001518B5" w:rsidRPr="006A1599" w:rsidRDefault="001518B5" w:rsidP="001518B5">
      <w:pPr>
        <w:pStyle w:val="a5"/>
        <w:jc w:val="center"/>
        <w:rPr>
          <w:rFonts w:ascii="Times New Roman" w:hAnsi="Times New Roman" w:cs="Times New Roman"/>
          <w:b/>
          <w:bCs/>
          <w:color w:val="FF0000"/>
          <w:sz w:val="28"/>
          <w:szCs w:val="28"/>
        </w:rPr>
      </w:pPr>
      <w:r w:rsidRPr="006A1599">
        <w:rPr>
          <w:rFonts w:ascii="Times New Roman" w:hAnsi="Times New Roman" w:cs="Times New Roman"/>
          <w:b/>
          <w:bCs/>
          <w:color w:val="FF0000"/>
          <w:sz w:val="28"/>
          <w:szCs w:val="28"/>
        </w:rPr>
        <w:t>ВНИМАНИЕ! Принимать работы буде</w:t>
      </w:r>
      <w:r>
        <w:rPr>
          <w:rFonts w:ascii="Times New Roman" w:hAnsi="Times New Roman" w:cs="Times New Roman"/>
          <w:b/>
          <w:bCs/>
          <w:color w:val="FF0000"/>
          <w:sz w:val="28"/>
          <w:szCs w:val="28"/>
          <w:lang w:val="kk-KZ"/>
        </w:rPr>
        <w:t>м</w:t>
      </w:r>
      <w:r w:rsidRPr="006A1599">
        <w:rPr>
          <w:rFonts w:ascii="Times New Roman" w:hAnsi="Times New Roman" w:cs="Times New Roman"/>
          <w:b/>
          <w:bCs/>
          <w:color w:val="FF0000"/>
          <w:sz w:val="28"/>
          <w:szCs w:val="28"/>
        </w:rPr>
        <w:t xml:space="preserve"> строго техническому заданию. </w:t>
      </w:r>
    </w:p>
    <w:p w14:paraId="0BA35DF8" w14:textId="77777777" w:rsidR="005653AF" w:rsidRPr="008B0A50" w:rsidRDefault="005653AF" w:rsidP="008B0A50">
      <w:pPr>
        <w:pStyle w:val="a5"/>
        <w:jc w:val="both"/>
        <w:rPr>
          <w:rFonts w:ascii="Times New Roman" w:hAnsi="Times New Roman" w:cs="Times New Roman"/>
          <w:sz w:val="26"/>
          <w:szCs w:val="26"/>
        </w:rPr>
      </w:pPr>
    </w:p>
    <w:p w14:paraId="68DF8D70" w14:textId="77777777" w:rsidR="008B0A50" w:rsidRDefault="008B0A50" w:rsidP="008B0A50">
      <w:pPr>
        <w:pStyle w:val="a5"/>
        <w:numPr>
          <w:ilvl w:val="0"/>
          <w:numId w:val="5"/>
        </w:numPr>
        <w:jc w:val="both"/>
        <w:rPr>
          <w:rFonts w:ascii="Times New Roman" w:hAnsi="Times New Roman" w:cs="Times New Roman"/>
          <w:sz w:val="26"/>
          <w:szCs w:val="26"/>
        </w:rPr>
      </w:pPr>
      <w:r w:rsidRPr="008B0A50">
        <w:rPr>
          <w:rFonts w:ascii="Times New Roman" w:hAnsi="Times New Roman" w:cs="Times New Roman"/>
          <w:sz w:val="26"/>
          <w:szCs w:val="26"/>
        </w:rPr>
        <w:t xml:space="preserve">Потенциальный поставщик должен предоставить доступ к Единой интегрированной образовательной платформе </w:t>
      </w:r>
      <w:r w:rsidRPr="00FD3FD7">
        <w:rPr>
          <w:rFonts w:ascii="Times New Roman" w:hAnsi="Times New Roman" w:cs="Times New Roman"/>
          <w:b/>
          <w:sz w:val="26"/>
          <w:szCs w:val="26"/>
          <w:lang w:val="en-US"/>
        </w:rPr>
        <w:t>MY</w:t>
      </w:r>
      <w:r w:rsidRPr="00FD3FD7">
        <w:rPr>
          <w:rFonts w:ascii="Times New Roman" w:hAnsi="Times New Roman" w:cs="Times New Roman"/>
          <w:b/>
          <w:sz w:val="26"/>
          <w:szCs w:val="26"/>
        </w:rPr>
        <w:t>.</w:t>
      </w:r>
      <w:r w:rsidRPr="00FD3FD7">
        <w:rPr>
          <w:rFonts w:ascii="Times New Roman" w:hAnsi="Times New Roman" w:cs="Times New Roman"/>
          <w:b/>
          <w:sz w:val="26"/>
          <w:szCs w:val="26"/>
          <w:lang w:val="en-US"/>
        </w:rPr>
        <w:t>EDU</w:t>
      </w:r>
      <w:r w:rsidRPr="00FD3FD7">
        <w:rPr>
          <w:rFonts w:ascii="Times New Roman" w:hAnsi="Times New Roman" w:cs="Times New Roman"/>
          <w:b/>
          <w:sz w:val="26"/>
          <w:szCs w:val="26"/>
        </w:rPr>
        <w:t>.</w:t>
      </w:r>
      <w:r w:rsidRPr="00FD3FD7">
        <w:rPr>
          <w:rFonts w:ascii="Times New Roman" w:hAnsi="Times New Roman" w:cs="Times New Roman"/>
          <w:b/>
          <w:sz w:val="26"/>
          <w:szCs w:val="26"/>
          <w:lang w:val="en-US"/>
        </w:rPr>
        <w:t>KZ</w:t>
      </w:r>
      <w:r w:rsidRPr="008B0A50">
        <w:rPr>
          <w:rFonts w:ascii="Times New Roman" w:hAnsi="Times New Roman" w:cs="Times New Roman"/>
          <w:sz w:val="26"/>
          <w:szCs w:val="26"/>
        </w:rPr>
        <w:t xml:space="preserve"> на базе технического решения Национального портала электронного сервиса </w:t>
      </w:r>
      <w:r w:rsidRPr="00FD3FD7">
        <w:rPr>
          <w:rFonts w:ascii="Times New Roman" w:hAnsi="Times New Roman" w:cs="Times New Roman"/>
          <w:b/>
          <w:bCs/>
          <w:sz w:val="26"/>
          <w:szCs w:val="26"/>
          <w:lang w:val="en-US"/>
        </w:rPr>
        <w:t>Mail</w:t>
      </w:r>
      <w:r w:rsidRPr="00FD3FD7">
        <w:rPr>
          <w:rFonts w:ascii="Times New Roman" w:hAnsi="Times New Roman" w:cs="Times New Roman"/>
          <w:b/>
          <w:bCs/>
          <w:sz w:val="26"/>
          <w:szCs w:val="26"/>
        </w:rPr>
        <w:t>.</w:t>
      </w:r>
      <w:r w:rsidRPr="00FD3FD7">
        <w:rPr>
          <w:rFonts w:ascii="Times New Roman" w:hAnsi="Times New Roman" w:cs="Times New Roman"/>
          <w:b/>
          <w:bCs/>
          <w:sz w:val="26"/>
          <w:szCs w:val="26"/>
          <w:lang w:val="en-US"/>
        </w:rPr>
        <w:t>KZ</w:t>
      </w:r>
      <w:r w:rsidRPr="008B0A50">
        <w:rPr>
          <w:rFonts w:ascii="Times New Roman" w:hAnsi="Times New Roman" w:cs="Times New Roman"/>
          <w:sz w:val="26"/>
          <w:szCs w:val="26"/>
        </w:rPr>
        <w:t xml:space="preserve"> в рамках технологической разработки, являющейся ее неотъемлемой частью (</w:t>
      </w:r>
      <w:r w:rsidRPr="00FD3FD7">
        <w:rPr>
          <w:rFonts w:ascii="Times New Roman" w:hAnsi="Times New Roman" w:cs="Times New Roman"/>
          <w:b/>
          <w:bCs/>
          <w:sz w:val="26"/>
          <w:szCs w:val="26"/>
          <w:lang w:val="en-US"/>
        </w:rPr>
        <w:t>EDU</w:t>
      </w:r>
      <w:r w:rsidRPr="00FD3FD7">
        <w:rPr>
          <w:rFonts w:ascii="Times New Roman" w:hAnsi="Times New Roman" w:cs="Times New Roman"/>
          <w:b/>
          <w:bCs/>
          <w:sz w:val="26"/>
          <w:szCs w:val="26"/>
        </w:rPr>
        <w:t>.</w:t>
      </w:r>
      <w:r w:rsidRPr="00FD3FD7">
        <w:rPr>
          <w:rFonts w:ascii="Times New Roman" w:hAnsi="Times New Roman" w:cs="Times New Roman"/>
          <w:b/>
          <w:bCs/>
          <w:sz w:val="26"/>
          <w:szCs w:val="26"/>
          <w:lang w:val="en-US"/>
        </w:rPr>
        <w:t>KZ</w:t>
      </w:r>
      <w:r w:rsidRPr="008B0A50">
        <w:rPr>
          <w:rFonts w:ascii="Times New Roman" w:hAnsi="Times New Roman" w:cs="Times New Roman"/>
          <w:sz w:val="26"/>
          <w:szCs w:val="26"/>
        </w:rPr>
        <w:t>) (Свидетельство о государственной регистрации прав на объект авторского права от 14.09.2016 года №1924, выданным Министерством Юстиции Республики Казахстан).</w:t>
      </w:r>
    </w:p>
    <w:p w14:paraId="1B06DB46" w14:textId="77777777" w:rsidR="008B0A50" w:rsidRPr="008B0A50" w:rsidRDefault="008B0A50" w:rsidP="008B0A50">
      <w:pPr>
        <w:pStyle w:val="a5"/>
        <w:ind w:left="720"/>
        <w:jc w:val="both"/>
        <w:rPr>
          <w:rFonts w:ascii="Times New Roman" w:hAnsi="Times New Roman" w:cs="Times New Roman"/>
          <w:sz w:val="26"/>
          <w:szCs w:val="26"/>
        </w:rPr>
      </w:pPr>
    </w:p>
    <w:p w14:paraId="0E579788" w14:textId="6AEC578E" w:rsidR="008B0A50" w:rsidRPr="00B745EF" w:rsidRDefault="008B0A50" w:rsidP="008B0A50">
      <w:pPr>
        <w:pStyle w:val="a5"/>
        <w:numPr>
          <w:ilvl w:val="0"/>
          <w:numId w:val="5"/>
        </w:numPr>
        <w:jc w:val="both"/>
        <w:rPr>
          <w:rFonts w:ascii="Times New Roman" w:hAnsi="Times New Roman" w:cs="Times New Roman"/>
          <w:color w:val="000000" w:themeColor="text1"/>
          <w:sz w:val="26"/>
          <w:szCs w:val="26"/>
        </w:rPr>
      </w:pPr>
      <w:r w:rsidRPr="00B745EF">
        <w:rPr>
          <w:rFonts w:ascii="Times New Roman" w:hAnsi="Times New Roman" w:cs="Times New Roman"/>
          <w:color w:val="000000" w:themeColor="text1"/>
          <w:sz w:val="26"/>
          <w:szCs w:val="26"/>
        </w:rPr>
        <w:t xml:space="preserve">Потенциальный поставщик должен </w:t>
      </w:r>
      <w:r w:rsidR="00233FB3" w:rsidRPr="00B745EF">
        <w:rPr>
          <w:rFonts w:ascii="Times New Roman" w:hAnsi="Times New Roman" w:cs="Times New Roman"/>
          <w:color w:val="000000" w:themeColor="text1"/>
          <w:sz w:val="26"/>
          <w:szCs w:val="26"/>
        </w:rPr>
        <w:t xml:space="preserve">предоставить доступ к </w:t>
      </w:r>
      <w:r w:rsidRPr="00B745EF">
        <w:rPr>
          <w:rFonts w:ascii="Times New Roman" w:hAnsi="Times New Roman" w:cs="Times New Roman"/>
          <w:color w:val="000000" w:themeColor="text1"/>
          <w:sz w:val="26"/>
          <w:szCs w:val="26"/>
        </w:rPr>
        <w:t>размещени</w:t>
      </w:r>
      <w:r w:rsidR="00233FB3" w:rsidRPr="00B745EF">
        <w:rPr>
          <w:rFonts w:ascii="Times New Roman" w:hAnsi="Times New Roman" w:cs="Times New Roman"/>
          <w:color w:val="000000" w:themeColor="text1"/>
          <w:sz w:val="26"/>
          <w:szCs w:val="26"/>
        </w:rPr>
        <w:t>ю</w:t>
      </w:r>
      <w:r w:rsidRPr="00B745EF">
        <w:rPr>
          <w:rFonts w:ascii="Times New Roman" w:hAnsi="Times New Roman" w:cs="Times New Roman"/>
          <w:color w:val="000000" w:themeColor="text1"/>
          <w:sz w:val="26"/>
          <w:szCs w:val="26"/>
        </w:rPr>
        <w:t xml:space="preserve"> и хранени</w:t>
      </w:r>
      <w:r w:rsidR="00233FB3" w:rsidRPr="00B745EF">
        <w:rPr>
          <w:rFonts w:ascii="Times New Roman" w:hAnsi="Times New Roman" w:cs="Times New Roman"/>
          <w:color w:val="000000" w:themeColor="text1"/>
          <w:sz w:val="26"/>
          <w:szCs w:val="26"/>
        </w:rPr>
        <w:t xml:space="preserve">ю </w:t>
      </w:r>
      <w:r w:rsidRPr="00B745EF">
        <w:rPr>
          <w:rFonts w:ascii="Times New Roman" w:hAnsi="Times New Roman" w:cs="Times New Roman"/>
          <w:color w:val="000000" w:themeColor="text1"/>
          <w:sz w:val="26"/>
          <w:szCs w:val="26"/>
        </w:rPr>
        <w:t xml:space="preserve">данных в личном кабинете организации образования на интернет-ресурсе </w:t>
      </w:r>
      <w:r w:rsidRPr="00B745EF">
        <w:rPr>
          <w:rFonts w:ascii="Times New Roman" w:hAnsi="Times New Roman" w:cs="Times New Roman"/>
          <w:b/>
          <w:bCs/>
          <w:color w:val="000000" w:themeColor="text1"/>
          <w:sz w:val="26"/>
          <w:szCs w:val="26"/>
          <w:lang w:val="en-US"/>
        </w:rPr>
        <w:t>MY</w:t>
      </w:r>
      <w:r w:rsidRPr="00B745EF">
        <w:rPr>
          <w:rFonts w:ascii="Times New Roman" w:hAnsi="Times New Roman" w:cs="Times New Roman"/>
          <w:b/>
          <w:bCs/>
          <w:color w:val="000000" w:themeColor="text1"/>
          <w:sz w:val="26"/>
          <w:szCs w:val="26"/>
        </w:rPr>
        <w:t>.</w:t>
      </w:r>
      <w:r w:rsidRPr="00B745EF">
        <w:rPr>
          <w:rFonts w:ascii="Times New Roman" w:hAnsi="Times New Roman" w:cs="Times New Roman"/>
          <w:b/>
          <w:bCs/>
          <w:color w:val="000000" w:themeColor="text1"/>
          <w:sz w:val="26"/>
          <w:szCs w:val="26"/>
          <w:lang w:val="en-US"/>
        </w:rPr>
        <w:t>EDU</w:t>
      </w:r>
      <w:r w:rsidRPr="00B745EF">
        <w:rPr>
          <w:rFonts w:ascii="Times New Roman" w:hAnsi="Times New Roman" w:cs="Times New Roman"/>
          <w:b/>
          <w:bCs/>
          <w:color w:val="000000" w:themeColor="text1"/>
          <w:sz w:val="26"/>
          <w:szCs w:val="26"/>
        </w:rPr>
        <w:t>.</w:t>
      </w:r>
      <w:r w:rsidRPr="00B745EF">
        <w:rPr>
          <w:rFonts w:ascii="Times New Roman" w:hAnsi="Times New Roman" w:cs="Times New Roman"/>
          <w:b/>
          <w:bCs/>
          <w:color w:val="000000" w:themeColor="text1"/>
          <w:sz w:val="26"/>
          <w:szCs w:val="26"/>
          <w:lang w:val="en-US"/>
        </w:rPr>
        <w:t>KZ</w:t>
      </w:r>
      <w:r w:rsidRPr="00B745EF">
        <w:rPr>
          <w:rFonts w:ascii="Times New Roman" w:hAnsi="Times New Roman" w:cs="Times New Roman"/>
          <w:color w:val="000000" w:themeColor="text1"/>
          <w:sz w:val="26"/>
          <w:szCs w:val="26"/>
        </w:rPr>
        <w:t>.</w:t>
      </w:r>
    </w:p>
    <w:p w14:paraId="14AF8C36" w14:textId="77777777" w:rsidR="008B0A50" w:rsidRPr="00B745EF" w:rsidRDefault="008B0A50" w:rsidP="008B0A50">
      <w:pPr>
        <w:pStyle w:val="a5"/>
        <w:ind w:left="720"/>
        <w:jc w:val="both"/>
        <w:rPr>
          <w:rFonts w:ascii="Times New Roman" w:hAnsi="Times New Roman" w:cs="Times New Roman"/>
          <w:color w:val="000000" w:themeColor="text1"/>
          <w:sz w:val="26"/>
          <w:szCs w:val="26"/>
        </w:rPr>
      </w:pPr>
    </w:p>
    <w:p w14:paraId="70699CF3" w14:textId="77777777" w:rsidR="00DC01B4" w:rsidRPr="00B745EF" w:rsidRDefault="00DC01B4" w:rsidP="00DC01B4">
      <w:pPr>
        <w:pStyle w:val="a5"/>
        <w:numPr>
          <w:ilvl w:val="0"/>
          <w:numId w:val="5"/>
        </w:numPr>
        <w:jc w:val="both"/>
        <w:rPr>
          <w:rFonts w:ascii="Times New Roman" w:hAnsi="Times New Roman" w:cs="Times New Roman"/>
          <w:color w:val="000000" w:themeColor="text1"/>
          <w:sz w:val="24"/>
          <w:szCs w:val="24"/>
          <w:lang/>
        </w:rPr>
      </w:pPr>
      <w:r w:rsidRPr="00B745EF">
        <w:rPr>
          <w:rFonts w:ascii="Times New Roman" w:hAnsi="Times New Roman" w:cs="Times New Roman"/>
          <w:color w:val="000000" w:themeColor="text1"/>
          <w:sz w:val="24"/>
          <w:szCs w:val="24"/>
        </w:rPr>
        <w:t xml:space="preserve">Пользование доменным именем осуществляется </w:t>
      </w:r>
      <w:proofErr w:type="spellStart"/>
      <w:r w:rsidRPr="00B745EF">
        <w:rPr>
          <w:rFonts w:ascii="Times New Roman" w:hAnsi="Times New Roman" w:cs="Times New Roman"/>
          <w:color w:val="000000" w:themeColor="text1"/>
          <w:sz w:val="24"/>
          <w:szCs w:val="24"/>
        </w:rPr>
        <w:t>регистрантом</w:t>
      </w:r>
      <w:proofErr w:type="spellEnd"/>
      <w:r w:rsidRPr="00B745EF">
        <w:rPr>
          <w:rFonts w:ascii="Times New Roman" w:hAnsi="Times New Roman" w:cs="Times New Roman"/>
          <w:color w:val="000000" w:themeColor="text1"/>
          <w:sz w:val="24"/>
          <w:szCs w:val="24"/>
        </w:rPr>
        <w:t xml:space="preserve"> в соответствии с </w:t>
      </w:r>
      <w:r w:rsidRPr="00B745EF">
        <w:rPr>
          <w:rFonts w:ascii="Times New Roman" w:hAnsi="Times New Roman" w:cs="Times New Roman"/>
          <w:color w:val="000000" w:themeColor="text1"/>
          <w:sz w:val="24"/>
          <w:szCs w:val="24"/>
          <w:lang/>
        </w:rPr>
        <w:t>Законом Республики Казахстан от 24 ноября 2015 года № 418-V ЗРК О кибербезопасности и  Цифров</w:t>
      </w:r>
      <w:r w:rsidRPr="00B745EF">
        <w:rPr>
          <w:rFonts w:ascii="Times New Roman" w:hAnsi="Times New Roman" w:cs="Times New Roman"/>
          <w:color w:val="000000" w:themeColor="text1"/>
          <w:sz w:val="24"/>
          <w:szCs w:val="24"/>
        </w:rPr>
        <w:t>ого</w:t>
      </w:r>
      <w:r w:rsidRPr="00B745EF">
        <w:rPr>
          <w:rFonts w:ascii="Times New Roman" w:hAnsi="Times New Roman" w:cs="Times New Roman"/>
          <w:color w:val="000000" w:themeColor="text1"/>
          <w:sz w:val="24"/>
          <w:szCs w:val="24"/>
          <w:lang/>
        </w:rPr>
        <w:t xml:space="preserve"> Кодекса Республики Казахстан от 9 января 2026 года № 255-VIII ЗРК.</w:t>
      </w:r>
    </w:p>
    <w:p w14:paraId="418068C7" w14:textId="77777777" w:rsidR="008B0A50" w:rsidRPr="00B745EF" w:rsidRDefault="008B0A50" w:rsidP="008B0A50">
      <w:pPr>
        <w:pStyle w:val="a5"/>
        <w:ind w:left="720"/>
        <w:jc w:val="both"/>
        <w:rPr>
          <w:rFonts w:ascii="Times New Roman" w:hAnsi="Times New Roman" w:cs="Times New Roman"/>
          <w:color w:val="000000" w:themeColor="text1"/>
          <w:sz w:val="26"/>
          <w:szCs w:val="26"/>
          <w:lang/>
        </w:rPr>
      </w:pPr>
    </w:p>
    <w:p w14:paraId="09E8907D" w14:textId="77777777" w:rsidR="008F0938" w:rsidRPr="00B745EF" w:rsidRDefault="008B0A50" w:rsidP="008B0A50">
      <w:pPr>
        <w:pStyle w:val="a5"/>
        <w:numPr>
          <w:ilvl w:val="0"/>
          <w:numId w:val="5"/>
        </w:numPr>
        <w:jc w:val="both"/>
        <w:rPr>
          <w:rFonts w:ascii="Times New Roman" w:hAnsi="Times New Roman" w:cs="Times New Roman"/>
          <w:color w:val="000000" w:themeColor="text1"/>
          <w:sz w:val="26"/>
          <w:szCs w:val="26"/>
        </w:rPr>
      </w:pPr>
      <w:r w:rsidRPr="00B745EF">
        <w:rPr>
          <w:rFonts w:ascii="Times New Roman" w:hAnsi="Times New Roman" w:cs="Times New Roman"/>
          <w:color w:val="000000" w:themeColor="text1"/>
          <w:sz w:val="26"/>
          <w:szCs w:val="26"/>
        </w:rPr>
        <w:t>Потенциальный поставщик должен п</w:t>
      </w:r>
      <w:r w:rsidR="00086596" w:rsidRPr="00B745EF">
        <w:rPr>
          <w:rFonts w:ascii="Times New Roman" w:hAnsi="Times New Roman" w:cs="Times New Roman"/>
          <w:color w:val="000000" w:themeColor="text1"/>
          <w:sz w:val="26"/>
          <w:szCs w:val="26"/>
        </w:rPr>
        <w:t>редостав</w:t>
      </w:r>
      <w:r w:rsidRPr="00B745EF">
        <w:rPr>
          <w:rFonts w:ascii="Times New Roman" w:hAnsi="Times New Roman" w:cs="Times New Roman"/>
          <w:color w:val="000000" w:themeColor="text1"/>
          <w:sz w:val="26"/>
          <w:szCs w:val="26"/>
        </w:rPr>
        <w:t>ить</w:t>
      </w:r>
      <w:r w:rsidR="00086596" w:rsidRPr="00B745EF">
        <w:rPr>
          <w:rFonts w:ascii="Times New Roman" w:hAnsi="Times New Roman" w:cs="Times New Roman"/>
          <w:color w:val="000000" w:themeColor="text1"/>
          <w:sz w:val="26"/>
          <w:szCs w:val="26"/>
        </w:rPr>
        <w:t xml:space="preserve"> e-</w:t>
      </w:r>
      <w:proofErr w:type="spellStart"/>
      <w:r w:rsidR="00086596" w:rsidRPr="00B745EF">
        <w:rPr>
          <w:rFonts w:ascii="Times New Roman" w:hAnsi="Times New Roman" w:cs="Times New Roman"/>
          <w:color w:val="000000" w:themeColor="text1"/>
          <w:sz w:val="26"/>
          <w:szCs w:val="26"/>
        </w:rPr>
        <w:t>mail</w:t>
      </w:r>
      <w:proofErr w:type="spellEnd"/>
      <w:r w:rsidR="00086596" w:rsidRPr="00B745EF">
        <w:rPr>
          <w:rFonts w:ascii="Times New Roman" w:hAnsi="Times New Roman" w:cs="Times New Roman"/>
          <w:color w:val="000000" w:themeColor="text1"/>
          <w:sz w:val="26"/>
          <w:szCs w:val="26"/>
        </w:rPr>
        <w:t xml:space="preserve"> адрес</w:t>
      </w:r>
      <w:r w:rsidRPr="00B745EF">
        <w:rPr>
          <w:rFonts w:ascii="Times New Roman" w:hAnsi="Times New Roman" w:cs="Times New Roman"/>
          <w:color w:val="000000" w:themeColor="text1"/>
          <w:sz w:val="26"/>
          <w:szCs w:val="26"/>
        </w:rPr>
        <w:t xml:space="preserve"> в доменной зоне </w:t>
      </w:r>
      <w:r w:rsidR="008F0938" w:rsidRPr="00B745EF">
        <w:rPr>
          <w:rFonts w:ascii="Times New Roman" w:hAnsi="Times New Roman" w:cs="Times New Roman"/>
          <w:b/>
          <w:bCs/>
          <w:color w:val="000000" w:themeColor="text1"/>
          <w:sz w:val="26"/>
          <w:szCs w:val="26"/>
        </w:rPr>
        <w:t>второго уровня</w:t>
      </w:r>
      <w:r w:rsidR="008F0938" w:rsidRPr="00B745EF">
        <w:rPr>
          <w:rFonts w:ascii="Times New Roman" w:hAnsi="Times New Roman" w:cs="Times New Roman"/>
          <w:color w:val="000000" w:themeColor="text1"/>
          <w:sz w:val="26"/>
          <w:szCs w:val="26"/>
        </w:rPr>
        <w:t xml:space="preserve"> </w:t>
      </w:r>
      <w:r w:rsidRPr="00B745EF">
        <w:rPr>
          <w:rFonts w:ascii="Times New Roman" w:hAnsi="Times New Roman" w:cs="Times New Roman"/>
          <w:b/>
          <w:bCs/>
          <w:color w:val="000000" w:themeColor="text1"/>
          <w:sz w:val="26"/>
          <w:szCs w:val="26"/>
          <w:lang w:val="en-US"/>
        </w:rPr>
        <w:t>EDU</w:t>
      </w:r>
      <w:r w:rsidRPr="00B745EF">
        <w:rPr>
          <w:rFonts w:ascii="Times New Roman" w:hAnsi="Times New Roman" w:cs="Times New Roman"/>
          <w:b/>
          <w:bCs/>
          <w:color w:val="000000" w:themeColor="text1"/>
          <w:sz w:val="26"/>
          <w:szCs w:val="26"/>
        </w:rPr>
        <w:t>.</w:t>
      </w:r>
      <w:r w:rsidRPr="00B745EF">
        <w:rPr>
          <w:rFonts w:ascii="Times New Roman" w:hAnsi="Times New Roman" w:cs="Times New Roman"/>
          <w:b/>
          <w:bCs/>
          <w:color w:val="000000" w:themeColor="text1"/>
          <w:sz w:val="26"/>
          <w:szCs w:val="26"/>
          <w:lang w:val="en-US"/>
        </w:rPr>
        <w:t>KZ</w:t>
      </w:r>
      <w:r w:rsidRPr="00B745EF">
        <w:rPr>
          <w:rFonts w:ascii="Times New Roman" w:hAnsi="Times New Roman" w:cs="Times New Roman"/>
          <w:color w:val="000000" w:themeColor="text1"/>
          <w:sz w:val="26"/>
          <w:szCs w:val="26"/>
        </w:rPr>
        <w:t xml:space="preserve"> </w:t>
      </w:r>
      <w:r w:rsidR="00FD3FD7" w:rsidRPr="00B745EF">
        <w:rPr>
          <w:rFonts w:ascii="Times New Roman" w:hAnsi="Times New Roman" w:cs="Times New Roman"/>
          <w:color w:val="000000" w:themeColor="text1"/>
          <w:sz w:val="26"/>
          <w:szCs w:val="26"/>
        </w:rPr>
        <w:t>в течение</w:t>
      </w:r>
      <w:r w:rsidRPr="00B745EF">
        <w:rPr>
          <w:rFonts w:ascii="Times New Roman" w:hAnsi="Times New Roman" w:cs="Times New Roman"/>
          <w:color w:val="000000" w:themeColor="text1"/>
          <w:sz w:val="26"/>
          <w:szCs w:val="26"/>
        </w:rPr>
        <w:t xml:space="preserve"> </w:t>
      </w:r>
      <w:r w:rsidRPr="00B745EF">
        <w:rPr>
          <w:rFonts w:ascii="Times New Roman" w:hAnsi="Times New Roman" w:cs="Times New Roman"/>
          <w:b/>
          <w:bCs/>
          <w:color w:val="000000" w:themeColor="text1"/>
          <w:sz w:val="26"/>
          <w:szCs w:val="26"/>
        </w:rPr>
        <w:t>5 (пяти) рабочих дней</w:t>
      </w:r>
      <w:r w:rsidRPr="00B745EF">
        <w:rPr>
          <w:rFonts w:ascii="Times New Roman" w:hAnsi="Times New Roman" w:cs="Times New Roman"/>
          <w:color w:val="000000" w:themeColor="text1"/>
          <w:sz w:val="26"/>
          <w:szCs w:val="26"/>
        </w:rPr>
        <w:t xml:space="preserve"> со дня регистрации доменного имени с объемом 15Гб дискового пространства, </w:t>
      </w:r>
      <w:r w:rsidR="00086596" w:rsidRPr="00B745EF">
        <w:rPr>
          <w:rFonts w:ascii="Times New Roman" w:hAnsi="Times New Roman" w:cs="Times New Roman"/>
          <w:color w:val="000000" w:themeColor="text1"/>
          <w:sz w:val="26"/>
          <w:szCs w:val="26"/>
        </w:rPr>
        <w:t>подключенному к ЕШЭП (Единый шлюз электронной почты</w:t>
      </w:r>
      <w:r w:rsidRPr="00B745EF">
        <w:rPr>
          <w:rFonts w:ascii="Times New Roman" w:hAnsi="Times New Roman" w:cs="Times New Roman"/>
          <w:color w:val="000000" w:themeColor="text1"/>
          <w:sz w:val="26"/>
          <w:szCs w:val="26"/>
        </w:rPr>
        <w:t xml:space="preserve"> </w:t>
      </w:r>
      <w:r w:rsidR="00086596" w:rsidRPr="00B745EF">
        <w:rPr>
          <w:rFonts w:ascii="Times New Roman" w:hAnsi="Times New Roman" w:cs="Times New Roman"/>
          <w:color w:val="000000" w:themeColor="text1"/>
          <w:sz w:val="26"/>
          <w:szCs w:val="26"/>
        </w:rPr>
        <w:t>Электронного правительства</w:t>
      </w:r>
      <w:r w:rsidRPr="00B745EF">
        <w:rPr>
          <w:rFonts w:ascii="Times New Roman" w:hAnsi="Times New Roman" w:cs="Times New Roman"/>
          <w:color w:val="000000" w:themeColor="text1"/>
          <w:sz w:val="26"/>
          <w:szCs w:val="26"/>
        </w:rPr>
        <w:t>)</w:t>
      </w:r>
      <w:r w:rsidR="00086596" w:rsidRPr="00B745EF">
        <w:rPr>
          <w:rFonts w:ascii="Times New Roman" w:hAnsi="Times New Roman" w:cs="Times New Roman"/>
          <w:color w:val="000000" w:themeColor="text1"/>
          <w:sz w:val="26"/>
          <w:szCs w:val="26"/>
        </w:rPr>
        <w:t xml:space="preserve"> в соответствии с требованиями информационной безопасности.</w:t>
      </w:r>
      <w:r w:rsidR="008F0938" w:rsidRPr="00B745EF">
        <w:rPr>
          <w:rFonts w:ascii="Times New Roman" w:hAnsi="Times New Roman" w:cs="Times New Roman"/>
          <w:color w:val="000000" w:themeColor="text1"/>
          <w:sz w:val="26"/>
          <w:szCs w:val="26"/>
        </w:rPr>
        <w:t xml:space="preserve"> </w:t>
      </w:r>
    </w:p>
    <w:p w14:paraId="689628B2" w14:textId="77777777" w:rsidR="00FD2B2C" w:rsidRPr="00B745EF" w:rsidRDefault="00FD2B2C" w:rsidP="00FD2B2C">
      <w:pPr>
        <w:pStyle w:val="a3"/>
        <w:rPr>
          <w:rFonts w:ascii="Times New Roman" w:hAnsi="Times New Roman" w:cs="Times New Roman"/>
          <w:color w:val="000000" w:themeColor="text1"/>
          <w:sz w:val="26"/>
          <w:szCs w:val="26"/>
        </w:rPr>
      </w:pPr>
    </w:p>
    <w:p w14:paraId="39FBB90B" w14:textId="175B6CD7" w:rsidR="008F0938" w:rsidRPr="00B745EF" w:rsidRDefault="00A509D3" w:rsidP="008F0938">
      <w:pPr>
        <w:pStyle w:val="a5"/>
        <w:numPr>
          <w:ilvl w:val="0"/>
          <w:numId w:val="5"/>
        </w:numPr>
        <w:jc w:val="both"/>
        <w:rPr>
          <w:rFonts w:ascii="Times New Roman" w:hAnsi="Times New Roman" w:cs="Times New Roman"/>
          <w:color w:val="000000" w:themeColor="text1"/>
          <w:sz w:val="26"/>
          <w:szCs w:val="26"/>
        </w:rPr>
      </w:pPr>
      <w:r w:rsidRPr="00B745EF">
        <w:rPr>
          <w:rFonts w:ascii="Times New Roman" w:hAnsi="Times New Roman" w:cs="Times New Roman"/>
          <w:color w:val="000000" w:themeColor="text1"/>
          <w:sz w:val="26"/>
          <w:szCs w:val="26"/>
        </w:rPr>
        <w:t xml:space="preserve">Доступ к </w:t>
      </w:r>
      <w:r w:rsidRPr="00B745EF">
        <w:rPr>
          <w:rFonts w:ascii="Times New Roman" w:hAnsi="Times New Roman" w:cs="Times New Roman"/>
          <w:color w:val="000000" w:themeColor="text1"/>
          <w:sz w:val="26"/>
          <w:szCs w:val="26"/>
          <w:lang w:val="en-US"/>
        </w:rPr>
        <w:t>w</w:t>
      </w:r>
      <w:r w:rsidR="00FD2B2C" w:rsidRPr="00B745EF">
        <w:rPr>
          <w:rFonts w:ascii="Times New Roman" w:hAnsi="Times New Roman" w:cs="Times New Roman"/>
          <w:color w:val="000000" w:themeColor="text1"/>
          <w:sz w:val="26"/>
          <w:szCs w:val="26"/>
          <w:lang w:val="en-US"/>
        </w:rPr>
        <w:t>eb</w:t>
      </w:r>
      <w:r w:rsidR="00FD2B2C" w:rsidRPr="00B745EF">
        <w:rPr>
          <w:rFonts w:ascii="Times New Roman" w:hAnsi="Times New Roman" w:cs="Times New Roman"/>
          <w:color w:val="000000" w:themeColor="text1"/>
          <w:sz w:val="26"/>
          <w:szCs w:val="26"/>
        </w:rPr>
        <w:t>-интерфейс</w:t>
      </w:r>
      <w:r w:rsidRPr="00B745EF">
        <w:rPr>
          <w:rFonts w:ascii="Times New Roman" w:hAnsi="Times New Roman" w:cs="Times New Roman"/>
          <w:color w:val="000000" w:themeColor="text1"/>
          <w:sz w:val="26"/>
          <w:szCs w:val="26"/>
        </w:rPr>
        <w:t>у</w:t>
      </w:r>
      <w:r w:rsidR="00FD2B2C" w:rsidRPr="00B745EF">
        <w:rPr>
          <w:rFonts w:ascii="Times New Roman" w:hAnsi="Times New Roman" w:cs="Times New Roman"/>
          <w:color w:val="000000" w:themeColor="text1"/>
          <w:sz w:val="26"/>
          <w:szCs w:val="26"/>
        </w:rPr>
        <w:t xml:space="preserve"> электронной почты должен </w:t>
      </w:r>
      <w:r w:rsidRPr="00B745EF">
        <w:rPr>
          <w:rFonts w:ascii="Times New Roman" w:hAnsi="Times New Roman" w:cs="Times New Roman"/>
          <w:color w:val="000000" w:themeColor="text1"/>
          <w:sz w:val="26"/>
          <w:szCs w:val="26"/>
        </w:rPr>
        <w:t xml:space="preserve">быть предоставлен по адресу </w:t>
      </w:r>
      <w:r w:rsidRPr="00B745EF">
        <w:rPr>
          <w:rFonts w:ascii="Times New Roman" w:hAnsi="Times New Roman" w:cs="Times New Roman"/>
          <w:b/>
          <w:bCs/>
          <w:color w:val="000000" w:themeColor="text1"/>
          <w:sz w:val="26"/>
          <w:szCs w:val="26"/>
          <w:lang w:val="en-US"/>
        </w:rPr>
        <w:t>https</w:t>
      </w:r>
      <w:r w:rsidRPr="00B745EF">
        <w:rPr>
          <w:rFonts w:ascii="Times New Roman" w:hAnsi="Times New Roman" w:cs="Times New Roman"/>
          <w:b/>
          <w:bCs/>
          <w:color w:val="000000" w:themeColor="text1"/>
          <w:sz w:val="26"/>
          <w:szCs w:val="26"/>
        </w:rPr>
        <w:t>://</w:t>
      </w:r>
      <w:r w:rsidRPr="00B745EF">
        <w:rPr>
          <w:rFonts w:ascii="Times New Roman" w:hAnsi="Times New Roman" w:cs="Times New Roman"/>
          <w:b/>
          <w:bCs/>
          <w:color w:val="000000" w:themeColor="text1"/>
          <w:sz w:val="26"/>
          <w:szCs w:val="26"/>
          <w:lang w:val="en-US"/>
        </w:rPr>
        <w:t>post</w:t>
      </w:r>
      <w:r w:rsidRPr="00B745EF">
        <w:rPr>
          <w:rFonts w:ascii="Times New Roman" w:hAnsi="Times New Roman" w:cs="Times New Roman"/>
          <w:b/>
          <w:bCs/>
          <w:color w:val="000000" w:themeColor="text1"/>
          <w:sz w:val="26"/>
          <w:szCs w:val="26"/>
        </w:rPr>
        <w:t>.</w:t>
      </w:r>
      <w:r w:rsidRPr="00B745EF">
        <w:rPr>
          <w:rFonts w:ascii="Times New Roman" w:hAnsi="Times New Roman" w:cs="Times New Roman"/>
          <w:b/>
          <w:bCs/>
          <w:color w:val="000000" w:themeColor="text1"/>
          <w:sz w:val="26"/>
          <w:szCs w:val="26"/>
          <w:lang w:val="en-US"/>
        </w:rPr>
        <w:t>mail</w:t>
      </w:r>
      <w:r w:rsidRPr="00B745EF">
        <w:rPr>
          <w:rFonts w:ascii="Times New Roman" w:hAnsi="Times New Roman" w:cs="Times New Roman"/>
          <w:b/>
          <w:bCs/>
          <w:color w:val="000000" w:themeColor="text1"/>
          <w:sz w:val="26"/>
          <w:szCs w:val="26"/>
        </w:rPr>
        <w:t>.</w:t>
      </w:r>
      <w:proofErr w:type="spellStart"/>
      <w:r w:rsidRPr="00B745EF">
        <w:rPr>
          <w:rFonts w:ascii="Times New Roman" w:hAnsi="Times New Roman" w:cs="Times New Roman"/>
          <w:b/>
          <w:bCs/>
          <w:color w:val="000000" w:themeColor="text1"/>
          <w:sz w:val="26"/>
          <w:szCs w:val="26"/>
          <w:lang w:val="en-US"/>
        </w:rPr>
        <w:t>kz</w:t>
      </w:r>
      <w:proofErr w:type="spellEnd"/>
      <w:r w:rsidRPr="00B745EF">
        <w:rPr>
          <w:rFonts w:ascii="Times New Roman" w:hAnsi="Times New Roman" w:cs="Times New Roman"/>
          <w:color w:val="000000" w:themeColor="text1"/>
          <w:sz w:val="26"/>
          <w:szCs w:val="26"/>
        </w:rPr>
        <w:t xml:space="preserve"> и содержать </w:t>
      </w:r>
      <w:r w:rsidR="00FD2B2C" w:rsidRPr="00B745EF">
        <w:rPr>
          <w:rFonts w:ascii="Times New Roman" w:hAnsi="Times New Roman" w:cs="Times New Roman"/>
          <w:color w:val="000000" w:themeColor="text1"/>
          <w:sz w:val="26"/>
          <w:szCs w:val="26"/>
        </w:rPr>
        <w:t>следующий функционал:</w:t>
      </w:r>
    </w:p>
    <w:p w14:paraId="02C64FDC" w14:textId="77777777" w:rsidR="00FD2B2C" w:rsidRPr="00B745EF" w:rsidRDefault="00FD2B2C" w:rsidP="00FD2B2C">
      <w:pPr>
        <w:pStyle w:val="a3"/>
        <w:rPr>
          <w:rFonts w:ascii="Times New Roman" w:hAnsi="Times New Roman" w:cs="Times New Roman"/>
          <w:color w:val="000000" w:themeColor="text1"/>
          <w:sz w:val="26"/>
          <w:szCs w:val="26"/>
        </w:rPr>
      </w:pPr>
    </w:p>
    <w:p w14:paraId="5543458C" w14:textId="3279AD6C" w:rsidR="004C33CD" w:rsidRPr="00B745EF" w:rsidRDefault="004C33CD" w:rsidP="004C33CD">
      <w:pPr>
        <w:pStyle w:val="a3"/>
        <w:numPr>
          <w:ilvl w:val="1"/>
          <w:numId w:val="5"/>
        </w:numPr>
        <w:rPr>
          <w:rFonts w:ascii="Times New Roman" w:hAnsi="Times New Roman" w:cs="Times New Roman"/>
          <w:b/>
          <w:bCs/>
          <w:color w:val="000000" w:themeColor="text1"/>
          <w:sz w:val="26"/>
          <w:szCs w:val="26"/>
          <w:lang/>
        </w:rPr>
      </w:pPr>
      <w:r w:rsidRPr="00B745EF">
        <w:rPr>
          <w:rFonts w:ascii="Times New Roman" w:hAnsi="Times New Roman" w:cs="Times New Roman"/>
          <w:b/>
          <w:bCs/>
          <w:color w:val="000000" w:themeColor="text1"/>
          <w:sz w:val="26"/>
          <w:szCs w:val="26"/>
          <w:lang/>
        </w:rPr>
        <w:t>Почта</w:t>
      </w:r>
    </w:p>
    <w:p w14:paraId="06BD97EA" w14:textId="77777777" w:rsidR="004C33CD" w:rsidRPr="00B745EF" w:rsidRDefault="004C33CD" w:rsidP="004C33CD">
      <w:pPr>
        <w:pStyle w:val="a3"/>
        <w:ind w:left="1440"/>
        <w:rPr>
          <w:rFonts w:ascii="Times New Roman" w:hAnsi="Times New Roman" w:cs="Times New Roman"/>
          <w:b/>
          <w:bCs/>
          <w:color w:val="000000" w:themeColor="text1"/>
          <w:sz w:val="26"/>
          <w:szCs w:val="26"/>
          <w:lang/>
        </w:rPr>
      </w:pPr>
    </w:p>
    <w:p w14:paraId="10CFE447" w14:textId="77777777" w:rsidR="004C33CD" w:rsidRPr="00B745EF" w:rsidRDefault="004C33CD" w:rsidP="004C33CD">
      <w:pPr>
        <w:pStyle w:val="a3"/>
        <w:numPr>
          <w:ilvl w:val="0"/>
          <w:numId w:val="6"/>
        </w:numPr>
        <w:tabs>
          <w:tab w:val="clear" w:pos="720"/>
          <w:tab w:val="num" w:pos="851"/>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Просмотр, отправка и получение писем</w:t>
      </w:r>
      <w:r w:rsidRPr="00B745EF">
        <w:rPr>
          <w:rFonts w:ascii="Times New Roman" w:hAnsi="Times New Roman" w:cs="Times New Roman"/>
          <w:color w:val="000000" w:themeColor="text1"/>
          <w:sz w:val="26"/>
          <w:szCs w:val="26"/>
          <w:lang/>
        </w:rPr>
        <w:t xml:space="preserve"> – поддержка HTML и обычного текста.</w:t>
      </w:r>
    </w:p>
    <w:p w14:paraId="12753829" w14:textId="2BF44D74" w:rsidR="004C33CD" w:rsidRPr="00B745EF" w:rsidRDefault="004C33CD" w:rsidP="004C33CD">
      <w:pPr>
        <w:pStyle w:val="a3"/>
        <w:numPr>
          <w:ilvl w:val="0"/>
          <w:numId w:val="6"/>
        </w:numPr>
        <w:tabs>
          <w:tab w:val="clear" w:pos="720"/>
          <w:tab w:val="num" w:pos="851"/>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Группировка писем в цепочки</w:t>
      </w:r>
      <w:r w:rsidRPr="00B745EF">
        <w:rPr>
          <w:rFonts w:ascii="Times New Roman" w:hAnsi="Times New Roman" w:cs="Times New Roman"/>
          <w:color w:val="000000" w:themeColor="text1"/>
          <w:sz w:val="26"/>
          <w:szCs w:val="26"/>
          <w:lang/>
        </w:rPr>
        <w:t xml:space="preserve"> – для просмотра истории переписки.</w:t>
      </w:r>
    </w:p>
    <w:p w14:paraId="35F8317F" w14:textId="417FF68D" w:rsidR="004C33CD" w:rsidRPr="00B745EF" w:rsidRDefault="004C33CD" w:rsidP="004C33CD">
      <w:pPr>
        <w:pStyle w:val="a3"/>
        <w:numPr>
          <w:ilvl w:val="0"/>
          <w:numId w:val="6"/>
        </w:numPr>
        <w:tabs>
          <w:tab w:val="clear" w:pos="720"/>
          <w:tab w:val="num" w:pos="851"/>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lastRenderedPageBreak/>
        <w:t>Система поиска</w:t>
      </w:r>
      <w:r w:rsidRPr="00B745EF">
        <w:rPr>
          <w:rFonts w:ascii="Times New Roman" w:hAnsi="Times New Roman" w:cs="Times New Roman"/>
          <w:color w:val="000000" w:themeColor="text1"/>
          <w:sz w:val="26"/>
          <w:szCs w:val="26"/>
          <w:lang/>
        </w:rPr>
        <w:t xml:space="preserve"> – возможность искать письма по отправителю, теме, содержимому и вложениям.</w:t>
      </w:r>
    </w:p>
    <w:p w14:paraId="0D8F9C3F" w14:textId="77777777" w:rsidR="004C33CD" w:rsidRPr="00B745EF" w:rsidRDefault="004C33CD" w:rsidP="004C33CD">
      <w:pPr>
        <w:pStyle w:val="a3"/>
        <w:numPr>
          <w:ilvl w:val="0"/>
          <w:numId w:val="6"/>
        </w:numPr>
        <w:tabs>
          <w:tab w:val="clear" w:pos="720"/>
          <w:tab w:val="num" w:pos="851"/>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Фильтры и правила обработки почты</w:t>
      </w:r>
      <w:r w:rsidRPr="00B745EF">
        <w:rPr>
          <w:rFonts w:ascii="Times New Roman" w:hAnsi="Times New Roman" w:cs="Times New Roman"/>
          <w:color w:val="000000" w:themeColor="text1"/>
          <w:sz w:val="26"/>
          <w:szCs w:val="26"/>
          <w:lang/>
        </w:rPr>
        <w:t xml:space="preserve"> – автоматическая сортировка писем в папки, переадресация и другие действия.</w:t>
      </w:r>
    </w:p>
    <w:p w14:paraId="5969DED3" w14:textId="77777777" w:rsidR="004C33CD" w:rsidRPr="00B745EF" w:rsidRDefault="004C33CD" w:rsidP="004C33CD">
      <w:pPr>
        <w:pStyle w:val="a3"/>
        <w:numPr>
          <w:ilvl w:val="0"/>
          <w:numId w:val="6"/>
        </w:numPr>
        <w:tabs>
          <w:tab w:val="clear" w:pos="720"/>
          <w:tab w:val="num" w:pos="851"/>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Поддержка вложений</w:t>
      </w:r>
      <w:r w:rsidRPr="00B745EF">
        <w:rPr>
          <w:rFonts w:ascii="Times New Roman" w:hAnsi="Times New Roman" w:cs="Times New Roman"/>
          <w:color w:val="000000" w:themeColor="text1"/>
          <w:sz w:val="26"/>
          <w:szCs w:val="26"/>
          <w:lang/>
        </w:rPr>
        <w:t xml:space="preserve"> – просмотр и скачивание файлов прямо из веб-интерфейса.</w:t>
      </w:r>
    </w:p>
    <w:p w14:paraId="4D96187F" w14:textId="77777777" w:rsidR="004C33CD" w:rsidRPr="00B745EF" w:rsidRDefault="004C33CD" w:rsidP="004C33CD">
      <w:pPr>
        <w:pStyle w:val="a3"/>
        <w:numPr>
          <w:ilvl w:val="0"/>
          <w:numId w:val="6"/>
        </w:numPr>
        <w:tabs>
          <w:tab w:val="clear" w:pos="720"/>
          <w:tab w:val="num" w:pos="851"/>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Подключение нескольких почтовых ящиков</w:t>
      </w:r>
      <w:r w:rsidRPr="00B745EF">
        <w:rPr>
          <w:rFonts w:ascii="Times New Roman" w:hAnsi="Times New Roman" w:cs="Times New Roman"/>
          <w:color w:val="000000" w:themeColor="text1"/>
          <w:sz w:val="26"/>
          <w:szCs w:val="26"/>
          <w:lang/>
        </w:rPr>
        <w:t xml:space="preserve"> – доступ к разным учетным записям в одном окне.</w:t>
      </w:r>
    </w:p>
    <w:p w14:paraId="320E60F4" w14:textId="77777777" w:rsidR="004C33CD" w:rsidRPr="00B745EF" w:rsidRDefault="004C33CD" w:rsidP="004C33CD">
      <w:pPr>
        <w:pStyle w:val="a3"/>
        <w:rPr>
          <w:rFonts w:ascii="Times New Roman" w:hAnsi="Times New Roman" w:cs="Times New Roman"/>
          <w:b/>
          <w:bCs/>
          <w:color w:val="000000" w:themeColor="text1"/>
          <w:sz w:val="26"/>
          <w:szCs w:val="26"/>
          <w:lang/>
        </w:rPr>
      </w:pPr>
    </w:p>
    <w:p w14:paraId="013C5633" w14:textId="497BA56B" w:rsidR="004C33CD" w:rsidRPr="00B745EF" w:rsidRDefault="004C33CD" w:rsidP="004C33CD">
      <w:pPr>
        <w:pStyle w:val="a3"/>
        <w:numPr>
          <w:ilvl w:val="1"/>
          <w:numId w:val="5"/>
        </w:numPr>
        <w:rPr>
          <w:rFonts w:ascii="Times New Roman" w:hAnsi="Times New Roman" w:cs="Times New Roman"/>
          <w:b/>
          <w:bCs/>
          <w:color w:val="000000" w:themeColor="text1"/>
          <w:sz w:val="26"/>
          <w:szCs w:val="26"/>
          <w:lang/>
        </w:rPr>
      </w:pPr>
      <w:r w:rsidRPr="00B745EF">
        <w:rPr>
          <w:rFonts w:ascii="Times New Roman" w:hAnsi="Times New Roman" w:cs="Times New Roman"/>
          <w:b/>
          <w:bCs/>
          <w:color w:val="000000" w:themeColor="text1"/>
          <w:sz w:val="26"/>
          <w:szCs w:val="26"/>
          <w:lang/>
        </w:rPr>
        <w:t>Контакты</w:t>
      </w:r>
    </w:p>
    <w:p w14:paraId="1AC9C447" w14:textId="77777777" w:rsidR="004C33CD" w:rsidRPr="00B745EF" w:rsidRDefault="004C33CD" w:rsidP="004C33CD">
      <w:pPr>
        <w:pStyle w:val="a3"/>
        <w:ind w:left="1440"/>
        <w:rPr>
          <w:rFonts w:ascii="Times New Roman" w:hAnsi="Times New Roman" w:cs="Times New Roman"/>
          <w:b/>
          <w:bCs/>
          <w:color w:val="000000" w:themeColor="text1"/>
          <w:sz w:val="26"/>
          <w:szCs w:val="26"/>
          <w:lang/>
        </w:rPr>
      </w:pPr>
    </w:p>
    <w:p w14:paraId="02C385E6" w14:textId="77777777" w:rsidR="004C33CD" w:rsidRPr="00B745EF" w:rsidRDefault="004C33CD" w:rsidP="004C33CD">
      <w:pPr>
        <w:pStyle w:val="a3"/>
        <w:numPr>
          <w:ilvl w:val="0"/>
          <w:numId w:val="8"/>
        </w:numPr>
        <w:tabs>
          <w:tab w:val="clear" w:pos="720"/>
          <w:tab w:val="num" w:pos="851"/>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Адресная книга</w:t>
      </w:r>
      <w:r w:rsidRPr="00B745EF">
        <w:rPr>
          <w:rFonts w:ascii="Times New Roman" w:hAnsi="Times New Roman" w:cs="Times New Roman"/>
          <w:color w:val="000000" w:themeColor="text1"/>
          <w:sz w:val="26"/>
          <w:szCs w:val="26"/>
          <w:lang/>
        </w:rPr>
        <w:t xml:space="preserve"> – хранение контактов с подробной информацией.</w:t>
      </w:r>
    </w:p>
    <w:p w14:paraId="21F471D8" w14:textId="65224B20" w:rsidR="004C33CD" w:rsidRPr="00B745EF" w:rsidRDefault="004C33CD" w:rsidP="004C33CD">
      <w:pPr>
        <w:pStyle w:val="a3"/>
        <w:numPr>
          <w:ilvl w:val="0"/>
          <w:numId w:val="8"/>
        </w:numPr>
        <w:tabs>
          <w:tab w:val="clear" w:pos="720"/>
          <w:tab w:val="num" w:pos="851"/>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Группы контактов</w:t>
      </w:r>
      <w:r w:rsidRPr="00B745EF">
        <w:rPr>
          <w:rFonts w:ascii="Times New Roman" w:hAnsi="Times New Roman" w:cs="Times New Roman"/>
          <w:color w:val="000000" w:themeColor="text1"/>
          <w:sz w:val="26"/>
          <w:szCs w:val="26"/>
          <w:lang/>
        </w:rPr>
        <w:t xml:space="preserve"> –объединение людей по проектам или отделам.</w:t>
      </w:r>
    </w:p>
    <w:p w14:paraId="39C02DAB" w14:textId="77777777" w:rsidR="004C33CD" w:rsidRPr="00B745EF" w:rsidRDefault="004C33CD" w:rsidP="004C33CD">
      <w:pPr>
        <w:pStyle w:val="a3"/>
        <w:numPr>
          <w:ilvl w:val="0"/>
          <w:numId w:val="8"/>
        </w:numPr>
        <w:tabs>
          <w:tab w:val="clear" w:pos="720"/>
          <w:tab w:val="num" w:pos="851"/>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Автоматическое заполнение адресов</w:t>
      </w:r>
      <w:r w:rsidRPr="00B745EF">
        <w:rPr>
          <w:rFonts w:ascii="Times New Roman" w:hAnsi="Times New Roman" w:cs="Times New Roman"/>
          <w:color w:val="000000" w:themeColor="text1"/>
          <w:sz w:val="26"/>
          <w:szCs w:val="26"/>
          <w:lang/>
        </w:rPr>
        <w:t xml:space="preserve"> – при вводе получателя в письме.</w:t>
      </w:r>
    </w:p>
    <w:p w14:paraId="27D43693" w14:textId="77777777" w:rsidR="004C33CD" w:rsidRPr="00B745EF" w:rsidRDefault="004C33CD" w:rsidP="004C33CD">
      <w:pPr>
        <w:pStyle w:val="a3"/>
        <w:ind w:left="1418"/>
        <w:rPr>
          <w:rFonts w:ascii="Times New Roman" w:hAnsi="Times New Roman" w:cs="Times New Roman"/>
          <w:color w:val="000000" w:themeColor="text1"/>
          <w:sz w:val="26"/>
          <w:szCs w:val="26"/>
          <w:lang/>
        </w:rPr>
      </w:pPr>
    </w:p>
    <w:p w14:paraId="1CA4BB2C" w14:textId="02620463" w:rsidR="004C33CD" w:rsidRPr="00B745EF" w:rsidRDefault="004C33CD" w:rsidP="004C33CD">
      <w:pPr>
        <w:pStyle w:val="a3"/>
        <w:numPr>
          <w:ilvl w:val="1"/>
          <w:numId w:val="5"/>
        </w:numPr>
        <w:rPr>
          <w:rFonts w:ascii="Times New Roman" w:hAnsi="Times New Roman" w:cs="Times New Roman"/>
          <w:b/>
          <w:bCs/>
          <w:color w:val="000000" w:themeColor="text1"/>
          <w:sz w:val="26"/>
          <w:szCs w:val="26"/>
        </w:rPr>
      </w:pPr>
      <w:r w:rsidRPr="00B745EF">
        <w:rPr>
          <w:rFonts w:ascii="Times New Roman" w:hAnsi="Times New Roman" w:cs="Times New Roman"/>
          <w:b/>
          <w:bCs/>
          <w:color w:val="000000" w:themeColor="text1"/>
          <w:sz w:val="26"/>
          <w:szCs w:val="26"/>
        </w:rPr>
        <w:t>Ежедневник</w:t>
      </w:r>
    </w:p>
    <w:p w14:paraId="1D0C77F0" w14:textId="77777777" w:rsidR="004C33CD" w:rsidRPr="00B745EF" w:rsidRDefault="004C33CD" w:rsidP="004C33CD">
      <w:pPr>
        <w:pStyle w:val="a3"/>
        <w:ind w:left="1440"/>
        <w:rPr>
          <w:rFonts w:ascii="Times New Roman" w:hAnsi="Times New Roman" w:cs="Times New Roman"/>
          <w:b/>
          <w:bCs/>
          <w:color w:val="000000" w:themeColor="text1"/>
          <w:sz w:val="26"/>
          <w:szCs w:val="26"/>
        </w:rPr>
      </w:pPr>
    </w:p>
    <w:p w14:paraId="76AD520F" w14:textId="77777777" w:rsidR="004C33CD" w:rsidRPr="00B745EF" w:rsidRDefault="004C33CD" w:rsidP="004C33CD">
      <w:pPr>
        <w:pStyle w:val="a3"/>
        <w:numPr>
          <w:ilvl w:val="0"/>
          <w:numId w:val="9"/>
        </w:numPr>
        <w:tabs>
          <w:tab w:val="clear" w:pos="720"/>
          <w:tab w:val="num" w:pos="993"/>
        </w:tabs>
        <w:ind w:left="1418"/>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Система управления задачами</w:t>
      </w:r>
      <w:r w:rsidRPr="00B745EF">
        <w:rPr>
          <w:rFonts w:ascii="Times New Roman" w:hAnsi="Times New Roman" w:cs="Times New Roman"/>
          <w:color w:val="000000" w:themeColor="text1"/>
          <w:sz w:val="26"/>
          <w:szCs w:val="26"/>
          <w:lang/>
        </w:rPr>
        <w:t xml:space="preserve"> – создание, назначение приоритетов, дедлайнов.</w:t>
      </w:r>
    </w:p>
    <w:p w14:paraId="31D280C7" w14:textId="77777777" w:rsidR="004C33CD" w:rsidRPr="00B745EF" w:rsidRDefault="004C33CD" w:rsidP="004C33CD">
      <w:pPr>
        <w:pStyle w:val="a3"/>
        <w:ind w:left="1418"/>
        <w:rPr>
          <w:rFonts w:ascii="Times New Roman" w:hAnsi="Times New Roman" w:cs="Times New Roman"/>
          <w:color w:val="000000" w:themeColor="text1"/>
          <w:sz w:val="26"/>
          <w:szCs w:val="26"/>
          <w:lang/>
        </w:rPr>
      </w:pPr>
    </w:p>
    <w:p w14:paraId="660135FE" w14:textId="369397C2" w:rsidR="004C33CD" w:rsidRPr="00B745EF" w:rsidRDefault="004C33CD" w:rsidP="004C33CD">
      <w:pPr>
        <w:pStyle w:val="a3"/>
        <w:numPr>
          <w:ilvl w:val="1"/>
          <w:numId w:val="5"/>
        </w:numPr>
        <w:rPr>
          <w:rFonts w:ascii="Times New Roman" w:hAnsi="Times New Roman" w:cs="Times New Roman"/>
          <w:b/>
          <w:bCs/>
          <w:color w:val="000000" w:themeColor="text1"/>
          <w:sz w:val="26"/>
          <w:szCs w:val="26"/>
          <w:lang/>
        </w:rPr>
      </w:pPr>
      <w:r w:rsidRPr="00B745EF">
        <w:rPr>
          <w:rFonts w:ascii="Times New Roman" w:hAnsi="Times New Roman" w:cs="Times New Roman"/>
          <w:b/>
          <w:bCs/>
          <w:color w:val="000000" w:themeColor="text1"/>
          <w:sz w:val="26"/>
          <w:szCs w:val="26"/>
          <w:lang/>
        </w:rPr>
        <w:t>Портфель</w:t>
      </w:r>
    </w:p>
    <w:p w14:paraId="709245FB" w14:textId="77777777" w:rsidR="004C33CD" w:rsidRPr="00B745EF" w:rsidRDefault="004C33CD" w:rsidP="004C33CD">
      <w:pPr>
        <w:pStyle w:val="a3"/>
        <w:ind w:left="1418" w:hanging="340"/>
        <w:jc w:val="both"/>
        <w:rPr>
          <w:rFonts w:ascii="Times New Roman" w:hAnsi="Times New Roman" w:cs="Times New Roman"/>
          <w:b/>
          <w:bCs/>
          <w:color w:val="000000" w:themeColor="text1"/>
          <w:sz w:val="26"/>
          <w:szCs w:val="26"/>
          <w:lang/>
        </w:rPr>
      </w:pPr>
    </w:p>
    <w:p w14:paraId="57814423" w14:textId="77777777" w:rsidR="004C33CD" w:rsidRPr="00B745EF" w:rsidRDefault="004C33CD" w:rsidP="004C33CD">
      <w:pPr>
        <w:pStyle w:val="a3"/>
        <w:numPr>
          <w:ilvl w:val="0"/>
          <w:numId w:val="11"/>
        </w:numPr>
        <w:ind w:left="1418" w:hanging="340"/>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Хранение документов</w:t>
      </w:r>
      <w:r w:rsidRPr="00B745EF">
        <w:rPr>
          <w:rFonts w:ascii="Times New Roman" w:hAnsi="Times New Roman" w:cs="Times New Roman"/>
          <w:color w:val="000000" w:themeColor="text1"/>
          <w:sz w:val="26"/>
          <w:szCs w:val="26"/>
          <w:lang/>
        </w:rPr>
        <w:t xml:space="preserve"> – загрузка и доступ к файлам через веб-интерфейс.</w:t>
      </w:r>
    </w:p>
    <w:p w14:paraId="151FDE04" w14:textId="77777777" w:rsidR="004C33CD" w:rsidRPr="00B745EF" w:rsidRDefault="004C33CD" w:rsidP="004C33CD">
      <w:pPr>
        <w:pStyle w:val="a3"/>
        <w:numPr>
          <w:ilvl w:val="0"/>
          <w:numId w:val="11"/>
        </w:numPr>
        <w:ind w:left="1418" w:hanging="340"/>
        <w:jc w:val="both"/>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Совместный доступ</w:t>
      </w:r>
      <w:r w:rsidRPr="00B745EF">
        <w:rPr>
          <w:rFonts w:ascii="Times New Roman" w:hAnsi="Times New Roman" w:cs="Times New Roman"/>
          <w:color w:val="000000" w:themeColor="text1"/>
          <w:sz w:val="26"/>
          <w:szCs w:val="26"/>
          <w:lang/>
        </w:rPr>
        <w:t xml:space="preserve"> – обмен файлами между пользователями.</w:t>
      </w:r>
    </w:p>
    <w:p w14:paraId="1A001358" w14:textId="77777777" w:rsidR="004C33CD" w:rsidRPr="00B745EF" w:rsidRDefault="004C33CD" w:rsidP="004C33CD">
      <w:pPr>
        <w:pStyle w:val="a3"/>
        <w:rPr>
          <w:rFonts w:ascii="Times New Roman" w:hAnsi="Times New Roman" w:cs="Times New Roman"/>
          <w:b/>
          <w:bCs/>
          <w:color w:val="000000" w:themeColor="text1"/>
          <w:sz w:val="26"/>
          <w:szCs w:val="26"/>
          <w:lang/>
        </w:rPr>
      </w:pPr>
    </w:p>
    <w:p w14:paraId="0294F721" w14:textId="026C2D88" w:rsidR="004C33CD" w:rsidRPr="00B745EF" w:rsidRDefault="004C33CD" w:rsidP="004C33CD">
      <w:pPr>
        <w:pStyle w:val="a3"/>
        <w:numPr>
          <w:ilvl w:val="1"/>
          <w:numId w:val="5"/>
        </w:numPr>
        <w:rPr>
          <w:rFonts w:ascii="Times New Roman" w:hAnsi="Times New Roman" w:cs="Times New Roman"/>
          <w:b/>
          <w:bCs/>
          <w:color w:val="000000" w:themeColor="text1"/>
          <w:sz w:val="26"/>
          <w:szCs w:val="26"/>
          <w:lang/>
        </w:rPr>
      </w:pPr>
      <w:r w:rsidRPr="00B745EF">
        <w:rPr>
          <w:rFonts w:ascii="Times New Roman" w:hAnsi="Times New Roman" w:cs="Times New Roman"/>
          <w:b/>
          <w:bCs/>
          <w:color w:val="000000" w:themeColor="text1"/>
          <w:sz w:val="26"/>
          <w:szCs w:val="26"/>
          <w:lang/>
        </w:rPr>
        <w:t>Безопасность и управление доступом</w:t>
      </w:r>
    </w:p>
    <w:p w14:paraId="364D8909" w14:textId="77777777" w:rsidR="004C33CD" w:rsidRPr="00B745EF" w:rsidRDefault="004C33CD" w:rsidP="004C33CD">
      <w:pPr>
        <w:pStyle w:val="a3"/>
        <w:ind w:left="1440"/>
        <w:rPr>
          <w:rFonts w:ascii="Times New Roman" w:hAnsi="Times New Roman" w:cs="Times New Roman"/>
          <w:b/>
          <w:bCs/>
          <w:color w:val="000000" w:themeColor="text1"/>
          <w:sz w:val="26"/>
          <w:szCs w:val="26"/>
          <w:lang/>
        </w:rPr>
      </w:pPr>
    </w:p>
    <w:p w14:paraId="27D95EE4" w14:textId="77777777" w:rsidR="004C33CD" w:rsidRPr="00B745EF" w:rsidRDefault="004C33CD" w:rsidP="004C33CD">
      <w:pPr>
        <w:pStyle w:val="a3"/>
        <w:numPr>
          <w:ilvl w:val="0"/>
          <w:numId w:val="12"/>
        </w:numPr>
        <w:tabs>
          <w:tab w:val="clear" w:pos="720"/>
          <w:tab w:val="num" w:pos="851"/>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Двухфакторная аутентификация (2FA)</w:t>
      </w:r>
      <w:r w:rsidRPr="00B745EF">
        <w:rPr>
          <w:rFonts w:ascii="Times New Roman" w:hAnsi="Times New Roman" w:cs="Times New Roman"/>
          <w:color w:val="000000" w:themeColor="text1"/>
          <w:sz w:val="26"/>
          <w:szCs w:val="26"/>
          <w:lang/>
        </w:rPr>
        <w:t xml:space="preserve"> – дополнительная защита учетной записи.</w:t>
      </w:r>
    </w:p>
    <w:p w14:paraId="591A299F" w14:textId="77777777" w:rsidR="004C33CD" w:rsidRPr="00B745EF" w:rsidRDefault="004C33CD" w:rsidP="004C33CD">
      <w:pPr>
        <w:pStyle w:val="a3"/>
        <w:numPr>
          <w:ilvl w:val="0"/>
          <w:numId w:val="12"/>
        </w:numPr>
        <w:tabs>
          <w:tab w:val="clear" w:pos="720"/>
          <w:tab w:val="num" w:pos="851"/>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Настройки конфиденциальности</w:t>
      </w:r>
      <w:r w:rsidRPr="00B745EF">
        <w:rPr>
          <w:rFonts w:ascii="Times New Roman" w:hAnsi="Times New Roman" w:cs="Times New Roman"/>
          <w:color w:val="000000" w:themeColor="text1"/>
          <w:sz w:val="26"/>
          <w:szCs w:val="26"/>
          <w:lang/>
        </w:rPr>
        <w:t xml:space="preserve"> – контроль доступа к письмам, календарю и файлам.</w:t>
      </w:r>
    </w:p>
    <w:p w14:paraId="5BBB8C9B" w14:textId="77777777" w:rsidR="004C33CD" w:rsidRPr="00B745EF" w:rsidRDefault="004C33CD" w:rsidP="004C33CD">
      <w:pPr>
        <w:pStyle w:val="a3"/>
        <w:numPr>
          <w:ilvl w:val="0"/>
          <w:numId w:val="12"/>
        </w:numPr>
        <w:tabs>
          <w:tab w:val="clear" w:pos="720"/>
          <w:tab w:val="num" w:pos="851"/>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Журнал активности</w:t>
      </w:r>
      <w:r w:rsidRPr="00B745EF">
        <w:rPr>
          <w:rFonts w:ascii="Times New Roman" w:hAnsi="Times New Roman" w:cs="Times New Roman"/>
          <w:color w:val="000000" w:themeColor="text1"/>
          <w:sz w:val="26"/>
          <w:szCs w:val="26"/>
          <w:lang/>
        </w:rPr>
        <w:t xml:space="preserve"> – отслеживание действий пользователя.</w:t>
      </w:r>
    </w:p>
    <w:p w14:paraId="21AE6CE5" w14:textId="77777777" w:rsidR="004C33CD" w:rsidRPr="00B745EF" w:rsidRDefault="004C33CD" w:rsidP="004C33CD">
      <w:pPr>
        <w:pStyle w:val="a3"/>
        <w:rPr>
          <w:rFonts w:ascii="Times New Roman" w:hAnsi="Times New Roman" w:cs="Times New Roman"/>
          <w:b/>
          <w:bCs/>
          <w:color w:val="000000" w:themeColor="text1"/>
          <w:sz w:val="26"/>
          <w:szCs w:val="26"/>
          <w:lang/>
        </w:rPr>
      </w:pPr>
    </w:p>
    <w:p w14:paraId="450DF9F7" w14:textId="6C9C8C66" w:rsidR="004C33CD" w:rsidRPr="00B745EF" w:rsidRDefault="004C33CD" w:rsidP="00FE7AAA">
      <w:pPr>
        <w:pStyle w:val="a3"/>
        <w:numPr>
          <w:ilvl w:val="1"/>
          <w:numId w:val="5"/>
        </w:numPr>
        <w:rPr>
          <w:rFonts w:ascii="Times New Roman" w:hAnsi="Times New Roman" w:cs="Times New Roman"/>
          <w:b/>
          <w:bCs/>
          <w:color w:val="000000" w:themeColor="text1"/>
          <w:sz w:val="26"/>
          <w:szCs w:val="26"/>
          <w:lang/>
        </w:rPr>
      </w:pPr>
      <w:r w:rsidRPr="00B745EF">
        <w:rPr>
          <w:rFonts w:ascii="Times New Roman" w:hAnsi="Times New Roman" w:cs="Times New Roman"/>
          <w:b/>
          <w:bCs/>
          <w:color w:val="000000" w:themeColor="text1"/>
          <w:sz w:val="26"/>
          <w:szCs w:val="26"/>
          <w:lang/>
        </w:rPr>
        <w:t>Мобильная и десктопная поддержка</w:t>
      </w:r>
    </w:p>
    <w:p w14:paraId="52A9FDA5" w14:textId="77777777" w:rsidR="004C33CD" w:rsidRPr="00B745EF" w:rsidRDefault="004C33CD" w:rsidP="004C33CD">
      <w:pPr>
        <w:pStyle w:val="a3"/>
        <w:rPr>
          <w:rFonts w:ascii="Times New Roman" w:hAnsi="Times New Roman" w:cs="Times New Roman"/>
          <w:b/>
          <w:bCs/>
          <w:color w:val="000000" w:themeColor="text1"/>
          <w:sz w:val="26"/>
          <w:szCs w:val="26"/>
          <w:lang/>
        </w:rPr>
      </w:pPr>
    </w:p>
    <w:p w14:paraId="443B4289" w14:textId="77777777" w:rsidR="004C33CD" w:rsidRPr="00B745EF" w:rsidRDefault="004C33CD" w:rsidP="004C33CD">
      <w:pPr>
        <w:pStyle w:val="a3"/>
        <w:numPr>
          <w:ilvl w:val="0"/>
          <w:numId w:val="13"/>
        </w:numPr>
        <w:tabs>
          <w:tab w:val="clear" w:pos="720"/>
          <w:tab w:val="num" w:pos="1134"/>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Поддержка IMAP/POP3/SMTP</w:t>
      </w:r>
      <w:r w:rsidRPr="00B745EF">
        <w:rPr>
          <w:rFonts w:ascii="Times New Roman" w:hAnsi="Times New Roman" w:cs="Times New Roman"/>
          <w:color w:val="000000" w:themeColor="text1"/>
          <w:sz w:val="26"/>
          <w:szCs w:val="26"/>
          <w:lang/>
        </w:rPr>
        <w:t xml:space="preserve"> – интеграция с почтовыми клиентами (Outlook, Thunderbird).</w:t>
      </w:r>
    </w:p>
    <w:p w14:paraId="30745863" w14:textId="77777777" w:rsidR="004C33CD" w:rsidRPr="00B745EF" w:rsidRDefault="004C33CD" w:rsidP="004C33CD">
      <w:pPr>
        <w:pStyle w:val="a3"/>
        <w:numPr>
          <w:ilvl w:val="0"/>
          <w:numId w:val="13"/>
        </w:numPr>
        <w:tabs>
          <w:tab w:val="clear" w:pos="720"/>
          <w:tab w:val="num" w:pos="1134"/>
        </w:tabs>
        <w:ind w:left="1418"/>
        <w:rPr>
          <w:rFonts w:ascii="Times New Roman" w:hAnsi="Times New Roman" w:cs="Times New Roman"/>
          <w:color w:val="000000" w:themeColor="text1"/>
          <w:sz w:val="26"/>
          <w:szCs w:val="26"/>
          <w:lang/>
        </w:rPr>
      </w:pPr>
      <w:r w:rsidRPr="00B745EF">
        <w:rPr>
          <w:rFonts w:ascii="Times New Roman" w:hAnsi="Times New Roman" w:cs="Times New Roman"/>
          <w:b/>
          <w:bCs/>
          <w:color w:val="000000" w:themeColor="text1"/>
          <w:sz w:val="26"/>
          <w:szCs w:val="26"/>
          <w:lang/>
        </w:rPr>
        <w:t>Мобильный доступ</w:t>
      </w:r>
      <w:r w:rsidRPr="00B745EF">
        <w:rPr>
          <w:rFonts w:ascii="Times New Roman" w:hAnsi="Times New Roman" w:cs="Times New Roman"/>
          <w:color w:val="000000" w:themeColor="text1"/>
          <w:sz w:val="26"/>
          <w:szCs w:val="26"/>
          <w:lang/>
        </w:rPr>
        <w:t xml:space="preserve"> – адаптивный веб-интерфейс и поддержка ActiveSync.</w:t>
      </w:r>
    </w:p>
    <w:p w14:paraId="34FDE0AD" w14:textId="77777777" w:rsidR="004C33CD" w:rsidRPr="00B745EF" w:rsidRDefault="004C33CD" w:rsidP="004C33CD">
      <w:pPr>
        <w:pStyle w:val="a3"/>
        <w:rPr>
          <w:rFonts w:ascii="Times New Roman" w:hAnsi="Times New Roman" w:cs="Times New Roman"/>
          <w:color w:val="000000" w:themeColor="text1"/>
          <w:sz w:val="26"/>
          <w:szCs w:val="26"/>
          <w:lang/>
        </w:rPr>
      </w:pPr>
    </w:p>
    <w:p w14:paraId="73C76D13" w14:textId="76A17C90" w:rsidR="004C33CD" w:rsidRPr="00B745EF" w:rsidRDefault="004C33CD" w:rsidP="004C33CD">
      <w:pPr>
        <w:pStyle w:val="a3"/>
        <w:numPr>
          <w:ilvl w:val="1"/>
          <w:numId w:val="5"/>
        </w:numPr>
        <w:rPr>
          <w:rFonts w:ascii="Times New Roman" w:hAnsi="Times New Roman" w:cs="Times New Roman"/>
          <w:b/>
          <w:bCs/>
          <w:color w:val="000000" w:themeColor="text1"/>
          <w:sz w:val="26"/>
          <w:szCs w:val="26"/>
          <w:lang/>
        </w:rPr>
      </w:pPr>
      <w:r w:rsidRPr="00B745EF">
        <w:rPr>
          <w:rFonts w:ascii="Times New Roman" w:hAnsi="Times New Roman" w:cs="Times New Roman"/>
          <w:b/>
          <w:bCs/>
          <w:color w:val="000000" w:themeColor="text1"/>
          <w:sz w:val="26"/>
          <w:szCs w:val="26"/>
          <w:lang/>
        </w:rPr>
        <w:t>Поддержка OpenLDAP и Active Directory</w:t>
      </w:r>
    </w:p>
    <w:p w14:paraId="4D34EF1F" w14:textId="77777777" w:rsidR="00FD2B2C" w:rsidRPr="00B745EF" w:rsidRDefault="00FD2B2C" w:rsidP="00FD2B2C">
      <w:pPr>
        <w:pStyle w:val="a5"/>
        <w:ind w:left="720"/>
        <w:jc w:val="both"/>
        <w:rPr>
          <w:rFonts w:ascii="Times New Roman" w:hAnsi="Times New Roman" w:cs="Times New Roman"/>
          <w:color w:val="000000" w:themeColor="text1"/>
          <w:sz w:val="26"/>
          <w:szCs w:val="26"/>
        </w:rPr>
      </w:pPr>
    </w:p>
    <w:p w14:paraId="26B31D84" w14:textId="04399022" w:rsidR="00FD2B2C" w:rsidRPr="00B745EF" w:rsidRDefault="008F0938" w:rsidP="008B0A50">
      <w:pPr>
        <w:pStyle w:val="a5"/>
        <w:numPr>
          <w:ilvl w:val="0"/>
          <w:numId w:val="5"/>
        </w:numPr>
        <w:jc w:val="both"/>
        <w:rPr>
          <w:rFonts w:ascii="Times New Roman" w:hAnsi="Times New Roman" w:cs="Times New Roman"/>
          <w:color w:val="000000" w:themeColor="text1"/>
          <w:sz w:val="26"/>
          <w:szCs w:val="26"/>
        </w:rPr>
      </w:pPr>
      <w:r w:rsidRPr="00B745EF">
        <w:rPr>
          <w:rFonts w:ascii="Times New Roman" w:hAnsi="Times New Roman" w:cs="Times New Roman"/>
          <w:color w:val="000000" w:themeColor="text1"/>
          <w:sz w:val="26"/>
          <w:szCs w:val="26"/>
        </w:rPr>
        <w:t xml:space="preserve">Потенциальный поставщик должен предоставить </w:t>
      </w:r>
      <w:r w:rsidR="00D47205" w:rsidRPr="00B745EF">
        <w:rPr>
          <w:rFonts w:ascii="Times New Roman" w:hAnsi="Times New Roman" w:cs="Times New Roman"/>
          <w:color w:val="000000" w:themeColor="text1"/>
          <w:sz w:val="26"/>
          <w:szCs w:val="26"/>
        </w:rPr>
        <w:t>письмо</w:t>
      </w:r>
      <w:r w:rsidRPr="00B745EF">
        <w:rPr>
          <w:rFonts w:ascii="Times New Roman" w:hAnsi="Times New Roman" w:cs="Times New Roman"/>
          <w:color w:val="000000" w:themeColor="text1"/>
          <w:sz w:val="26"/>
          <w:szCs w:val="26"/>
        </w:rPr>
        <w:t>, подтверждающий подключение доменного имени, на базе которого создается электронная почта, к ЕШЭП.</w:t>
      </w:r>
    </w:p>
    <w:p w14:paraId="408018BC" w14:textId="77777777" w:rsidR="00FD2B2C" w:rsidRPr="00B745EF" w:rsidRDefault="00FD2B2C" w:rsidP="00FD2B2C">
      <w:pPr>
        <w:pStyle w:val="a3"/>
        <w:rPr>
          <w:rFonts w:ascii="Times New Roman" w:hAnsi="Times New Roman" w:cs="Times New Roman"/>
          <w:color w:val="000000" w:themeColor="text1"/>
          <w:sz w:val="26"/>
          <w:szCs w:val="26"/>
        </w:rPr>
      </w:pPr>
    </w:p>
    <w:p w14:paraId="369A3AF9" w14:textId="1EF7E258" w:rsidR="00FD3FD7" w:rsidRPr="00FD2B2C" w:rsidRDefault="00FD3FD7" w:rsidP="008B0A50">
      <w:pPr>
        <w:pStyle w:val="a5"/>
        <w:numPr>
          <w:ilvl w:val="0"/>
          <w:numId w:val="5"/>
        </w:numPr>
        <w:jc w:val="both"/>
        <w:rPr>
          <w:rFonts w:ascii="Times New Roman" w:hAnsi="Times New Roman" w:cs="Times New Roman"/>
          <w:sz w:val="26"/>
          <w:szCs w:val="26"/>
        </w:rPr>
      </w:pPr>
      <w:r w:rsidRPr="00FD2B2C">
        <w:rPr>
          <w:rFonts w:ascii="Times New Roman" w:hAnsi="Times New Roman" w:cs="Times New Roman"/>
          <w:sz w:val="26"/>
          <w:szCs w:val="26"/>
        </w:rPr>
        <w:t xml:space="preserve">Потенциальный поставщик должен включить </w:t>
      </w:r>
      <w:r w:rsidRPr="00FD2B2C">
        <w:rPr>
          <w:rFonts w:ascii="Times New Roman" w:hAnsi="Times New Roman" w:cs="Times New Roman"/>
          <w:sz w:val="26"/>
          <w:szCs w:val="26"/>
          <w:lang w:val="en-US"/>
        </w:rPr>
        <w:t>e</w:t>
      </w:r>
      <w:r w:rsidRPr="00FD2B2C">
        <w:rPr>
          <w:rFonts w:ascii="Times New Roman" w:hAnsi="Times New Roman" w:cs="Times New Roman"/>
          <w:sz w:val="26"/>
          <w:szCs w:val="26"/>
        </w:rPr>
        <w:t>-</w:t>
      </w:r>
      <w:r w:rsidRPr="00FD2B2C">
        <w:rPr>
          <w:rFonts w:ascii="Times New Roman" w:hAnsi="Times New Roman" w:cs="Times New Roman"/>
          <w:sz w:val="26"/>
          <w:szCs w:val="26"/>
          <w:lang w:val="en-US"/>
        </w:rPr>
        <w:t>mail</w:t>
      </w:r>
      <w:r w:rsidRPr="00FD2B2C">
        <w:rPr>
          <w:rFonts w:ascii="Times New Roman" w:hAnsi="Times New Roman" w:cs="Times New Roman"/>
          <w:sz w:val="26"/>
          <w:szCs w:val="26"/>
        </w:rPr>
        <w:t xml:space="preserve"> адрес Заказчика в доменной зоне </w:t>
      </w:r>
      <w:r w:rsidRPr="00FD2B2C">
        <w:rPr>
          <w:rFonts w:ascii="Times New Roman" w:hAnsi="Times New Roman" w:cs="Times New Roman"/>
          <w:b/>
          <w:bCs/>
          <w:sz w:val="26"/>
          <w:szCs w:val="26"/>
          <w:lang w:val="en-US"/>
        </w:rPr>
        <w:t>EDU</w:t>
      </w:r>
      <w:r w:rsidRPr="00FD2B2C">
        <w:rPr>
          <w:rFonts w:ascii="Times New Roman" w:hAnsi="Times New Roman" w:cs="Times New Roman"/>
          <w:b/>
          <w:bCs/>
          <w:sz w:val="26"/>
          <w:szCs w:val="26"/>
        </w:rPr>
        <w:t>.</w:t>
      </w:r>
      <w:r w:rsidRPr="00FD2B2C">
        <w:rPr>
          <w:rFonts w:ascii="Times New Roman" w:hAnsi="Times New Roman" w:cs="Times New Roman"/>
          <w:b/>
          <w:bCs/>
          <w:sz w:val="26"/>
          <w:szCs w:val="26"/>
          <w:lang w:val="en-US"/>
        </w:rPr>
        <w:t>KZ</w:t>
      </w:r>
      <w:r w:rsidRPr="00FD2B2C">
        <w:rPr>
          <w:rFonts w:ascii="Times New Roman" w:hAnsi="Times New Roman" w:cs="Times New Roman"/>
          <w:sz w:val="26"/>
          <w:szCs w:val="26"/>
        </w:rPr>
        <w:t xml:space="preserve"> в ГТС КНБ для обеспечения защиты данных, контроля трафика и оперативного проведения мероприятий в случае угрозы.</w:t>
      </w:r>
    </w:p>
    <w:p w14:paraId="6339A957" w14:textId="77777777" w:rsidR="00536C13" w:rsidRPr="00AC04E9" w:rsidRDefault="00536C13" w:rsidP="00C65BBB">
      <w:pPr>
        <w:rPr>
          <w:rFonts w:ascii="Times New Roman" w:hAnsi="Times New Roman" w:cs="Times New Roman"/>
          <w:color w:val="000000" w:themeColor="text1"/>
          <w:sz w:val="26"/>
          <w:szCs w:val="26"/>
        </w:rPr>
      </w:pPr>
    </w:p>
    <w:p w14:paraId="772D0E98" w14:textId="77777777" w:rsidR="00C65BBB" w:rsidRPr="00AC04E9" w:rsidRDefault="00C65BBB" w:rsidP="00C65BBB">
      <w:pPr>
        <w:pStyle w:val="a5"/>
        <w:numPr>
          <w:ilvl w:val="0"/>
          <w:numId w:val="5"/>
        </w:numPr>
        <w:jc w:val="both"/>
        <w:rPr>
          <w:rFonts w:ascii="Times New Roman" w:hAnsi="Times New Roman" w:cs="Times New Roman"/>
          <w:color w:val="000000" w:themeColor="text1"/>
          <w:sz w:val="24"/>
          <w:szCs w:val="24"/>
        </w:rPr>
      </w:pPr>
      <w:r w:rsidRPr="00AC04E9">
        <w:rPr>
          <w:rFonts w:ascii="Times New Roman" w:hAnsi="Times New Roman" w:cs="Times New Roman"/>
          <w:color w:val="000000" w:themeColor="text1"/>
          <w:sz w:val="24"/>
          <w:szCs w:val="24"/>
        </w:rPr>
        <w:t>Продление срока регистрации или регистрация доменного имени в доменной зоне edu.kz осуществляется не с даты заключения настоящего Договора, а с даты первоначальной регистрации доменного имени в реестре доменной зоны и действует до окончания ранее установленного срока регистрации.</w:t>
      </w:r>
    </w:p>
    <w:p w14:paraId="75DBF4DA" w14:textId="77777777" w:rsidR="00C65BBB" w:rsidRPr="00AC04E9" w:rsidRDefault="00C65BBB" w:rsidP="00C65BBB">
      <w:pPr>
        <w:pStyle w:val="a5"/>
        <w:ind w:left="720"/>
        <w:jc w:val="both"/>
        <w:rPr>
          <w:rFonts w:ascii="Times New Roman" w:hAnsi="Times New Roman" w:cs="Times New Roman"/>
          <w:color w:val="000000" w:themeColor="text1"/>
          <w:sz w:val="24"/>
          <w:szCs w:val="24"/>
        </w:rPr>
      </w:pPr>
    </w:p>
    <w:p w14:paraId="4DFC4D98" w14:textId="191C76E0" w:rsidR="00536C13" w:rsidRDefault="00536C13" w:rsidP="00536C13">
      <w:pPr>
        <w:pStyle w:val="a5"/>
        <w:ind w:left="720"/>
        <w:jc w:val="both"/>
        <w:rPr>
          <w:rFonts w:ascii="Times New Roman" w:hAnsi="Times New Roman" w:cs="Times New Roman"/>
          <w:color w:val="000000" w:themeColor="text1"/>
          <w:sz w:val="26"/>
          <w:szCs w:val="26"/>
        </w:rPr>
      </w:pPr>
    </w:p>
    <w:p w14:paraId="740938A7" w14:textId="20CF513C" w:rsidR="0049590C" w:rsidRDefault="0049590C" w:rsidP="00536C13">
      <w:pPr>
        <w:pStyle w:val="a5"/>
        <w:ind w:left="720"/>
        <w:jc w:val="both"/>
        <w:rPr>
          <w:rFonts w:ascii="Times New Roman" w:hAnsi="Times New Roman" w:cs="Times New Roman"/>
          <w:color w:val="000000" w:themeColor="text1"/>
          <w:sz w:val="26"/>
          <w:szCs w:val="26"/>
        </w:rPr>
      </w:pPr>
    </w:p>
    <w:p w14:paraId="4C6C3A4C" w14:textId="6F0544BB" w:rsidR="0049590C" w:rsidRDefault="0049590C" w:rsidP="00536C13">
      <w:pPr>
        <w:pStyle w:val="a5"/>
        <w:ind w:left="720"/>
        <w:jc w:val="both"/>
        <w:rPr>
          <w:rFonts w:ascii="Times New Roman" w:hAnsi="Times New Roman" w:cs="Times New Roman"/>
          <w:color w:val="000000" w:themeColor="text1"/>
          <w:sz w:val="26"/>
          <w:szCs w:val="26"/>
        </w:rPr>
      </w:pPr>
    </w:p>
    <w:p w14:paraId="382AB2F2" w14:textId="591FAEE0" w:rsidR="0049590C" w:rsidRDefault="0049590C" w:rsidP="00536C13">
      <w:pPr>
        <w:pStyle w:val="a5"/>
        <w:ind w:left="720"/>
        <w:jc w:val="both"/>
        <w:rPr>
          <w:rFonts w:ascii="Times New Roman" w:hAnsi="Times New Roman" w:cs="Times New Roman"/>
          <w:color w:val="000000" w:themeColor="text1"/>
          <w:sz w:val="26"/>
          <w:szCs w:val="26"/>
        </w:rPr>
      </w:pPr>
    </w:p>
    <w:p w14:paraId="2F84B3B9" w14:textId="10EF8CB6" w:rsidR="0049590C" w:rsidRDefault="0049590C" w:rsidP="00536C13">
      <w:pPr>
        <w:pStyle w:val="a5"/>
        <w:ind w:left="720"/>
        <w:jc w:val="both"/>
        <w:rPr>
          <w:rFonts w:ascii="Times New Roman" w:hAnsi="Times New Roman" w:cs="Times New Roman"/>
          <w:color w:val="000000" w:themeColor="text1"/>
          <w:sz w:val="26"/>
          <w:szCs w:val="26"/>
        </w:rPr>
      </w:pPr>
    </w:p>
    <w:p w14:paraId="50F5E70D" w14:textId="04ADBBC3" w:rsidR="0049590C" w:rsidRDefault="0049590C" w:rsidP="00536C13">
      <w:pPr>
        <w:pStyle w:val="a5"/>
        <w:ind w:left="720"/>
        <w:jc w:val="both"/>
        <w:rPr>
          <w:rFonts w:ascii="Times New Roman" w:hAnsi="Times New Roman" w:cs="Times New Roman"/>
          <w:color w:val="000000" w:themeColor="text1"/>
          <w:sz w:val="26"/>
          <w:szCs w:val="26"/>
        </w:rPr>
      </w:pPr>
    </w:p>
    <w:p w14:paraId="1808D9BF" w14:textId="269626D1" w:rsidR="0049590C" w:rsidRDefault="0049590C" w:rsidP="00536C13">
      <w:pPr>
        <w:pStyle w:val="a5"/>
        <w:ind w:left="720"/>
        <w:jc w:val="both"/>
        <w:rPr>
          <w:rFonts w:ascii="Times New Roman" w:hAnsi="Times New Roman" w:cs="Times New Roman"/>
          <w:color w:val="000000" w:themeColor="text1"/>
          <w:sz w:val="26"/>
          <w:szCs w:val="26"/>
        </w:rPr>
      </w:pPr>
    </w:p>
    <w:p w14:paraId="695BDCC4" w14:textId="043137EE" w:rsidR="0049590C" w:rsidRDefault="0049590C" w:rsidP="00536C13">
      <w:pPr>
        <w:pStyle w:val="a5"/>
        <w:ind w:left="720"/>
        <w:jc w:val="both"/>
        <w:rPr>
          <w:rFonts w:ascii="Times New Roman" w:hAnsi="Times New Roman" w:cs="Times New Roman"/>
          <w:color w:val="000000" w:themeColor="text1"/>
          <w:sz w:val="26"/>
          <w:szCs w:val="26"/>
        </w:rPr>
      </w:pPr>
    </w:p>
    <w:p w14:paraId="6F3B4813" w14:textId="5048FDF5" w:rsidR="0049590C" w:rsidRDefault="0049590C" w:rsidP="00536C13">
      <w:pPr>
        <w:pStyle w:val="a5"/>
        <w:ind w:left="720"/>
        <w:jc w:val="both"/>
        <w:rPr>
          <w:rFonts w:ascii="Times New Roman" w:hAnsi="Times New Roman" w:cs="Times New Roman"/>
          <w:color w:val="000000" w:themeColor="text1"/>
          <w:sz w:val="26"/>
          <w:szCs w:val="26"/>
        </w:rPr>
      </w:pPr>
    </w:p>
    <w:p w14:paraId="1B437FFD" w14:textId="0791DA8A" w:rsidR="0049590C" w:rsidRDefault="0049590C" w:rsidP="00536C13">
      <w:pPr>
        <w:pStyle w:val="a5"/>
        <w:ind w:left="720"/>
        <w:jc w:val="both"/>
        <w:rPr>
          <w:rFonts w:ascii="Times New Roman" w:hAnsi="Times New Roman" w:cs="Times New Roman"/>
          <w:color w:val="000000" w:themeColor="text1"/>
          <w:sz w:val="26"/>
          <w:szCs w:val="26"/>
        </w:rPr>
      </w:pPr>
    </w:p>
    <w:p w14:paraId="01799A82" w14:textId="31290D72" w:rsidR="0049590C" w:rsidRDefault="0049590C" w:rsidP="00536C13">
      <w:pPr>
        <w:pStyle w:val="a5"/>
        <w:ind w:left="720"/>
        <w:jc w:val="both"/>
        <w:rPr>
          <w:rFonts w:ascii="Times New Roman" w:hAnsi="Times New Roman" w:cs="Times New Roman"/>
          <w:color w:val="000000" w:themeColor="text1"/>
          <w:sz w:val="26"/>
          <w:szCs w:val="26"/>
        </w:rPr>
      </w:pPr>
    </w:p>
    <w:p w14:paraId="0EF5AC4E" w14:textId="01DFDBCF" w:rsidR="0049590C" w:rsidRDefault="0049590C" w:rsidP="00536C13">
      <w:pPr>
        <w:pStyle w:val="a5"/>
        <w:ind w:left="720"/>
        <w:jc w:val="both"/>
        <w:rPr>
          <w:rFonts w:ascii="Times New Roman" w:hAnsi="Times New Roman" w:cs="Times New Roman"/>
          <w:color w:val="000000" w:themeColor="text1"/>
          <w:sz w:val="26"/>
          <w:szCs w:val="26"/>
        </w:rPr>
      </w:pPr>
    </w:p>
    <w:p w14:paraId="04003728" w14:textId="1750B60A" w:rsidR="0049590C" w:rsidRDefault="0049590C" w:rsidP="00536C13">
      <w:pPr>
        <w:pStyle w:val="a5"/>
        <w:ind w:left="720"/>
        <w:jc w:val="both"/>
        <w:rPr>
          <w:rFonts w:ascii="Times New Roman" w:hAnsi="Times New Roman" w:cs="Times New Roman"/>
          <w:color w:val="000000" w:themeColor="text1"/>
          <w:sz w:val="26"/>
          <w:szCs w:val="26"/>
        </w:rPr>
      </w:pPr>
    </w:p>
    <w:p w14:paraId="0E646ED0" w14:textId="3DFBD198" w:rsidR="0049590C" w:rsidRDefault="0049590C" w:rsidP="00536C13">
      <w:pPr>
        <w:pStyle w:val="a5"/>
        <w:ind w:left="720"/>
        <w:jc w:val="both"/>
        <w:rPr>
          <w:rFonts w:ascii="Times New Roman" w:hAnsi="Times New Roman" w:cs="Times New Roman"/>
          <w:color w:val="000000" w:themeColor="text1"/>
          <w:sz w:val="26"/>
          <w:szCs w:val="26"/>
        </w:rPr>
      </w:pPr>
    </w:p>
    <w:p w14:paraId="00A47842" w14:textId="40A62CC1" w:rsidR="0049590C" w:rsidRDefault="0049590C" w:rsidP="00536C13">
      <w:pPr>
        <w:pStyle w:val="a5"/>
        <w:ind w:left="720"/>
        <w:jc w:val="both"/>
        <w:rPr>
          <w:rFonts w:ascii="Times New Roman" w:hAnsi="Times New Roman" w:cs="Times New Roman"/>
          <w:color w:val="000000" w:themeColor="text1"/>
          <w:sz w:val="26"/>
          <w:szCs w:val="26"/>
        </w:rPr>
      </w:pPr>
    </w:p>
    <w:p w14:paraId="420FCB78" w14:textId="72FD9A59" w:rsidR="0049590C" w:rsidRDefault="0049590C" w:rsidP="00536C13">
      <w:pPr>
        <w:pStyle w:val="a5"/>
        <w:ind w:left="720"/>
        <w:jc w:val="both"/>
        <w:rPr>
          <w:rFonts w:ascii="Times New Roman" w:hAnsi="Times New Roman" w:cs="Times New Roman"/>
          <w:color w:val="000000" w:themeColor="text1"/>
          <w:sz w:val="26"/>
          <w:szCs w:val="26"/>
        </w:rPr>
      </w:pPr>
    </w:p>
    <w:p w14:paraId="06174DC8" w14:textId="470FB877" w:rsidR="0049590C" w:rsidRDefault="0049590C" w:rsidP="00536C13">
      <w:pPr>
        <w:pStyle w:val="a5"/>
        <w:ind w:left="720"/>
        <w:jc w:val="both"/>
        <w:rPr>
          <w:rFonts w:ascii="Times New Roman" w:hAnsi="Times New Roman" w:cs="Times New Roman"/>
          <w:color w:val="000000" w:themeColor="text1"/>
          <w:sz w:val="26"/>
          <w:szCs w:val="26"/>
        </w:rPr>
      </w:pPr>
    </w:p>
    <w:p w14:paraId="412479A8" w14:textId="2F5C065D" w:rsidR="0049590C" w:rsidRDefault="0049590C" w:rsidP="00536C13">
      <w:pPr>
        <w:pStyle w:val="a5"/>
        <w:ind w:left="720"/>
        <w:jc w:val="both"/>
        <w:rPr>
          <w:rFonts w:ascii="Times New Roman" w:hAnsi="Times New Roman" w:cs="Times New Roman"/>
          <w:color w:val="000000" w:themeColor="text1"/>
          <w:sz w:val="26"/>
          <w:szCs w:val="26"/>
        </w:rPr>
      </w:pPr>
    </w:p>
    <w:p w14:paraId="786CD993" w14:textId="02E3DAA9" w:rsidR="0049590C" w:rsidRDefault="0049590C" w:rsidP="00536C13">
      <w:pPr>
        <w:pStyle w:val="a5"/>
        <w:ind w:left="720"/>
        <w:jc w:val="both"/>
        <w:rPr>
          <w:rFonts w:ascii="Times New Roman" w:hAnsi="Times New Roman" w:cs="Times New Roman"/>
          <w:color w:val="000000" w:themeColor="text1"/>
          <w:sz w:val="26"/>
          <w:szCs w:val="26"/>
        </w:rPr>
      </w:pPr>
    </w:p>
    <w:p w14:paraId="7A483B6A" w14:textId="401C504A" w:rsidR="0049590C" w:rsidRDefault="0049590C" w:rsidP="00536C13">
      <w:pPr>
        <w:pStyle w:val="a5"/>
        <w:ind w:left="720"/>
        <w:jc w:val="both"/>
        <w:rPr>
          <w:rFonts w:ascii="Times New Roman" w:hAnsi="Times New Roman" w:cs="Times New Roman"/>
          <w:color w:val="000000" w:themeColor="text1"/>
          <w:sz w:val="26"/>
          <w:szCs w:val="26"/>
        </w:rPr>
      </w:pPr>
    </w:p>
    <w:p w14:paraId="1940FE54" w14:textId="6D698F04" w:rsidR="0049590C" w:rsidRDefault="0049590C" w:rsidP="00536C13">
      <w:pPr>
        <w:pStyle w:val="a5"/>
        <w:ind w:left="720"/>
        <w:jc w:val="both"/>
        <w:rPr>
          <w:rFonts w:ascii="Times New Roman" w:hAnsi="Times New Roman" w:cs="Times New Roman"/>
          <w:color w:val="000000" w:themeColor="text1"/>
          <w:sz w:val="26"/>
          <w:szCs w:val="26"/>
        </w:rPr>
      </w:pPr>
    </w:p>
    <w:p w14:paraId="05A076A1" w14:textId="77F3C0CC" w:rsidR="0049590C" w:rsidRDefault="0049590C" w:rsidP="00536C13">
      <w:pPr>
        <w:pStyle w:val="a5"/>
        <w:ind w:left="720"/>
        <w:jc w:val="both"/>
        <w:rPr>
          <w:rFonts w:ascii="Times New Roman" w:hAnsi="Times New Roman" w:cs="Times New Roman"/>
          <w:color w:val="000000" w:themeColor="text1"/>
          <w:sz w:val="26"/>
          <w:szCs w:val="26"/>
        </w:rPr>
      </w:pPr>
    </w:p>
    <w:p w14:paraId="5D3848CB" w14:textId="534D8928" w:rsidR="0049590C" w:rsidRDefault="0049590C" w:rsidP="00536C13">
      <w:pPr>
        <w:pStyle w:val="a5"/>
        <w:ind w:left="720"/>
        <w:jc w:val="both"/>
        <w:rPr>
          <w:rFonts w:ascii="Times New Roman" w:hAnsi="Times New Roman" w:cs="Times New Roman"/>
          <w:color w:val="000000" w:themeColor="text1"/>
          <w:sz w:val="26"/>
          <w:szCs w:val="26"/>
        </w:rPr>
      </w:pPr>
    </w:p>
    <w:p w14:paraId="6093B592" w14:textId="1DA98D6A" w:rsidR="0049590C" w:rsidRDefault="0049590C" w:rsidP="00536C13">
      <w:pPr>
        <w:pStyle w:val="a5"/>
        <w:ind w:left="720"/>
        <w:jc w:val="both"/>
        <w:rPr>
          <w:rFonts w:ascii="Times New Roman" w:hAnsi="Times New Roman" w:cs="Times New Roman"/>
          <w:color w:val="000000" w:themeColor="text1"/>
          <w:sz w:val="26"/>
          <w:szCs w:val="26"/>
        </w:rPr>
      </w:pPr>
    </w:p>
    <w:p w14:paraId="0CA2DA27" w14:textId="5E97B7F3" w:rsidR="0049590C" w:rsidRDefault="0049590C" w:rsidP="00536C13">
      <w:pPr>
        <w:pStyle w:val="a5"/>
        <w:ind w:left="720"/>
        <w:jc w:val="both"/>
        <w:rPr>
          <w:rFonts w:ascii="Times New Roman" w:hAnsi="Times New Roman" w:cs="Times New Roman"/>
          <w:color w:val="000000" w:themeColor="text1"/>
          <w:sz w:val="26"/>
          <w:szCs w:val="26"/>
        </w:rPr>
      </w:pPr>
    </w:p>
    <w:p w14:paraId="7D78BE70" w14:textId="1C2ED4BD" w:rsidR="0049590C" w:rsidRDefault="0049590C" w:rsidP="00536C13">
      <w:pPr>
        <w:pStyle w:val="a5"/>
        <w:ind w:left="720"/>
        <w:jc w:val="both"/>
        <w:rPr>
          <w:rFonts w:ascii="Times New Roman" w:hAnsi="Times New Roman" w:cs="Times New Roman"/>
          <w:color w:val="000000" w:themeColor="text1"/>
          <w:sz w:val="26"/>
          <w:szCs w:val="26"/>
        </w:rPr>
      </w:pPr>
    </w:p>
    <w:p w14:paraId="4BA4087D" w14:textId="6EE6753B" w:rsidR="0049590C" w:rsidRDefault="0049590C" w:rsidP="00536C13">
      <w:pPr>
        <w:pStyle w:val="a5"/>
        <w:ind w:left="720"/>
        <w:jc w:val="both"/>
        <w:rPr>
          <w:rFonts w:ascii="Times New Roman" w:hAnsi="Times New Roman" w:cs="Times New Roman"/>
          <w:color w:val="000000" w:themeColor="text1"/>
          <w:sz w:val="26"/>
          <w:szCs w:val="26"/>
        </w:rPr>
      </w:pPr>
    </w:p>
    <w:p w14:paraId="1A2C3FC3" w14:textId="2E96E1E6" w:rsidR="0049590C" w:rsidRDefault="0049590C" w:rsidP="00536C13">
      <w:pPr>
        <w:pStyle w:val="a5"/>
        <w:ind w:left="720"/>
        <w:jc w:val="both"/>
        <w:rPr>
          <w:rFonts w:ascii="Times New Roman" w:hAnsi="Times New Roman" w:cs="Times New Roman"/>
          <w:color w:val="000000" w:themeColor="text1"/>
          <w:sz w:val="26"/>
          <w:szCs w:val="26"/>
        </w:rPr>
      </w:pPr>
    </w:p>
    <w:p w14:paraId="6D650806" w14:textId="57F1B55B" w:rsidR="0049590C" w:rsidRDefault="0049590C" w:rsidP="00536C13">
      <w:pPr>
        <w:pStyle w:val="a5"/>
        <w:ind w:left="720"/>
        <w:jc w:val="both"/>
        <w:rPr>
          <w:rFonts w:ascii="Times New Roman" w:hAnsi="Times New Roman" w:cs="Times New Roman"/>
          <w:color w:val="000000" w:themeColor="text1"/>
          <w:sz w:val="26"/>
          <w:szCs w:val="26"/>
        </w:rPr>
      </w:pPr>
    </w:p>
    <w:p w14:paraId="6EC7428A" w14:textId="6D50AA35" w:rsidR="0049590C" w:rsidRDefault="0049590C" w:rsidP="00536C13">
      <w:pPr>
        <w:pStyle w:val="a5"/>
        <w:ind w:left="720"/>
        <w:jc w:val="both"/>
        <w:rPr>
          <w:rFonts w:ascii="Times New Roman" w:hAnsi="Times New Roman" w:cs="Times New Roman"/>
          <w:color w:val="000000" w:themeColor="text1"/>
          <w:sz w:val="26"/>
          <w:szCs w:val="26"/>
        </w:rPr>
      </w:pPr>
    </w:p>
    <w:p w14:paraId="4A9E99AE" w14:textId="417A8DBD" w:rsidR="0049590C" w:rsidRDefault="0049590C" w:rsidP="00536C13">
      <w:pPr>
        <w:pStyle w:val="a5"/>
        <w:ind w:left="720"/>
        <w:jc w:val="both"/>
        <w:rPr>
          <w:rFonts w:ascii="Times New Roman" w:hAnsi="Times New Roman" w:cs="Times New Roman"/>
          <w:color w:val="000000" w:themeColor="text1"/>
          <w:sz w:val="26"/>
          <w:szCs w:val="26"/>
        </w:rPr>
      </w:pPr>
    </w:p>
    <w:p w14:paraId="159C6A39" w14:textId="2CA3C907" w:rsidR="0049590C" w:rsidRDefault="0049590C" w:rsidP="00536C13">
      <w:pPr>
        <w:pStyle w:val="a5"/>
        <w:ind w:left="720"/>
        <w:jc w:val="both"/>
        <w:rPr>
          <w:rFonts w:ascii="Times New Roman" w:hAnsi="Times New Roman" w:cs="Times New Roman"/>
          <w:color w:val="000000" w:themeColor="text1"/>
          <w:sz w:val="26"/>
          <w:szCs w:val="26"/>
        </w:rPr>
      </w:pPr>
    </w:p>
    <w:p w14:paraId="2263CD7D" w14:textId="69CEF3DF" w:rsidR="0049590C" w:rsidRDefault="0049590C" w:rsidP="00536C13">
      <w:pPr>
        <w:pStyle w:val="a5"/>
        <w:ind w:left="720"/>
        <w:jc w:val="both"/>
        <w:rPr>
          <w:rFonts w:ascii="Times New Roman" w:hAnsi="Times New Roman" w:cs="Times New Roman"/>
          <w:color w:val="000000" w:themeColor="text1"/>
          <w:sz w:val="26"/>
          <w:szCs w:val="26"/>
        </w:rPr>
      </w:pPr>
    </w:p>
    <w:p w14:paraId="436EAC72" w14:textId="07DA639D" w:rsidR="0049590C" w:rsidRDefault="0049590C" w:rsidP="00536C13">
      <w:pPr>
        <w:pStyle w:val="a5"/>
        <w:ind w:left="720"/>
        <w:jc w:val="both"/>
        <w:rPr>
          <w:rFonts w:ascii="Times New Roman" w:hAnsi="Times New Roman" w:cs="Times New Roman"/>
          <w:color w:val="000000" w:themeColor="text1"/>
          <w:sz w:val="26"/>
          <w:szCs w:val="26"/>
        </w:rPr>
      </w:pPr>
    </w:p>
    <w:p w14:paraId="602C3B7A" w14:textId="1BF28F10" w:rsidR="0049590C" w:rsidRDefault="0049590C" w:rsidP="00536C13">
      <w:pPr>
        <w:pStyle w:val="a5"/>
        <w:ind w:left="720"/>
        <w:jc w:val="both"/>
        <w:rPr>
          <w:rFonts w:ascii="Times New Roman" w:hAnsi="Times New Roman" w:cs="Times New Roman"/>
          <w:color w:val="000000" w:themeColor="text1"/>
          <w:sz w:val="26"/>
          <w:szCs w:val="26"/>
        </w:rPr>
      </w:pPr>
    </w:p>
    <w:p w14:paraId="43672730" w14:textId="67573620" w:rsidR="0049590C" w:rsidRDefault="0049590C" w:rsidP="00536C13">
      <w:pPr>
        <w:pStyle w:val="a5"/>
        <w:ind w:left="720"/>
        <w:jc w:val="both"/>
        <w:rPr>
          <w:rFonts w:ascii="Times New Roman" w:hAnsi="Times New Roman" w:cs="Times New Roman"/>
          <w:color w:val="000000" w:themeColor="text1"/>
          <w:sz w:val="26"/>
          <w:szCs w:val="26"/>
        </w:rPr>
      </w:pPr>
    </w:p>
    <w:p w14:paraId="17C453BA" w14:textId="61CCC1D6" w:rsidR="0049590C" w:rsidRDefault="0049590C" w:rsidP="00536C13">
      <w:pPr>
        <w:pStyle w:val="a5"/>
        <w:ind w:left="720"/>
        <w:jc w:val="both"/>
        <w:rPr>
          <w:rFonts w:ascii="Times New Roman" w:hAnsi="Times New Roman" w:cs="Times New Roman"/>
          <w:color w:val="000000" w:themeColor="text1"/>
          <w:sz w:val="26"/>
          <w:szCs w:val="26"/>
        </w:rPr>
      </w:pPr>
    </w:p>
    <w:p w14:paraId="3D5778E8" w14:textId="3B81E832" w:rsidR="0049590C" w:rsidRDefault="0049590C" w:rsidP="00536C13">
      <w:pPr>
        <w:pStyle w:val="a5"/>
        <w:ind w:left="720"/>
        <w:jc w:val="both"/>
        <w:rPr>
          <w:rFonts w:ascii="Times New Roman" w:hAnsi="Times New Roman" w:cs="Times New Roman"/>
          <w:color w:val="000000" w:themeColor="text1"/>
          <w:sz w:val="26"/>
          <w:szCs w:val="26"/>
        </w:rPr>
      </w:pPr>
    </w:p>
    <w:p w14:paraId="2E6C47AF" w14:textId="77777777" w:rsidR="0049590C" w:rsidRDefault="0049590C" w:rsidP="0049590C">
      <w:pPr>
        <w:pStyle w:val="a5"/>
        <w:jc w:val="center"/>
        <w:rPr>
          <w:rFonts w:ascii="Times New Roman" w:hAnsi="Times New Roman" w:cs="Times New Roman"/>
          <w:b/>
          <w:bCs/>
          <w:sz w:val="28"/>
          <w:szCs w:val="28"/>
        </w:rPr>
      </w:pPr>
      <w:proofErr w:type="spellStart"/>
      <w:r w:rsidRPr="008B0A50">
        <w:rPr>
          <w:rFonts w:ascii="Times New Roman" w:hAnsi="Times New Roman" w:cs="Times New Roman"/>
          <w:b/>
          <w:bCs/>
          <w:sz w:val="28"/>
          <w:szCs w:val="28"/>
        </w:rPr>
        <w:lastRenderedPageBreak/>
        <w:t>Техни</w:t>
      </w:r>
      <w:r>
        <w:rPr>
          <w:rFonts w:ascii="Times New Roman" w:hAnsi="Times New Roman" w:cs="Times New Roman"/>
          <w:b/>
          <w:bCs/>
          <w:sz w:val="28"/>
          <w:szCs w:val="28"/>
        </w:rPr>
        <w:t>калы</w:t>
      </w:r>
      <w:proofErr w:type="spellEnd"/>
      <w:r>
        <w:rPr>
          <w:rFonts w:ascii="Times New Roman" w:hAnsi="Times New Roman" w:cs="Times New Roman"/>
          <w:b/>
          <w:bCs/>
          <w:sz w:val="28"/>
          <w:szCs w:val="28"/>
          <w:lang w:val="kk-KZ"/>
        </w:rPr>
        <w:t>қ</w:t>
      </w:r>
      <w:r w:rsidRPr="008B0A50">
        <w:rPr>
          <w:rFonts w:ascii="Times New Roman" w:hAnsi="Times New Roman" w:cs="Times New Roman"/>
          <w:b/>
          <w:bCs/>
          <w:sz w:val="28"/>
          <w:szCs w:val="28"/>
        </w:rPr>
        <w:t xml:space="preserve"> </w:t>
      </w:r>
      <w:proofErr w:type="spellStart"/>
      <w:r w:rsidRPr="008B0A50">
        <w:rPr>
          <w:rFonts w:ascii="Times New Roman" w:hAnsi="Times New Roman" w:cs="Times New Roman"/>
          <w:b/>
          <w:bCs/>
          <w:sz w:val="28"/>
          <w:szCs w:val="28"/>
        </w:rPr>
        <w:t>с</w:t>
      </w:r>
      <w:r>
        <w:rPr>
          <w:rFonts w:ascii="Times New Roman" w:hAnsi="Times New Roman" w:cs="Times New Roman"/>
          <w:b/>
          <w:bCs/>
          <w:sz w:val="28"/>
          <w:szCs w:val="28"/>
        </w:rPr>
        <w:t>ипаттама</w:t>
      </w:r>
      <w:proofErr w:type="spellEnd"/>
    </w:p>
    <w:p w14:paraId="0B06DDE5" w14:textId="77777777" w:rsidR="0049590C" w:rsidRDefault="0049590C" w:rsidP="0049590C">
      <w:pPr>
        <w:pStyle w:val="a5"/>
        <w:jc w:val="center"/>
        <w:rPr>
          <w:rFonts w:ascii="Times New Roman" w:hAnsi="Times New Roman" w:cs="Times New Roman"/>
          <w:b/>
          <w:bCs/>
          <w:sz w:val="28"/>
          <w:szCs w:val="28"/>
        </w:rPr>
      </w:pPr>
    </w:p>
    <w:p w14:paraId="217B5217" w14:textId="77777777" w:rsidR="0049590C" w:rsidRPr="00E32F26" w:rsidRDefault="0049590C" w:rsidP="0049590C">
      <w:pPr>
        <w:pStyle w:val="a5"/>
        <w:jc w:val="center"/>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Назар аудырыңыз!</w:t>
      </w:r>
    </w:p>
    <w:p w14:paraId="1309032A" w14:textId="77777777" w:rsidR="0049590C" w:rsidRPr="00E32F26" w:rsidRDefault="0049590C" w:rsidP="0049590C">
      <w:pPr>
        <w:pStyle w:val="a5"/>
        <w:jc w:val="center"/>
        <w:rPr>
          <w:rFonts w:ascii="Times New Roman" w:hAnsi="Times New Roman" w:cs="Times New Roman"/>
          <w:b/>
          <w:bCs/>
          <w:color w:val="EE0000"/>
          <w:sz w:val="24"/>
          <w:szCs w:val="24"/>
          <w:lang w:val="kk-KZ"/>
        </w:rPr>
      </w:pPr>
    </w:p>
    <w:p w14:paraId="5BCB2EAF" w14:textId="77777777" w:rsidR="0049590C" w:rsidRPr="00E32F26" w:rsidRDefault="0049590C" w:rsidP="0049590C">
      <w:pPr>
        <w:pStyle w:val="a5"/>
        <w:jc w:val="center"/>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2026 жылдың 30 шілдесінен бастап Қазақ торап ақпарат орталығы (KazNIC) edu.kz аймағында домендік атауды тіркеуге арналған жаңа ережелерді енгізді.</w:t>
      </w:r>
    </w:p>
    <w:p w14:paraId="1CCAD3E8" w14:textId="77777777" w:rsidR="0049590C" w:rsidRPr="00E32F26" w:rsidRDefault="0049590C" w:rsidP="0049590C">
      <w:pPr>
        <w:pStyle w:val="a5"/>
        <w:rPr>
          <w:rFonts w:ascii="Times New Roman" w:hAnsi="Times New Roman" w:cs="Times New Roman"/>
          <w:b/>
          <w:bCs/>
          <w:color w:val="EE0000"/>
          <w:sz w:val="24"/>
          <w:szCs w:val="24"/>
          <w:lang w:val="kk-KZ"/>
        </w:rPr>
      </w:pPr>
    </w:p>
    <w:p w14:paraId="2C302713" w14:textId="77777777" w:rsidR="0049590C" w:rsidRPr="00E32F26" w:rsidRDefault="0049590C" w:rsidP="0049590C">
      <w:pPr>
        <w:pStyle w:val="a5"/>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1. Білім беру қызметіне лицензия болмаған жағдайда (тексеру elicense.kz сайтында жүргізіледі), домендік атау 30 күнтізбелік күнге тоқтатыла тұрады. Егер осы мерзім ішінде лицензия алынбаса, домендік атау жойылады, ал тіркеу және төлем қайта жасалынуы қажет болады.</w:t>
      </w:r>
    </w:p>
    <w:p w14:paraId="4E57DBCB" w14:textId="77777777" w:rsidR="0049590C" w:rsidRPr="00E32F26" w:rsidRDefault="0049590C" w:rsidP="0049590C">
      <w:pPr>
        <w:pStyle w:val="a5"/>
        <w:rPr>
          <w:rFonts w:ascii="Times New Roman" w:hAnsi="Times New Roman" w:cs="Times New Roman"/>
          <w:b/>
          <w:bCs/>
          <w:color w:val="EE0000"/>
          <w:sz w:val="24"/>
          <w:szCs w:val="24"/>
          <w:lang w:val="kk-KZ"/>
        </w:rPr>
      </w:pPr>
    </w:p>
    <w:p w14:paraId="1B97D70F" w14:textId="77777777" w:rsidR="0049590C" w:rsidRPr="00E32F26" w:rsidRDefault="0049590C" w:rsidP="0049590C">
      <w:pPr>
        <w:pStyle w:val="a5"/>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2. Домендік атауды тіркегеннен кейін, Тапсырыс беруші өтінімді бірінші басшының цифрлық қолтаңбасын пайдаланып верификация жасау тиіс (тексеру домен тіркелген күннен бастап 48 сағат ішінде аяқталады).</w:t>
      </w:r>
    </w:p>
    <w:p w14:paraId="2B222BE6" w14:textId="77777777" w:rsidR="0049590C" w:rsidRPr="00E32F26" w:rsidRDefault="0049590C" w:rsidP="0049590C">
      <w:pPr>
        <w:pStyle w:val="a5"/>
        <w:jc w:val="center"/>
        <w:rPr>
          <w:rFonts w:ascii="Times New Roman" w:hAnsi="Times New Roman" w:cs="Times New Roman"/>
          <w:b/>
          <w:bCs/>
          <w:sz w:val="28"/>
          <w:szCs w:val="28"/>
          <w:lang w:val="kk-KZ"/>
        </w:rPr>
      </w:pPr>
    </w:p>
    <w:p w14:paraId="58FADB0A" w14:textId="77777777" w:rsidR="0049590C" w:rsidRPr="00E32F26" w:rsidRDefault="0049590C" w:rsidP="0049590C">
      <w:pPr>
        <w:pStyle w:val="a5"/>
        <w:jc w:val="center"/>
        <w:rPr>
          <w:rFonts w:ascii="Times New Roman" w:hAnsi="Times New Roman" w:cs="Times New Roman"/>
          <w:b/>
          <w:bCs/>
          <w:color w:val="2E74B5" w:themeColor="accent1" w:themeShade="BF"/>
          <w:sz w:val="28"/>
          <w:szCs w:val="28"/>
          <w:lang w:val="kk-KZ"/>
        </w:rPr>
      </w:pPr>
      <w:r w:rsidRPr="00E32F26">
        <w:rPr>
          <w:rFonts w:ascii="Times New Roman" w:hAnsi="Times New Roman" w:cs="Times New Roman"/>
          <w:b/>
          <w:bCs/>
          <w:color w:val="2E74B5" w:themeColor="accent1" w:themeShade="BF"/>
          <w:sz w:val="28"/>
          <w:szCs w:val="28"/>
          <w:lang w:val="kk-KZ"/>
        </w:rPr>
        <w:t xml:space="preserve">НАЗАР АУДАРЫҢЫЗ! Жұмысты қатаң түрде техникалық сипаттамаларға сәйкес қабылдаймыз </w:t>
      </w:r>
    </w:p>
    <w:p w14:paraId="2AB1E939" w14:textId="77777777" w:rsidR="0049590C" w:rsidRPr="00E32F26" w:rsidRDefault="0049590C" w:rsidP="0049590C">
      <w:pPr>
        <w:pStyle w:val="a5"/>
        <w:jc w:val="both"/>
        <w:rPr>
          <w:rFonts w:ascii="Times New Roman" w:hAnsi="Times New Roman" w:cs="Times New Roman"/>
          <w:sz w:val="26"/>
          <w:szCs w:val="26"/>
          <w:lang w:val="kk-KZ"/>
        </w:rPr>
      </w:pPr>
    </w:p>
    <w:p w14:paraId="064CFA57" w14:textId="77777777" w:rsidR="0049590C" w:rsidRPr="00E32F26" w:rsidRDefault="0049590C" w:rsidP="0049590C">
      <w:pPr>
        <w:pStyle w:val="a5"/>
        <w:numPr>
          <w:ilvl w:val="0"/>
          <w:numId w:val="5"/>
        </w:numPr>
        <w:jc w:val="both"/>
        <w:rPr>
          <w:rFonts w:ascii="Times New Roman" w:hAnsi="Times New Roman" w:cs="Times New Roman"/>
          <w:sz w:val="26"/>
          <w:szCs w:val="26"/>
          <w:lang w:val="kk-KZ"/>
        </w:rPr>
      </w:pPr>
      <w:r w:rsidRPr="00E32F26">
        <w:rPr>
          <w:rFonts w:ascii="Times New Roman" w:hAnsi="Times New Roman" w:cs="Times New Roman"/>
          <w:sz w:val="26"/>
          <w:szCs w:val="26"/>
          <w:lang w:val="kk-KZ"/>
        </w:rPr>
        <w:t xml:space="preserve">1. Әлеуетті жеткізуші </w:t>
      </w:r>
      <w:r w:rsidRPr="00E32F26">
        <w:rPr>
          <w:rFonts w:ascii="Times New Roman" w:hAnsi="Times New Roman" w:cs="Times New Roman"/>
          <w:b/>
          <w:bCs/>
          <w:sz w:val="26"/>
          <w:szCs w:val="26"/>
          <w:lang w:val="kk-KZ"/>
        </w:rPr>
        <w:t>MY.EDU.KZ</w:t>
      </w:r>
      <w:r w:rsidRPr="00E32F26">
        <w:rPr>
          <w:rFonts w:ascii="Times New Roman" w:hAnsi="Times New Roman" w:cs="Times New Roman"/>
          <w:sz w:val="26"/>
          <w:szCs w:val="26"/>
          <w:lang w:val="kk-KZ"/>
        </w:rPr>
        <w:t xml:space="preserve"> Бірыңғай интеграцияланған білім беру платформасына оның ажырамас бөлігі болып табылатын технологиялық әзірлеме (</w:t>
      </w:r>
      <w:r w:rsidRPr="00E32F26">
        <w:rPr>
          <w:rFonts w:ascii="Times New Roman" w:hAnsi="Times New Roman" w:cs="Times New Roman"/>
          <w:b/>
          <w:bCs/>
          <w:sz w:val="26"/>
          <w:szCs w:val="26"/>
          <w:lang w:val="kk-KZ"/>
        </w:rPr>
        <w:t>EDU.KZ</w:t>
      </w:r>
      <w:r w:rsidRPr="00E32F26">
        <w:rPr>
          <w:rFonts w:ascii="Times New Roman" w:hAnsi="Times New Roman" w:cs="Times New Roman"/>
          <w:sz w:val="26"/>
          <w:szCs w:val="26"/>
          <w:lang w:val="kk-KZ"/>
        </w:rPr>
        <w:t xml:space="preserve">) шеңберінде </w:t>
      </w:r>
      <w:r w:rsidRPr="00E32F26">
        <w:rPr>
          <w:rFonts w:ascii="Times New Roman" w:hAnsi="Times New Roman" w:cs="Times New Roman"/>
          <w:b/>
          <w:bCs/>
          <w:sz w:val="26"/>
          <w:szCs w:val="26"/>
          <w:lang w:val="kk-KZ"/>
        </w:rPr>
        <w:t>Mail.KZ</w:t>
      </w:r>
      <w:r w:rsidRPr="00E32F26">
        <w:rPr>
          <w:rFonts w:ascii="Times New Roman" w:hAnsi="Times New Roman" w:cs="Times New Roman"/>
          <w:sz w:val="26"/>
          <w:szCs w:val="26"/>
          <w:lang w:val="kk-KZ"/>
        </w:rPr>
        <w:t xml:space="preserve"> Ұлттық электрондық қызмет порталының техникалық шешіміне негізделген қолжетімділікті қамтамасыз етуі тиіс (Авторлық құқық объектісіне құқықтарды мемлекеттік тіркеу туралы 2016 жылғы 14 қыркүйектегі № 1924 куәлік, Қазақстан Республикасы Әділет министрлігі берген).</w:t>
      </w:r>
    </w:p>
    <w:p w14:paraId="522C8BC9" w14:textId="77777777" w:rsidR="0049590C" w:rsidRPr="00E32F26" w:rsidRDefault="0049590C" w:rsidP="0049590C">
      <w:pPr>
        <w:pStyle w:val="a5"/>
        <w:ind w:left="720"/>
        <w:jc w:val="both"/>
        <w:rPr>
          <w:rFonts w:ascii="Times New Roman" w:hAnsi="Times New Roman" w:cs="Times New Roman"/>
          <w:sz w:val="26"/>
          <w:szCs w:val="26"/>
          <w:lang w:val="kk-KZ"/>
        </w:rPr>
      </w:pPr>
    </w:p>
    <w:p w14:paraId="11FB6FFF" w14:textId="77777777" w:rsidR="0049590C" w:rsidRPr="00E32F26" w:rsidRDefault="0049590C" w:rsidP="0049590C">
      <w:pPr>
        <w:pStyle w:val="a5"/>
        <w:numPr>
          <w:ilvl w:val="0"/>
          <w:numId w:val="5"/>
        </w:numPr>
        <w:jc w:val="both"/>
        <w:rPr>
          <w:rFonts w:ascii="Times New Roman" w:hAnsi="Times New Roman" w:cs="Times New Roman"/>
          <w:color w:val="000000" w:themeColor="text1"/>
          <w:sz w:val="26"/>
          <w:szCs w:val="26"/>
          <w:lang w:val="kk-KZ"/>
        </w:rPr>
      </w:pPr>
      <w:r w:rsidRPr="00E32F26">
        <w:rPr>
          <w:rFonts w:ascii="Times New Roman" w:hAnsi="Times New Roman" w:cs="Times New Roman"/>
          <w:color w:val="000000" w:themeColor="text1"/>
          <w:sz w:val="26"/>
          <w:szCs w:val="26"/>
          <w:lang w:val="kk-KZ"/>
        </w:rPr>
        <w:t xml:space="preserve">Әлеуетті жеткізуші </w:t>
      </w:r>
      <w:r w:rsidRPr="00E32F26">
        <w:rPr>
          <w:rFonts w:ascii="Times New Roman" w:hAnsi="Times New Roman" w:cs="Times New Roman"/>
          <w:b/>
          <w:bCs/>
          <w:color w:val="000000" w:themeColor="text1"/>
          <w:sz w:val="26"/>
          <w:szCs w:val="26"/>
          <w:lang w:val="kk-KZ"/>
        </w:rPr>
        <w:t>MY.EDU.KZ</w:t>
      </w:r>
      <w:r w:rsidRPr="00E32F26">
        <w:rPr>
          <w:rFonts w:ascii="Times New Roman" w:hAnsi="Times New Roman" w:cs="Times New Roman"/>
          <w:color w:val="000000" w:themeColor="text1"/>
          <w:sz w:val="26"/>
          <w:szCs w:val="26"/>
          <w:lang w:val="kk-KZ"/>
        </w:rPr>
        <w:t xml:space="preserve"> веб-сайтындағы білім беру ұйымының жеке кабинетінде деректерді орналастыруға және сақтауға қолжетімділікті қамтамасыз етуі тиіс.</w:t>
      </w:r>
    </w:p>
    <w:p w14:paraId="7604322C" w14:textId="77777777" w:rsidR="0049590C" w:rsidRPr="00E32F26" w:rsidRDefault="0049590C" w:rsidP="0049590C">
      <w:pPr>
        <w:pStyle w:val="a5"/>
        <w:ind w:left="720"/>
        <w:jc w:val="both"/>
        <w:rPr>
          <w:rFonts w:ascii="Times New Roman" w:hAnsi="Times New Roman" w:cs="Times New Roman"/>
          <w:color w:val="000000" w:themeColor="text1"/>
          <w:sz w:val="26"/>
          <w:szCs w:val="26"/>
          <w:lang w:val="kk-KZ"/>
        </w:rPr>
      </w:pPr>
    </w:p>
    <w:p w14:paraId="1A05A617" w14:textId="77777777" w:rsidR="0049590C" w:rsidRPr="00E32F26" w:rsidRDefault="0049590C" w:rsidP="0049590C">
      <w:pPr>
        <w:pStyle w:val="a5"/>
        <w:numPr>
          <w:ilvl w:val="0"/>
          <w:numId w:val="5"/>
        </w:numPr>
        <w:jc w:val="both"/>
        <w:rPr>
          <w:rFonts w:ascii="Times New Roman" w:hAnsi="Times New Roman" w:cs="Times New Roman"/>
          <w:color w:val="000000" w:themeColor="text1"/>
          <w:sz w:val="24"/>
          <w:szCs w:val="24"/>
          <w:lang w:val="kk-KZ"/>
        </w:rPr>
      </w:pPr>
      <w:r w:rsidRPr="00E32F26">
        <w:rPr>
          <w:rFonts w:ascii="Times New Roman" w:hAnsi="Times New Roman" w:cs="Times New Roman"/>
          <w:color w:val="000000" w:themeColor="text1"/>
          <w:sz w:val="24"/>
          <w:szCs w:val="24"/>
          <w:lang w:val="kk-KZ"/>
        </w:rPr>
        <w:t>Домендік атауды тіркеуші 2015 жылғы 24 қарашадағы № 418-V ҚРЗ Киберқауіпсіздік және Қазақстан Республикасының цифрлық кодексі туралы 2026 жылғы 9 қаңтардағы № 255-VIII ҚРЗ Заңына сәйкес жүзеге асырады.</w:t>
      </w:r>
    </w:p>
    <w:p w14:paraId="65C18D9B" w14:textId="77777777" w:rsidR="0049590C" w:rsidRPr="00E32F26" w:rsidRDefault="0049590C" w:rsidP="0049590C">
      <w:pPr>
        <w:pStyle w:val="a5"/>
        <w:ind w:left="720"/>
        <w:jc w:val="both"/>
        <w:rPr>
          <w:rFonts w:ascii="Times New Roman" w:hAnsi="Times New Roman" w:cs="Times New Roman"/>
          <w:sz w:val="26"/>
          <w:szCs w:val="26"/>
          <w:lang w:val="kk-KZ"/>
        </w:rPr>
      </w:pPr>
    </w:p>
    <w:p w14:paraId="4D625790" w14:textId="77777777" w:rsidR="0049590C" w:rsidRPr="00E32F26" w:rsidRDefault="0049590C" w:rsidP="0049590C">
      <w:pPr>
        <w:pStyle w:val="a5"/>
        <w:numPr>
          <w:ilvl w:val="0"/>
          <w:numId w:val="5"/>
        </w:numPr>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843EFC">
        <w:rPr>
          <w:rFonts w:ascii="Times New Roman" w:hAnsi="Times New Roman" w:cs="Times New Roman"/>
          <w:sz w:val="26"/>
          <w:szCs w:val="26"/>
          <w:lang w:val="kk-KZ"/>
        </w:rPr>
        <w:t xml:space="preserve"> </w:t>
      </w:r>
      <w:r w:rsidRPr="007D1237">
        <w:rPr>
          <w:rFonts w:ascii="Times New Roman" w:hAnsi="Times New Roman" w:cs="Times New Roman"/>
          <w:sz w:val="26"/>
          <w:szCs w:val="26"/>
          <w:lang w:val="kk-KZ"/>
        </w:rPr>
        <w:t xml:space="preserve">ақпараттық қауіпсіздік талаптарына сәйкес «Электрондық үкімет» электрондық поштасының Бірыңғай шлюзіне қосылған 15 ГБ дискілік кеңістікпен домендік атау тіркелген күннен бастап </w:t>
      </w:r>
      <w:r w:rsidRPr="000B40CD">
        <w:rPr>
          <w:rFonts w:ascii="Times New Roman" w:hAnsi="Times New Roman" w:cs="Times New Roman"/>
          <w:b/>
          <w:bCs/>
          <w:sz w:val="26"/>
          <w:szCs w:val="26"/>
          <w:lang w:val="kk-KZ"/>
        </w:rPr>
        <w:t xml:space="preserve">5 (бес) жұмыс күні </w:t>
      </w:r>
      <w:r w:rsidRPr="00152C2F">
        <w:rPr>
          <w:rFonts w:ascii="Times New Roman" w:hAnsi="Times New Roman" w:cs="Times New Roman"/>
          <w:sz w:val="26"/>
          <w:szCs w:val="26"/>
          <w:lang w:val="kk-KZ"/>
        </w:rPr>
        <w:t>ішінде</w:t>
      </w:r>
      <w:r w:rsidRPr="007D1237">
        <w:rPr>
          <w:rFonts w:ascii="Times New Roman" w:hAnsi="Times New Roman" w:cs="Times New Roman"/>
          <w:sz w:val="26"/>
          <w:szCs w:val="26"/>
          <w:lang w:val="kk-KZ"/>
        </w:rPr>
        <w:t xml:space="preserve"> </w:t>
      </w:r>
      <w:r w:rsidRPr="000B40CD">
        <w:rPr>
          <w:rFonts w:ascii="Times New Roman" w:hAnsi="Times New Roman" w:cs="Times New Roman"/>
          <w:b/>
          <w:bCs/>
          <w:sz w:val="26"/>
          <w:szCs w:val="26"/>
          <w:lang w:val="kk-KZ"/>
        </w:rPr>
        <w:t>EDU.KZ</w:t>
      </w:r>
      <w:r w:rsidRPr="007D1237">
        <w:rPr>
          <w:rFonts w:ascii="Times New Roman" w:hAnsi="Times New Roman" w:cs="Times New Roman"/>
          <w:sz w:val="26"/>
          <w:szCs w:val="26"/>
          <w:lang w:val="kk-KZ"/>
        </w:rPr>
        <w:t xml:space="preserve"> </w:t>
      </w:r>
      <w:r w:rsidRPr="000B40CD">
        <w:rPr>
          <w:rFonts w:ascii="Times New Roman" w:hAnsi="Times New Roman" w:cs="Times New Roman"/>
          <w:b/>
          <w:bCs/>
          <w:sz w:val="26"/>
          <w:szCs w:val="26"/>
          <w:lang w:val="kk-KZ"/>
        </w:rPr>
        <w:t xml:space="preserve">екінші деңгейлі </w:t>
      </w:r>
      <w:r w:rsidRPr="00152C2F">
        <w:rPr>
          <w:rFonts w:ascii="Times New Roman" w:hAnsi="Times New Roman" w:cs="Times New Roman"/>
          <w:sz w:val="26"/>
          <w:szCs w:val="26"/>
          <w:lang w:val="kk-KZ"/>
        </w:rPr>
        <w:t>домендік аймағында</w:t>
      </w:r>
      <w:r w:rsidRPr="007D1237">
        <w:rPr>
          <w:rFonts w:ascii="Times New Roman" w:hAnsi="Times New Roman" w:cs="Times New Roman"/>
          <w:sz w:val="26"/>
          <w:szCs w:val="26"/>
          <w:lang w:val="kk-KZ"/>
        </w:rPr>
        <w:t xml:space="preserve"> электрондық пошта мекенжайын ұсынуға міндетті</w:t>
      </w:r>
      <w:r w:rsidRPr="00E32F26">
        <w:rPr>
          <w:rFonts w:ascii="Times New Roman" w:hAnsi="Times New Roman" w:cs="Times New Roman"/>
          <w:sz w:val="26"/>
          <w:szCs w:val="26"/>
          <w:lang w:val="kk-KZ"/>
        </w:rPr>
        <w:t xml:space="preserve">. </w:t>
      </w:r>
    </w:p>
    <w:p w14:paraId="50C60A80" w14:textId="77777777" w:rsidR="0049590C" w:rsidRPr="00E32F26" w:rsidRDefault="0049590C" w:rsidP="0049590C">
      <w:pPr>
        <w:pStyle w:val="a3"/>
        <w:rPr>
          <w:rFonts w:ascii="Times New Roman" w:hAnsi="Times New Roman" w:cs="Times New Roman"/>
          <w:sz w:val="26"/>
          <w:szCs w:val="26"/>
          <w:lang w:val="kk-KZ"/>
        </w:rPr>
      </w:pPr>
    </w:p>
    <w:p w14:paraId="588DAC83" w14:textId="77777777" w:rsidR="0049590C" w:rsidRPr="00E32F26" w:rsidRDefault="0049590C" w:rsidP="0049590C">
      <w:pPr>
        <w:pStyle w:val="a5"/>
        <w:numPr>
          <w:ilvl w:val="0"/>
          <w:numId w:val="5"/>
        </w:numPr>
        <w:jc w:val="both"/>
        <w:rPr>
          <w:rFonts w:ascii="Times New Roman" w:hAnsi="Times New Roman" w:cs="Times New Roman"/>
          <w:sz w:val="26"/>
          <w:szCs w:val="26"/>
          <w:lang w:val="kk-KZ"/>
        </w:rPr>
      </w:pPr>
      <w:r w:rsidRPr="00E32F26">
        <w:rPr>
          <w:rFonts w:ascii="Times New Roman" w:hAnsi="Times New Roman" w:cs="Times New Roman"/>
          <w:sz w:val="26"/>
          <w:szCs w:val="26"/>
          <w:lang w:val="kk-KZ"/>
        </w:rPr>
        <w:t xml:space="preserve">Электрондық пошта веб-интерфейсіне кіру </w:t>
      </w:r>
      <w:r>
        <w:fldChar w:fldCharType="begin"/>
      </w:r>
      <w:r w:rsidRPr="00422454">
        <w:rPr>
          <w:lang w:val="kk-KZ"/>
        </w:rPr>
        <w:instrText>HYPERLINK "https://post.mail.kz"</w:instrText>
      </w:r>
      <w:r>
        <w:fldChar w:fldCharType="separate"/>
      </w:r>
      <w:r w:rsidRPr="00E32F26">
        <w:rPr>
          <w:rStyle w:val="a4"/>
          <w:rFonts w:ascii="Times New Roman" w:hAnsi="Times New Roman" w:cs="Times New Roman"/>
          <w:b/>
          <w:bCs/>
          <w:sz w:val="26"/>
          <w:szCs w:val="26"/>
          <w:lang w:val="kk-KZ"/>
        </w:rPr>
        <w:t>https://post.mail.kz</w:t>
      </w:r>
      <w:r>
        <w:fldChar w:fldCharType="end"/>
      </w:r>
      <w:r w:rsidRPr="00E32F26">
        <w:rPr>
          <w:rFonts w:ascii="Times New Roman" w:hAnsi="Times New Roman" w:cs="Times New Roman"/>
          <w:sz w:val="26"/>
          <w:szCs w:val="26"/>
          <w:lang w:val="kk-KZ"/>
        </w:rPr>
        <w:t xml:space="preserve"> мекенжайында қамтамасыз етілуі және келесі функцияларды қамтуы тиіс:</w:t>
      </w:r>
    </w:p>
    <w:p w14:paraId="4E1FF987" w14:textId="77777777" w:rsidR="0049590C" w:rsidRPr="00E32F26" w:rsidRDefault="0049590C" w:rsidP="0049590C">
      <w:pPr>
        <w:pStyle w:val="a3"/>
        <w:rPr>
          <w:rFonts w:ascii="Times New Roman" w:hAnsi="Times New Roman" w:cs="Times New Roman"/>
          <w:sz w:val="26"/>
          <w:szCs w:val="26"/>
          <w:lang w:val="kk-KZ"/>
        </w:rPr>
      </w:pPr>
    </w:p>
    <w:p w14:paraId="3BB48503" w14:textId="77777777" w:rsidR="0049590C" w:rsidRDefault="0049590C" w:rsidP="0049590C">
      <w:pPr>
        <w:pStyle w:val="a3"/>
        <w:numPr>
          <w:ilvl w:val="1"/>
          <w:numId w:val="5"/>
        </w:numPr>
        <w:rPr>
          <w:rFonts w:ascii="Times New Roman" w:hAnsi="Times New Roman" w:cs="Times New Roman"/>
          <w:b/>
          <w:bCs/>
          <w:sz w:val="26"/>
          <w:szCs w:val="26"/>
          <w:lang/>
        </w:rPr>
      </w:pPr>
      <w:r w:rsidRPr="004C33CD">
        <w:rPr>
          <w:rFonts w:ascii="Times New Roman" w:hAnsi="Times New Roman" w:cs="Times New Roman"/>
          <w:b/>
          <w:bCs/>
          <w:sz w:val="26"/>
          <w:szCs w:val="26"/>
          <w:lang/>
        </w:rPr>
        <w:t>По</w:t>
      </w:r>
      <w:r>
        <w:rPr>
          <w:rFonts w:ascii="Times New Roman" w:hAnsi="Times New Roman" w:cs="Times New Roman"/>
          <w:b/>
          <w:bCs/>
          <w:sz w:val="26"/>
          <w:szCs w:val="26"/>
          <w:lang/>
        </w:rPr>
        <w:t>ш</w:t>
      </w:r>
      <w:r w:rsidRPr="004C33CD">
        <w:rPr>
          <w:rFonts w:ascii="Times New Roman" w:hAnsi="Times New Roman" w:cs="Times New Roman"/>
          <w:b/>
          <w:bCs/>
          <w:sz w:val="26"/>
          <w:szCs w:val="26"/>
          <w:lang/>
        </w:rPr>
        <w:t>та</w:t>
      </w:r>
    </w:p>
    <w:p w14:paraId="175F9D2F" w14:textId="77777777" w:rsidR="0049590C" w:rsidRPr="004C33CD" w:rsidRDefault="0049590C" w:rsidP="0049590C">
      <w:pPr>
        <w:pStyle w:val="a3"/>
        <w:ind w:left="1440"/>
        <w:rPr>
          <w:rFonts w:ascii="Times New Roman" w:hAnsi="Times New Roman" w:cs="Times New Roman"/>
          <w:b/>
          <w:bCs/>
          <w:sz w:val="26"/>
          <w:szCs w:val="26"/>
          <w:lang/>
        </w:rPr>
      </w:pPr>
    </w:p>
    <w:p w14:paraId="4A1DC66D" w14:textId="77777777" w:rsidR="0049590C" w:rsidRPr="004C33CD" w:rsidRDefault="0049590C" w:rsidP="0049590C">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t xml:space="preserve">Электрондық пошталарды қарау, жіберу және алу – </w:t>
      </w:r>
      <w:r w:rsidRPr="008641B2">
        <w:rPr>
          <w:rFonts w:ascii="Times New Roman" w:hAnsi="Times New Roman" w:cs="Times New Roman"/>
          <w:sz w:val="26"/>
          <w:szCs w:val="26"/>
          <w:lang/>
        </w:rPr>
        <w:t>HTML және қарапайым мәтінді қолда</w:t>
      </w:r>
      <w:r>
        <w:rPr>
          <w:rFonts w:ascii="Times New Roman" w:hAnsi="Times New Roman" w:cs="Times New Roman"/>
          <w:sz w:val="26"/>
          <w:szCs w:val="26"/>
          <w:lang/>
        </w:rPr>
        <w:t>у</w:t>
      </w:r>
      <w:r w:rsidRPr="008641B2">
        <w:rPr>
          <w:rFonts w:ascii="Times New Roman" w:hAnsi="Times New Roman" w:cs="Times New Roman"/>
          <w:sz w:val="26"/>
          <w:szCs w:val="26"/>
          <w:lang/>
        </w:rPr>
        <w:t>ы</w:t>
      </w:r>
      <w:r w:rsidRPr="004C33CD">
        <w:rPr>
          <w:rFonts w:ascii="Times New Roman" w:hAnsi="Times New Roman" w:cs="Times New Roman"/>
          <w:sz w:val="26"/>
          <w:szCs w:val="26"/>
          <w:lang/>
        </w:rPr>
        <w:t>.</w:t>
      </w:r>
    </w:p>
    <w:p w14:paraId="73521FD5" w14:textId="77777777" w:rsidR="0049590C" w:rsidRPr="004C33CD" w:rsidRDefault="0049590C" w:rsidP="0049590C">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lastRenderedPageBreak/>
        <w:t xml:space="preserve">Хабарламаларды ағындарға топтастыру – </w:t>
      </w:r>
      <w:r>
        <w:rPr>
          <w:rFonts w:ascii="Times New Roman" w:hAnsi="Times New Roman" w:cs="Times New Roman"/>
          <w:sz w:val="26"/>
          <w:szCs w:val="26"/>
          <w:lang/>
        </w:rPr>
        <w:t>хат алмасу</w:t>
      </w:r>
      <w:r w:rsidRPr="008641B2">
        <w:rPr>
          <w:rFonts w:ascii="Times New Roman" w:hAnsi="Times New Roman" w:cs="Times New Roman"/>
          <w:sz w:val="26"/>
          <w:szCs w:val="26"/>
          <w:lang/>
        </w:rPr>
        <w:t xml:space="preserve"> тарихын қарау үшін</w:t>
      </w:r>
      <w:r w:rsidRPr="004C33CD">
        <w:rPr>
          <w:rFonts w:ascii="Times New Roman" w:hAnsi="Times New Roman" w:cs="Times New Roman"/>
          <w:sz w:val="26"/>
          <w:szCs w:val="26"/>
          <w:lang/>
        </w:rPr>
        <w:t>.</w:t>
      </w:r>
    </w:p>
    <w:p w14:paraId="309C1F39" w14:textId="77777777" w:rsidR="0049590C" w:rsidRPr="004C33CD" w:rsidRDefault="0049590C" w:rsidP="0049590C">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t xml:space="preserve">Іздеу жүйесі – </w:t>
      </w:r>
      <w:r w:rsidRPr="008641B2">
        <w:rPr>
          <w:rFonts w:ascii="Times New Roman" w:hAnsi="Times New Roman" w:cs="Times New Roman"/>
          <w:sz w:val="26"/>
          <w:szCs w:val="26"/>
          <w:lang/>
        </w:rPr>
        <w:t xml:space="preserve">электрондық </w:t>
      </w:r>
      <w:r>
        <w:rPr>
          <w:rFonts w:ascii="Times New Roman" w:hAnsi="Times New Roman" w:cs="Times New Roman"/>
          <w:sz w:val="26"/>
          <w:szCs w:val="26"/>
          <w:lang/>
        </w:rPr>
        <w:t>хатт</w:t>
      </w:r>
      <w:r w:rsidRPr="008641B2">
        <w:rPr>
          <w:rFonts w:ascii="Times New Roman" w:hAnsi="Times New Roman" w:cs="Times New Roman"/>
          <w:sz w:val="26"/>
          <w:szCs w:val="26"/>
          <w:lang/>
        </w:rPr>
        <w:t>арды жіберуші, тақырып, мазмұн және тіркемелер бойынша іздеу</w:t>
      </w:r>
      <w:r w:rsidRPr="004C33CD">
        <w:rPr>
          <w:rFonts w:ascii="Times New Roman" w:hAnsi="Times New Roman" w:cs="Times New Roman"/>
          <w:sz w:val="26"/>
          <w:szCs w:val="26"/>
          <w:lang/>
        </w:rPr>
        <w:t>.</w:t>
      </w:r>
    </w:p>
    <w:p w14:paraId="70669676" w14:textId="77777777" w:rsidR="0049590C" w:rsidRPr="004C33CD" w:rsidRDefault="0049590C" w:rsidP="0049590C">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t xml:space="preserve">Сүзгілер және пошта өңдеу ережелері – </w:t>
      </w:r>
      <w:r w:rsidRPr="008641B2">
        <w:rPr>
          <w:rFonts w:ascii="Times New Roman" w:hAnsi="Times New Roman" w:cs="Times New Roman"/>
          <w:sz w:val="26"/>
          <w:szCs w:val="26"/>
          <w:lang/>
        </w:rPr>
        <w:t xml:space="preserve">электрондық </w:t>
      </w:r>
      <w:r>
        <w:rPr>
          <w:rFonts w:ascii="Times New Roman" w:hAnsi="Times New Roman" w:cs="Times New Roman"/>
          <w:sz w:val="26"/>
          <w:szCs w:val="26"/>
          <w:lang/>
        </w:rPr>
        <w:t>хатт</w:t>
      </w:r>
      <w:r w:rsidRPr="008641B2">
        <w:rPr>
          <w:rFonts w:ascii="Times New Roman" w:hAnsi="Times New Roman" w:cs="Times New Roman"/>
          <w:sz w:val="26"/>
          <w:szCs w:val="26"/>
          <w:lang/>
        </w:rPr>
        <w:t xml:space="preserve">арды </w:t>
      </w:r>
      <w:r>
        <w:rPr>
          <w:rFonts w:ascii="Times New Roman" w:hAnsi="Times New Roman" w:cs="Times New Roman"/>
          <w:sz w:val="26"/>
          <w:szCs w:val="26"/>
          <w:lang/>
        </w:rPr>
        <w:t>бумалар</w:t>
      </w:r>
      <w:r w:rsidRPr="008641B2">
        <w:rPr>
          <w:rFonts w:ascii="Times New Roman" w:hAnsi="Times New Roman" w:cs="Times New Roman"/>
          <w:sz w:val="26"/>
          <w:szCs w:val="26"/>
          <w:lang/>
        </w:rPr>
        <w:t>ға автоматты түрде сұрыптау, оларды қайта жіберу және басқа әрекеттерді орындау</w:t>
      </w:r>
      <w:r w:rsidRPr="004C33CD">
        <w:rPr>
          <w:rFonts w:ascii="Times New Roman" w:hAnsi="Times New Roman" w:cs="Times New Roman"/>
          <w:sz w:val="26"/>
          <w:szCs w:val="26"/>
          <w:lang/>
        </w:rPr>
        <w:t>.</w:t>
      </w:r>
    </w:p>
    <w:p w14:paraId="2AA71505" w14:textId="77777777" w:rsidR="0049590C" w:rsidRPr="004C33CD" w:rsidRDefault="0049590C" w:rsidP="0049590C">
      <w:pPr>
        <w:pStyle w:val="a3"/>
        <w:numPr>
          <w:ilvl w:val="0"/>
          <w:numId w:val="6"/>
        </w:numPr>
        <w:tabs>
          <w:tab w:val="clear" w:pos="720"/>
          <w:tab w:val="num" w:pos="851"/>
        </w:tabs>
        <w:ind w:left="1418"/>
        <w:jc w:val="both"/>
        <w:rPr>
          <w:rFonts w:ascii="Times New Roman" w:hAnsi="Times New Roman" w:cs="Times New Roman"/>
          <w:sz w:val="26"/>
          <w:szCs w:val="26"/>
          <w:lang/>
        </w:rPr>
      </w:pPr>
      <w:r w:rsidRPr="007540F1">
        <w:rPr>
          <w:rFonts w:ascii="Times New Roman" w:hAnsi="Times New Roman" w:cs="Times New Roman"/>
          <w:b/>
          <w:bCs/>
          <w:sz w:val="26"/>
          <w:szCs w:val="26"/>
          <w:lang/>
        </w:rPr>
        <w:t xml:space="preserve">Тіркемелерді қолдау – </w:t>
      </w:r>
      <w:r w:rsidRPr="007540F1">
        <w:rPr>
          <w:rFonts w:ascii="Times New Roman" w:hAnsi="Times New Roman" w:cs="Times New Roman"/>
          <w:sz w:val="26"/>
          <w:szCs w:val="26"/>
          <w:lang/>
        </w:rPr>
        <w:t>файлдарды тікелей веб-интерфейстен көру және жүктеу</w:t>
      </w:r>
      <w:r w:rsidRPr="004C33CD">
        <w:rPr>
          <w:rFonts w:ascii="Times New Roman" w:hAnsi="Times New Roman" w:cs="Times New Roman"/>
          <w:sz w:val="26"/>
          <w:szCs w:val="26"/>
          <w:lang/>
        </w:rPr>
        <w:t>.</w:t>
      </w:r>
    </w:p>
    <w:p w14:paraId="66DE26DF" w14:textId="77777777" w:rsidR="0049590C" w:rsidRPr="004C33CD" w:rsidRDefault="0049590C" w:rsidP="0049590C">
      <w:pPr>
        <w:pStyle w:val="a3"/>
        <w:numPr>
          <w:ilvl w:val="0"/>
          <w:numId w:val="6"/>
        </w:numPr>
        <w:tabs>
          <w:tab w:val="clear" w:pos="720"/>
          <w:tab w:val="num" w:pos="851"/>
        </w:tabs>
        <w:ind w:left="1418"/>
        <w:jc w:val="both"/>
        <w:rPr>
          <w:rFonts w:ascii="Times New Roman" w:hAnsi="Times New Roman" w:cs="Times New Roman"/>
          <w:sz w:val="26"/>
          <w:szCs w:val="26"/>
          <w:lang/>
        </w:rPr>
      </w:pPr>
      <w:r w:rsidRPr="007540F1">
        <w:rPr>
          <w:rFonts w:ascii="Times New Roman" w:hAnsi="Times New Roman" w:cs="Times New Roman"/>
          <w:b/>
          <w:bCs/>
          <w:sz w:val="26"/>
          <w:szCs w:val="26"/>
          <w:lang/>
        </w:rPr>
        <w:t>Бірнеше пошта жәші</w:t>
      </w:r>
      <w:r>
        <w:rPr>
          <w:rFonts w:ascii="Times New Roman" w:hAnsi="Times New Roman" w:cs="Times New Roman"/>
          <w:b/>
          <w:bCs/>
          <w:sz w:val="26"/>
          <w:szCs w:val="26"/>
          <w:lang/>
        </w:rPr>
        <w:t>ктерін</w:t>
      </w:r>
      <w:r w:rsidRPr="007540F1">
        <w:rPr>
          <w:rFonts w:ascii="Times New Roman" w:hAnsi="Times New Roman" w:cs="Times New Roman"/>
          <w:b/>
          <w:bCs/>
          <w:sz w:val="26"/>
          <w:szCs w:val="26"/>
          <w:lang/>
        </w:rPr>
        <w:t xml:space="preserve"> қосу – </w:t>
      </w:r>
      <w:r w:rsidRPr="007540F1">
        <w:rPr>
          <w:rFonts w:ascii="Times New Roman" w:hAnsi="Times New Roman" w:cs="Times New Roman"/>
          <w:sz w:val="26"/>
          <w:szCs w:val="26"/>
          <w:lang/>
        </w:rPr>
        <w:t>бір терезеде әртүрлі тіркелгілерге кіру</w:t>
      </w:r>
      <w:r w:rsidRPr="004C33CD">
        <w:rPr>
          <w:rFonts w:ascii="Times New Roman" w:hAnsi="Times New Roman" w:cs="Times New Roman"/>
          <w:sz w:val="26"/>
          <w:szCs w:val="26"/>
          <w:lang/>
        </w:rPr>
        <w:t>.</w:t>
      </w:r>
    </w:p>
    <w:p w14:paraId="738632D8" w14:textId="77777777" w:rsidR="0049590C" w:rsidRDefault="0049590C" w:rsidP="0049590C">
      <w:pPr>
        <w:pStyle w:val="a3"/>
        <w:rPr>
          <w:rFonts w:ascii="Times New Roman" w:hAnsi="Times New Roman" w:cs="Times New Roman"/>
          <w:b/>
          <w:bCs/>
          <w:sz w:val="26"/>
          <w:szCs w:val="26"/>
          <w:lang/>
        </w:rPr>
      </w:pPr>
    </w:p>
    <w:p w14:paraId="7E596FA4" w14:textId="77777777" w:rsidR="0049590C" w:rsidRDefault="0049590C" w:rsidP="0049590C">
      <w:pPr>
        <w:pStyle w:val="a3"/>
        <w:numPr>
          <w:ilvl w:val="1"/>
          <w:numId w:val="5"/>
        </w:numPr>
        <w:rPr>
          <w:rFonts w:ascii="Times New Roman" w:hAnsi="Times New Roman" w:cs="Times New Roman"/>
          <w:b/>
          <w:bCs/>
          <w:sz w:val="26"/>
          <w:szCs w:val="26"/>
          <w:lang/>
        </w:rPr>
      </w:pPr>
      <w:r w:rsidRPr="007540F1">
        <w:rPr>
          <w:rFonts w:ascii="Times New Roman" w:hAnsi="Times New Roman" w:cs="Times New Roman"/>
          <w:b/>
          <w:bCs/>
          <w:sz w:val="26"/>
          <w:szCs w:val="26"/>
          <w:lang/>
        </w:rPr>
        <w:t>Байланыстар</w:t>
      </w:r>
    </w:p>
    <w:p w14:paraId="481CEB6D" w14:textId="77777777" w:rsidR="0049590C" w:rsidRPr="004C33CD" w:rsidRDefault="0049590C" w:rsidP="0049590C">
      <w:pPr>
        <w:pStyle w:val="a3"/>
        <w:ind w:left="1440"/>
        <w:rPr>
          <w:rFonts w:ascii="Times New Roman" w:hAnsi="Times New Roman" w:cs="Times New Roman"/>
          <w:b/>
          <w:bCs/>
          <w:sz w:val="26"/>
          <w:szCs w:val="26"/>
          <w:lang/>
        </w:rPr>
      </w:pPr>
    </w:p>
    <w:p w14:paraId="18809063" w14:textId="77777777" w:rsidR="0049590C" w:rsidRPr="004C33CD" w:rsidRDefault="0049590C" w:rsidP="0049590C">
      <w:pPr>
        <w:pStyle w:val="a3"/>
        <w:numPr>
          <w:ilvl w:val="0"/>
          <w:numId w:val="8"/>
        </w:numPr>
        <w:tabs>
          <w:tab w:val="clear" w:pos="720"/>
          <w:tab w:val="num" w:pos="851"/>
        </w:tabs>
        <w:ind w:left="1418"/>
        <w:rPr>
          <w:rFonts w:ascii="Times New Roman" w:hAnsi="Times New Roman" w:cs="Times New Roman"/>
          <w:sz w:val="26"/>
          <w:szCs w:val="26"/>
          <w:lang/>
        </w:rPr>
      </w:pPr>
      <w:r w:rsidRPr="007540F1">
        <w:rPr>
          <w:rFonts w:ascii="Times New Roman" w:hAnsi="Times New Roman" w:cs="Times New Roman"/>
          <w:b/>
          <w:bCs/>
          <w:sz w:val="26"/>
          <w:szCs w:val="26"/>
          <w:lang/>
        </w:rPr>
        <w:t xml:space="preserve">Мекенжай кітабы – </w:t>
      </w:r>
      <w:r w:rsidRPr="007540F1">
        <w:rPr>
          <w:rFonts w:ascii="Times New Roman" w:hAnsi="Times New Roman" w:cs="Times New Roman"/>
          <w:sz w:val="26"/>
          <w:szCs w:val="26"/>
          <w:lang/>
        </w:rPr>
        <w:t>егжей-тегжейлі ақпараты бар контактілерді сақтау</w:t>
      </w:r>
      <w:r w:rsidRPr="004C33CD">
        <w:rPr>
          <w:rFonts w:ascii="Times New Roman" w:hAnsi="Times New Roman" w:cs="Times New Roman"/>
          <w:sz w:val="26"/>
          <w:szCs w:val="26"/>
          <w:lang/>
        </w:rPr>
        <w:t>.</w:t>
      </w:r>
    </w:p>
    <w:p w14:paraId="172FED00" w14:textId="77777777" w:rsidR="0049590C" w:rsidRPr="004C33CD" w:rsidRDefault="0049590C" w:rsidP="0049590C">
      <w:pPr>
        <w:pStyle w:val="a3"/>
        <w:numPr>
          <w:ilvl w:val="0"/>
          <w:numId w:val="8"/>
        </w:numPr>
        <w:tabs>
          <w:tab w:val="clear" w:pos="720"/>
          <w:tab w:val="num" w:pos="851"/>
        </w:tabs>
        <w:ind w:left="1418"/>
        <w:rPr>
          <w:rFonts w:ascii="Times New Roman" w:hAnsi="Times New Roman" w:cs="Times New Roman"/>
          <w:sz w:val="26"/>
          <w:szCs w:val="26"/>
          <w:lang/>
        </w:rPr>
      </w:pPr>
      <w:r w:rsidRPr="007540F1">
        <w:rPr>
          <w:rFonts w:ascii="Times New Roman" w:hAnsi="Times New Roman" w:cs="Times New Roman"/>
          <w:b/>
          <w:bCs/>
          <w:sz w:val="26"/>
          <w:szCs w:val="26"/>
          <w:lang/>
        </w:rPr>
        <w:t xml:space="preserve">Байланыс топтары – </w:t>
      </w:r>
      <w:r w:rsidRPr="007540F1">
        <w:rPr>
          <w:rFonts w:ascii="Times New Roman" w:hAnsi="Times New Roman" w:cs="Times New Roman"/>
          <w:sz w:val="26"/>
          <w:szCs w:val="26"/>
          <w:lang/>
        </w:rPr>
        <w:t>адамдарды жобалар немесе бөлімдер бойынша топтастыру</w:t>
      </w:r>
      <w:r w:rsidRPr="004C33CD">
        <w:rPr>
          <w:rFonts w:ascii="Times New Roman" w:hAnsi="Times New Roman" w:cs="Times New Roman"/>
          <w:sz w:val="26"/>
          <w:szCs w:val="26"/>
          <w:lang/>
        </w:rPr>
        <w:t>.</w:t>
      </w:r>
    </w:p>
    <w:p w14:paraId="24A3D3F8" w14:textId="77777777" w:rsidR="0049590C" w:rsidRDefault="0049590C" w:rsidP="0049590C">
      <w:pPr>
        <w:pStyle w:val="a3"/>
        <w:numPr>
          <w:ilvl w:val="0"/>
          <w:numId w:val="8"/>
        </w:numPr>
        <w:tabs>
          <w:tab w:val="clear" w:pos="720"/>
          <w:tab w:val="num" w:pos="851"/>
        </w:tabs>
        <w:ind w:left="1418"/>
        <w:rPr>
          <w:rFonts w:ascii="Times New Roman" w:hAnsi="Times New Roman" w:cs="Times New Roman"/>
          <w:sz w:val="26"/>
          <w:szCs w:val="26"/>
          <w:lang/>
        </w:rPr>
      </w:pPr>
      <w:r w:rsidRPr="007540F1">
        <w:rPr>
          <w:rFonts w:ascii="Times New Roman" w:hAnsi="Times New Roman" w:cs="Times New Roman"/>
          <w:b/>
          <w:bCs/>
          <w:sz w:val="26"/>
          <w:szCs w:val="26"/>
          <w:lang/>
        </w:rPr>
        <w:t>Электрондық поштаға алушыны енгізген кезде мекенжайды автоматты түрде толтыру</w:t>
      </w:r>
      <w:r w:rsidRPr="004C33CD">
        <w:rPr>
          <w:rFonts w:ascii="Times New Roman" w:hAnsi="Times New Roman" w:cs="Times New Roman"/>
          <w:sz w:val="26"/>
          <w:szCs w:val="26"/>
          <w:lang/>
        </w:rPr>
        <w:t>.</w:t>
      </w:r>
    </w:p>
    <w:p w14:paraId="3C07A90F" w14:textId="77777777" w:rsidR="0049590C" w:rsidRPr="004C33CD" w:rsidRDefault="0049590C" w:rsidP="0049590C">
      <w:pPr>
        <w:pStyle w:val="a3"/>
        <w:ind w:left="1418"/>
        <w:rPr>
          <w:rFonts w:ascii="Times New Roman" w:hAnsi="Times New Roman" w:cs="Times New Roman"/>
          <w:sz w:val="26"/>
          <w:szCs w:val="26"/>
          <w:lang/>
        </w:rPr>
      </w:pPr>
    </w:p>
    <w:p w14:paraId="0CED87BC" w14:textId="77777777" w:rsidR="0049590C" w:rsidRDefault="0049590C" w:rsidP="0049590C">
      <w:pPr>
        <w:pStyle w:val="a3"/>
        <w:numPr>
          <w:ilvl w:val="1"/>
          <w:numId w:val="5"/>
        </w:numPr>
        <w:rPr>
          <w:rFonts w:ascii="Times New Roman" w:hAnsi="Times New Roman" w:cs="Times New Roman"/>
          <w:b/>
          <w:bCs/>
          <w:sz w:val="26"/>
          <w:szCs w:val="26"/>
        </w:rPr>
      </w:pPr>
      <w:proofErr w:type="spellStart"/>
      <w:r w:rsidRPr="007540F1">
        <w:rPr>
          <w:rFonts w:ascii="Times New Roman" w:hAnsi="Times New Roman" w:cs="Times New Roman"/>
          <w:b/>
          <w:bCs/>
          <w:sz w:val="26"/>
          <w:szCs w:val="26"/>
        </w:rPr>
        <w:t>Күнделікті</w:t>
      </w:r>
      <w:proofErr w:type="spellEnd"/>
      <w:r w:rsidRPr="007540F1">
        <w:rPr>
          <w:rFonts w:ascii="Times New Roman" w:hAnsi="Times New Roman" w:cs="Times New Roman"/>
          <w:b/>
          <w:bCs/>
          <w:sz w:val="26"/>
          <w:szCs w:val="26"/>
        </w:rPr>
        <w:t xml:space="preserve"> </w:t>
      </w:r>
      <w:proofErr w:type="spellStart"/>
      <w:r w:rsidRPr="007540F1">
        <w:rPr>
          <w:rFonts w:ascii="Times New Roman" w:hAnsi="Times New Roman" w:cs="Times New Roman"/>
          <w:b/>
          <w:bCs/>
          <w:sz w:val="26"/>
          <w:szCs w:val="26"/>
        </w:rPr>
        <w:t>жоспарлаушы</w:t>
      </w:r>
      <w:proofErr w:type="spellEnd"/>
    </w:p>
    <w:p w14:paraId="0F7CDE43" w14:textId="77777777" w:rsidR="0049590C" w:rsidRPr="007540F1" w:rsidRDefault="0049590C" w:rsidP="0049590C">
      <w:pPr>
        <w:pStyle w:val="a3"/>
        <w:ind w:left="1440"/>
        <w:rPr>
          <w:rFonts w:ascii="Times New Roman" w:hAnsi="Times New Roman" w:cs="Times New Roman"/>
          <w:b/>
          <w:bCs/>
          <w:sz w:val="26"/>
          <w:szCs w:val="26"/>
          <w:lang w:val="kk-KZ"/>
        </w:rPr>
      </w:pPr>
    </w:p>
    <w:p w14:paraId="44677533" w14:textId="77777777" w:rsidR="0049590C" w:rsidRPr="00D56AF8" w:rsidRDefault="0049590C" w:rsidP="0049590C">
      <w:pPr>
        <w:pStyle w:val="a3"/>
        <w:numPr>
          <w:ilvl w:val="0"/>
          <w:numId w:val="9"/>
        </w:numPr>
        <w:tabs>
          <w:tab w:val="clear" w:pos="720"/>
          <w:tab w:val="num" w:pos="993"/>
        </w:tabs>
        <w:ind w:left="1418"/>
        <w:jc w:val="both"/>
        <w:rPr>
          <w:rFonts w:ascii="Times New Roman" w:hAnsi="Times New Roman" w:cs="Times New Roman"/>
          <w:sz w:val="26"/>
          <w:szCs w:val="26"/>
          <w:lang w:val="kk-KZ"/>
        </w:rPr>
      </w:pPr>
      <w:r w:rsidRPr="00D56AF8">
        <w:rPr>
          <w:rFonts w:ascii="Times New Roman" w:hAnsi="Times New Roman" w:cs="Times New Roman"/>
          <w:b/>
          <w:bCs/>
          <w:sz w:val="26"/>
          <w:szCs w:val="26"/>
          <w:lang w:val="kk-KZ"/>
        </w:rPr>
        <w:t xml:space="preserve">Тапсырмаларды басқару жүйесі – </w:t>
      </w:r>
      <w:r w:rsidRPr="00D56AF8">
        <w:rPr>
          <w:rFonts w:ascii="Times New Roman" w:hAnsi="Times New Roman" w:cs="Times New Roman"/>
          <w:sz w:val="26"/>
          <w:szCs w:val="26"/>
          <w:lang w:val="kk-KZ"/>
        </w:rPr>
        <w:t>мерзімдерді жасау, басымдық беру және белгілеу.</w:t>
      </w:r>
    </w:p>
    <w:p w14:paraId="5007FC98" w14:textId="77777777" w:rsidR="0049590C" w:rsidRPr="00D56AF8" w:rsidRDefault="0049590C" w:rsidP="0049590C">
      <w:pPr>
        <w:pStyle w:val="a3"/>
        <w:ind w:left="1418"/>
        <w:rPr>
          <w:rFonts w:ascii="Times New Roman" w:hAnsi="Times New Roman" w:cs="Times New Roman"/>
          <w:sz w:val="26"/>
          <w:szCs w:val="26"/>
          <w:lang w:val="kk-KZ"/>
        </w:rPr>
      </w:pPr>
    </w:p>
    <w:p w14:paraId="5D722F9B" w14:textId="77777777" w:rsidR="0049590C" w:rsidRDefault="0049590C" w:rsidP="0049590C">
      <w:pPr>
        <w:pStyle w:val="a3"/>
        <w:numPr>
          <w:ilvl w:val="1"/>
          <w:numId w:val="5"/>
        </w:numPr>
        <w:rPr>
          <w:rFonts w:ascii="Times New Roman" w:hAnsi="Times New Roman" w:cs="Times New Roman"/>
          <w:b/>
          <w:bCs/>
          <w:sz w:val="26"/>
          <w:szCs w:val="26"/>
          <w:lang/>
        </w:rPr>
      </w:pPr>
      <w:r>
        <w:rPr>
          <w:rFonts w:ascii="Times New Roman" w:hAnsi="Times New Roman" w:cs="Times New Roman"/>
          <w:b/>
          <w:bCs/>
          <w:sz w:val="26"/>
          <w:szCs w:val="26"/>
          <w:lang/>
        </w:rPr>
        <w:t>Қ</w:t>
      </w:r>
      <w:r w:rsidRPr="00245680">
        <w:rPr>
          <w:rFonts w:ascii="Times New Roman" w:hAnsi="Times New Roman" w:cs="Times New Roman"/>
          <w:b/>
          <w:bCs/>
          <w:sz w:val="26"/>
          <w:szCs w:val="26"/>
          <w:lang/>
        </w:rPr>
        <w:t>оржын</w:t>
      </w:r>
    </w:p>
    <w:p w14:paraId="009925BA" w14:textId="77777777" w:rsidR="0049590C" w:rsidRPr="004C33CD" w:rsidRDefault="0049590C" w:rsidP="0049590C">
      <w:pPr>
        <w:pStyle w:val="a3"/>
        <w:ind w:left="1418" w:hanging="340"/>
        <w:jc w:val="both"/>
        <w:rPr>
          <w:rFonts w:ascii="Times New Roman" w:hAnsi="Times New Roman" w:cs="Times New Roman"/>
          <w:b/>
          <w:bCs/>
          <w:sz w:val="26"/>
          <w:szCs w:val="26"/>
          <w:lang/>
        </w:rPr>
      </w:pPr>
    </w:p>
    <w:p w14:paraId="0E4910F0" w14:textId="77777777" w:rsidR="0049590C" w:rsidRPr="004C33CD" w:rsidRDefault="0049590C" w:rsidP="0049590C">
      <w:pPr>
        <w:pStyle w:val="a3"/>
        <w:numPr>
          <w:ilvl w:val="0"/>
          <w:numId w:val="11"/>
        </w:numPr>
        <w:ind w:left="1418" w:hanging="340"/>
        <w:jc w:val="both"/>
        <w:rPr>
          <w:rFonts w:ascii="Times New Roman" w:hAnsi="Times New Roman" w:cs="Times New Roman"/>
          <w:sz w:val="26"/>
          <w:szCs w:val="26"/>
          <w:lang/>
        </w:rPr>
      </w:pPr>
      <w:r w:rsidRPr="00245680">
        <w:rPr>
          <w:rFonts w:ascii="Times New Roman" w:hAnsi="Times New Roman" w:cs="Times New Roman"/>
          <w:b/>
          <w:bCs/>
          <w:sz w:val="26"/>
          <w:szCs w:val="26"/>
          <w:lang/>
        </w:rPr>
        <w:t xml:space="preserve">Құжаттарды сақтау – </w:t>
      </w:r>
      <w:r w:rsidRPr="00245680">
        <w:rPr>
          <w:rFonts w:ascii="Times New Roman" w:hAnsi="Times New Roman" w:cs="Times New Roman"/>
          <w:sz w:val="26"/>
          <w:szCs w:val="26"/>
          <w:lang/>
        </w:rPr>
        <w:t>Веб-интерфейс арқылы файлдарды жүктеу және оларға қол жеткізу</w:t>
      </w:r>
      <w:r w:rsidRPr="004C33CD">
        <w:rPr>
          <w:rFonts w:ascii="Times New Roman" w:hAnsi="Times New Roman" w:cs="Times New Roman"/>
          <w:sz w:val="26"/>
          <w:szCs w:val="26"/>
          <w:lang/>
        </w:rPr>
        <w:t>.</w:t>
      </w:r>
    </w:p>
    <w:p w14:paraId="241B7BCA" w14:textId="77777777" w:rsidR="0049590C" w:rsidRPr="004C33CD" w:rsidRDefault="0049590C" w:rsidP="0049590C">
      <w:pPr>
        <w:pStyle w:val="a3"/>
        <w:numPr>
          <w:ilvl w:val="0"/>
          <w:numId w:val="11"/>
        </w:numPr>
        <w:ind w:left="1418" w:hanging="340"/>
        <w:jc w:val="both"/>
        <w:rPr>
          <w:rFonts w:ascii="Times New Roman" w:hAnsi="Times New Roman" w:cs="Times New Roman"/>
          <w:sz w:val="26"/>
          <w:szCs w:val="26"/>
          <w:lang/>
        </w:rPr>
      </w:pPr>
      <w:r w:rsidRPr="009E1D50">
        <w:rPr>
          <w:rFonts w:ascii="Times New Roman" w:hAnsi="Times New Roman" w:cs="Times New Roman"/>
          <w:b/>
          <w:bCs/>
          <w:sz w:val="26"/>
          <w:szCs w:val="26"/>
          <w:lang/>
        </w:rPr>
        <w:t xml:space="preserve">Ортақ пайдалану – </w:t>
      </w:r>
      <w:r w:rsidRPr="009E1D50">
        <w:rPr>
          <w:rFonts w:ascii="Times New Roman" w:hAnsi="Times New Roman" w:cs="Times New Roman"/>
          <w:sz w:val="26"/>
          <w:szCs w:val="26"/>
          <w:lang/>
        </w:rPr>
        <w:t>пайдаланушылар арасында файлдар алмасу</w:t>
      </w:r>
      <w:r w:rsidRPr="004C33CD">
        <w:rPr>
          <w:rFonts w:ascii="Times New Roman" w:hAnsi="Times New Roman" w:cs="Times New Roman"/>
          <w:sz w:val="26"/>
          <w:szCs w:val="26"/>
          <w:lang/>
        </w:rPr>
        <w:t>.</w:t>
      </w:r>
    </w:p>
    <w:p w14:paraId="4D68C6FE" w14:textId="77777777" w:rsidR="0049590C" w:rsidRDefault="0049590C" w:rsidP="0049590C">
      <w:pPr>
        <w:pStyle w:val="a3"/>
        <w:rPr>
          <w:rFonts w:ascii="Times New Roman" w:hAnsi="Times New Roman" w:cs="Times New Roman"/>
          <w:b/>
          <w:bCs/>
          <w:sz w:val="26"/>
          <w:szCs w:val="26"/>
          <w:lang/>
        </w:rPr>
      </w:pPr>
    </w:p>
    <w:p w14:paraId="47A6CEDC" w14:textId="77777777" w:rsidR="0049590C" w:rsidRDefault="0049590C" w:rsidP="0049590C">
      <w:pPr>
        <w:pStyle w:val="a3"/>
        <w:numPr>
          <w:ilvl w:val="1"/>
          <w:numId w:val="5"/>
        </w:numPr>
        <w:rPr>
          <w:rFonts w:ascii="Times New Roman" w:hAnsi="Times New Roman" w:cs="Times New Roman"/>
          <w:b/>
          <w:bCs/>
          <w:sz w:val="26"/>
          <w:szCs w:val="26"/>
          <w:lang/>
        </w:rPr>
      </w:pPr>
      <w:r w:rsidRPr="001717C2">
        <w:rPr>
          <w:rFonts w:ascii="Times New Roman" w:hAnsi="Times New Roman" w:cs="Times New Roman"/>
          <w:b/>
          <w:bCs/>
          <w:sz w:val="26"/>
          <w:szCs w:val="26"/>
          <w:lang/>
        </w:rPr>
        <w:t>Қауіпсіздік және кіруді басқару</w:t>
      </w:r>
    </w:p>
    <w:p w14:paraId="655AA224" w14:textId="77777777" w:rsidR="0049590C" w:rsidRPr="004C33CD" w:rsidRDefault="0049590C" w:rsidP="0049590C">
      <w:pPr>
        <w:pStyle w:val="a3"/>
        <w:ind w:left="1440"/>
        <w:rPr>
          <w:rFonts w:ascii="Times New Roman" w:hAnsi="Times New Roman" w:cs="Times New Roman"/>
          <w:b/>
          <w:bCs/>
          <w:sz w:val="26"/>
          <w:szCs w:val="26"/>
          <w:lang/>
        </w:rPr>
      </w:pPr>
    </w:p>
    <w:p w14:paraId="610B1F36" w14:textId="77777777" w:rsidR="0049590C" w:rsidRPr="004C33CD" w:rsidRDefault="0049590C" w:rsidP="0049590C">
      <w:pPr>
        <w:pStyle w:val="a3"/>
        <w:numPr>
          <w:ilvl w:val="0"/>
          <w:numId w:val="12"/>
        </w:numPr>
        <w:tabs>
          <w:tab w:val="clear" w:pos="720"/>
          <w:tab w:val="num" w:pos="851"/>
        </w:tabs>
        <w:ind w:left="1418"/>
        <w:rPr>
          <w:rFonts w:ascii="Times New Roman" w:hAnsi="Times New Roman" w:cs="Times New Roman"/>
          <w:sz w:val="26"/>
          <w:szCs w:val="26"/>
          <w:lang/>
        </w:rPr>
      </w:pPr>
      <w:r w:rsidRPr="00B12ACE">
        <w:rPr>
          <w:rFonts w:ascii="Times New Roman" w:hAnsi="Times New Roman" w:cs="Times New Roman"/>
          <w:b/>
          <w:bCs/>
          <w:sz w:val="26"/>
          <w:szCs w:val="26"/>
          <w:lang/>
        </w:rPr>
        <w:t xml:space="preserve">Екі факторлы аутентификация (2FA) – </w:t>
      </w:r>
      <w:r w:rsidRPr="00B12ACE">
        <w:rPr>
          <w:rFonts w:ascii="Times New Roman" w:hAnsi="Times New Roman" w:cs="Times New Roman"/>
          <w:sz w:val="26"/>
          <w:szCs w:val="26"/>
          <w:lang/>
        </w:rPr>
        <w:t>қосымша тіркелгі қауіпсіздігі.</w:t>
      </w:r>
    </w:p>
    <w:p w14:paraId="02B9362F" w14:textId="77777777" w:rsidR="0049590C" w:rsidRPr="004C33CD" w:rsidRDefault="0049590C" w:rsidP="0049590C">
      <w:pPr>
        <w:pStyle w:val="a3"/>
        <w:numPr>
          <w:ilvl w:val="0"/>
          <w:numId w:val="12"/>
        </w:numPr>
        <w:tabs>
          <w:tab w:val="clear" w:pos="720"/>
          <w:tab w:val="num" w:pos="851"/>
        </w:tabs>
        <w:ind w:left="1418"/>
        <w:rPr>
          <w:rFonts w:ascii="Times New Roman" w:hAnsi="Times New Roman" w:cs="Times New Roman"/>
          <w:sz w:val="26"/>
          <w:szCs w:val="26"/>
          <w:lang/>
        </w:rPr>
      </w:pPr>
      <w:r w:rsidRPr="00B12ACE">
        <w:rPr>
          <w:rFonts w:ascii="Times New Roman" w:hAnsi="Times New Roman" w:cs="Times New Roman"/>
          <w:b/>
          <w:bCs/>
          <w:sz w:val="26"/>
          <w:szCs w:val="26"/>
          <w:lang/>
        </w:rPr>
        <w:t xml:space="preserve">Құпиялылық параметрлері – </w:t>
      </w:r>
      <w:r w:rsidRPr="00B12ACE">
        <w:rPr>
          <w:rFonts w:ascii="Times New Roman" w:hAnsi="Times New Roman" w:cs="Times New Roman"/>
          <w:sz w:val="26"/>
          <w:szCs w:val="26"/>
          <w:lang/>
        </w:rPr>
        <w:t>электрондық пошталарға, күнтізбеге және файлдарға кіруді басқару</w:t>
      </w:r>
      <w:r w:rsidRPr="004C33CD">
        <w:rPr>
          <w:rFonts w:ascii="Times New Roman" w:hAnsi="Times New Roman" w:cs="Times New Roman"/>
          <w:sz w:val="26"/>
          <w:szCs w:val="26"/>
          <w:lang/>
        </w:rPr>
        <w:t>.</w:t>
      </w:r>
    </w:p>
    <w:p w14:paraId="16605B34" w14:textId="77777777" w:rsidR="0049590C" w:rsidRPr="00535334" w:rsidRDefault="0049590C" w:rsidP="0049590C">
      <w:pPr>
        <w:pStyle w:val="a3"/>
        <w:numPr>
          <w:ilvl w:val="0"/>
          <w:numId w:val="12"/>
        </w:numPr>
        <w:tabs>
          <w:tab w:val="clear" w:pos="720"/>
          <w:tab w:val="num" w:pos="851"/>
        </w:tabs>
        <w:ind w:left="1418"/>
        <w:rPr>
          <w:rFonts w:ascii="Times New Roman" w:hAnsi="Times New Roman" w:cs="Times New Roman"/>
          <w:b/>
          <w:bCs/>
          <w:sz w:val="26"/>
          <w:szCs w:val="26"/>
          <w:lang/>
        </w:rPr>
      </w:pPr>
      <w:r w:rsidRPr="00535334">
        <w:rPr>
          <w:rFonts w:ascii="Times New Roman" w:hAnsi="Times New Roman" w:cs="Times New Roman"/>
          <w:b/>
          <w:bCs/>
          <w:sz w:val="26"/>
          <w:szCs w:val="26"/>
          <w:lang/>
        </w:rPr>
        <w:t xml:space="preserve">Әрекет журналы – пайдаланушы әрекеттерін қадағалау. </w:t>
      </w:r>
    </w:p>
    <w:p w14:paraId="0997A13A" w14:textId="77777777" w:rsidR="0049590C" w:rsidRDefault="0049590C" w:rsidP="0049590C">
      <w:pPr>
        <w:pStyle w:val="a5"/>
        <w:ind w:left="720"/>
        <w:jc w:val="both"/>
        <w:rPr>
          <w:rFonts w:ascii="Times New Roman" w:hAnsi="Times New Roman" w:cs="Times New Roman"/>
          <w:sz w:val="26"/>
          <w:szCs w:val="26"/>
          <w:lang w:val="kk-KZ"/>
        </w:rPr>
      </w:pPr>
    </w:p>
    <w:p w14:paraId="1910F58E" w14:textId="77777777" w:rsidR="0049590C" w:rsidRPr="00BC2DE9" w:rsidRDefault="0049590C" w:rsidP="0049590C">
      <w:pPr>
        <w:pStyle w:val="a5"/>
        <w:numPr>
          <w:ilvl w:val="1"/>
          <w:numId w:val="5"/>
        </w:numPr>
        <w:jc w:val="both"/>
        <w:rPr>
          <w:rFonts w:ascii="Times New Roman" w:hAnsi="Times New Roman" w:cs="Times New Roman"/>
          <w:b/>
          <w:bCs/>
          <w:sz w:val="26"/>
          <w:szCs w:val="26"/>
          <w:lang w:val="kk-KZ"/>
        </w:rPr>
      </w:pPr>
      <w:r w:rsidRPr="00BC2DE9">
        <w:rPr>
          <w:rFonts w:ascii="Times New Roman" w:hAnsi="Times New Roman" w:cs="Times New Roman"/>
          <w:b/>
          <w:bCs/>
          <w:sz w:val="26"/>
          <w:szCs w:val="26"/>
          <w:lang w:val="kk-KZ"/>
        </w:rPr>
        <w:t xml:space="preserve">Мобильді және жұмыс үстелін қолдау </w:t>
      </w:r>
    </w:p>
    <w:p w14:paraId="3AA90700" w14:textId="77777777" w:rsidR="0049590C" w:rsidRDefault="0049590C" w:rsidP="0049590C">
      <w:pPr>
        <w:pStyle w:val="a5"/>
        <w:ind w:left="720"/>
        <w:jc w:val="both"/>
        <w:rPr>
          <w:rFonts w:ascii="Times New Roman" w:hAnsi="Times New Roman" w:cs="Times New Roman"/>
          <w:sz w:val="26"/>
          <w:szCs w:val="26"/>
          <w:lang w:val="kk-KZ"/>
        </w:rPr>
      </w:pPr>
    </w:p>
    <w:p w14:paraId="017E709B" w14:textId="77777777" w:rsidR="0049590C" w:rsidRDefault="0049590C" w:rsidP="0049590C">
      <w:pPr>
        <w:pStyle w:val="a5"/>
        <w:ind w:left="720"/>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 </w:t>
      </w:r>
      <w:r w:rsidRPr="00BC2DE9">
        <w:rPr>
          <w:rFonts w:ascii="Times New Roman" w:hAnsi="Times New Roman" w:cs="Times New Roman"/>
          <w:b/>
          <w:bCs/>
          <w:sz w:val="26"/>
          <w:szCs w:val="26"/>
          <w:lang w:val="kk-KZ"/>
        </w:rPr>
        <w:t>IMAP/POP3/SMTP қолдауы</w:t>
      </w:r>
      <w:r w:rsidRPr="007D1237">
        <w:rPr>
          <w:rFonts w:ascii="Times New Roman" w:hAnsi="Times New Roman" w:cs="Times New Roman"/>
          <w:sz w:val="26"/>
          <w:szCs w:val="26"/>
          <w:lang w:val="kk-KZ"/>
        </w:rPr>
        <w:t xml:space="preserve"> – электрондық пошта клиенттерімен біріктіру (Outlook, Thunderbird). </w:t>
      </w:r>
    </w:p>
    <w:p w14:paraId="6AB2A979" w14:textId="77777777" w:rsidR="0049590C" w:rsidRDefault="0049590C" w:rsidP="0049590C">
      <w:pPr>
        <w:pStyle w:val="a5"/>
        <w:ind w:left="720"/>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 </w:t>
      </w:r>
      <w:r w:rsidRPr="00BC2DE9">
        <w:rPr>
          <w:rFonts w:ascii="Times New Roman" w:hAnsi="Times New Roman" w:cs="Times New Roman"/>
          <w:b/>
          <w:bCs/>
          <w:sz w:val="26"/>
          <w:szCs w:val="26"/>
          <w:lang w:val="kk-KZ"/>
        </w:rPr>
        <w:t>Мобильді қатынас</w:t>
      </w:r>
      <w:r w:rsidRPr="007D1237">
        <w:rPr>
          <w:rFonts w:ascii="Times New Roman" w:hAnsi="Times New Roman" w:cs="Times New Roman"/>
          <w:sz w:val="26"/>
          <w:szCs w:val="26"/>
          <w:lang w:val="kk-KZ"/>
        </w:rPr>
        <w:t xml:space="preserve"> – </w:t>
      </w:r>
      <w:r w:rsidRPr="00C3677A">
        <w:rPr>
          <w:rFonts w:ascii="Times New Roman" w:hAnsi="Times New Roman" w:cs="Times New Roman"/>
          <w:sz w:val="26"/>
          <w:szCs w:val="26"/>
          <w:lang w:val="kk-KZ"/>
        </w:rPr>
        <w:t xml:space="preserve">бейімделген </w:t>
      </w:r>
      <w:r w:rsidRPr="007D1237">
        <w:rPr>
          <w:rFonts w:ascii="Times New Roman" w:hAnsi="Times New Roman" w:cs="Times New Roman"/>
          <w:sz w:val="26"/>
          <w:szCs w:val="26"/>
          <w:lang w:val="kk-KZ"/>
        </w:rPr>
        <w:t xml:space="preserve">веб-интерфейс және ActiveSync қолдауы. </w:t>
      </w:r>
    </w:p>
    <w:p w14:paraId="631C6584" w14:textId="77777777" w:rsidR="0049590C" w:rsidRDefault="0049590C" w:rsidP="0049590C">
      <w:pPr>
        <w:pStyle w:val="a5"/>
        <w:ind w:left="720"/>
        <w:jc w:val="both"/>
        <w:rPr>
          <w:rFonts w:ascii="Times New Roman" w:hAnsi="Times New Roman" w:cs="Times New Roman"/>
          <w:sz w:val="26"/>
          <w:szCs w:val="26"/>
          <w:lang w:val="kk-KZ"/>
        </w:rPr>
      </w:pPr>
    </w:p>
    <w:p w14:paraId="536F6719" w14:textId="77777777" w:rsidR="0049590C" w:rsidRPr="004C33CD" w:rsidRDefault="0049590C" w:rsidP="0049590C">
      <w:pPr>
        <w:pStyle w:val="a3"/>
        <w:numPr>
          <w:ilvl w:val="1"/>
          <w:numId w:val="5"/>
        </w:numPr>
        <w:rPr>
          <w:rFonts w:ascii="Times New Roman" w:hAnsi="Times New Roman" w:cs="Times New Roman"/>
          <w:b/>
          <w:bCs/>
          <w:sz w:val="26"/>
          <w:szCs w:val="26"/>
          <w:lang/>
        </w:rPr>
      </w:pPr>
      <w:r w:rsidRPr="006E41C1">
        <w:rPr>
          <w:rFonts w:ascii="Times New Roman" w:hAnsi="Times New Roman" w:cs="Times New Roman"/>
          <w:b/>
          <w:bCs/>
          <w:sz w:val="26"/>
          <w:szCs w:val="26"/>
          <w:lang w:val="kk-KZ"/>
        </w:rPr>
        <w:t>OpenLDAP және Active Directory қолдауы</w:t>
      </w:r>
    </w:p>
    <w:p w14:paraId="73D3045E" w14:textId="77777777" w:rsidR="0049590C" w:rsidRPr="00535334" w:rsidRDefault="0049590C" w:rsidP="0049590C">
      <w:pPr>
        <w:pStyle w:val="a5"/>
        <w:ind w:left="720"/>
        <w:jc w:val="both"/>
        <w:rPr>
          <w:rFonts w:ascii="Times New Roman" w:hAnsi="Times New Roman" w:cs="Times New Roman"/>
          <w:sz w:val="26"/>
          <w:szCs w:val="26"/>
          <w:lang w:val="en-US"/>
        </w:rPr>
      </w:pPr>
    </w:p>
    <w:p w14:paraId="015B85A2" w14:textId="77777777" w:rsidR="0049590C" w:rsidRPr="00535334" w:rsidRDefault="0049590C" w:rsidP="0049590C">
      <w:pPr>
        <w:pStyle w:val="a5"/>
        <w:numPr>
          <w:ilvl w:val="0"/>
          <w:numId w:val="5"/>
        </w:numPr>
        <w:jc w:val="both"/>
        <w:rPr>
          <w:rFonts w:ascii="Times New Roman" w:hAnsi="Times New Roman" w:cs="Times New Roman"/>
          <w:sz w:val="26"/>
          <w:szCs w:val="26"/>
          <w:lang w:val="en-US"/>
        </w:rPr>
      </w:pPr>
      <w:r w:rsidRPr="007D1237">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7D1237">
        <w:rPr>
          <w:rFonts w:ascii="Times New Roman" w:hAnsi="Times New Roman" w:cs="Times New Roman"/>
          <w:sz w:val="26"/>
          <w:szCs w:val="26"/>
          <w:lang w:val="kk-KZ"/>
        </w:rPr>
        <w:t xml:space="preserve"> домендік атаудың </w:t>
      </w:r>
      <w:r w:rsidRPr="00684B0A">
        <w:rPr>
          <w:rFonts w:ascii="Times New Roman" w:hAnsi="Times New Roman" w:cs="Times New Roman"/>
          <w:sz w:val="26"/>
          <w:szCs w:val="26"/>
          <w:lang w:val="kk-KZ"/>
        </w:rPr>
        <w:t>Бірыңғай электрондық үкімет электрондық пошта шлюзі</w:t>
      </w:r>
      <w:r>
        <w:rPr>
          <w:rFonts w:ascii="Times New Roman" w:hAnsi="Times New Roman" w:cs="Times New Roman"/>
          <w:sz w:val="26"/>
          <w:szCs w:val="26"/>
          <w:lang w:val="kk-KZ"/>
        </w:rPr>
        <w:t>не</w:t>
      </w:r>
      <w:r w:rsidRPr="007D1237">
        <w:rPr>
          <w:rFonts w:ascii="Times New Roman" w:hAnsi="Times New Roman" w:cs="Times New Roman"/>
          <w:sz w:val="26"/>
          <w:szCs w:val="26"/>
          <w:lang w:val="kk-KZ"/>
        </w:rPr>
        <w:t xml:space="preserve"> оның негізінде жасалатын электрондық пошта қосуды растайтын </w:t>
      </w:r>
      <w:r w:rsidRPr="009D6867">
        <w:rPr>
          <w:rFonts w:ascii="Times New Roman" w:hAnsi="Times New Roman" w:cs="Times New Roman"/>
          <w:color w:val="000000" w:themeColor="text1"/>
          <w:sz w:val="26"/>
          <w:szCs w:val="26"/>
          <w:lang w:val="kk-KZ"/>
        </w:rPr>
        <w:t>хатты</w:t>
      </w:r>
      <w:r w:rsidRPr="00535334">
        <w:rPr>
          <w:rFonts w:ascii="Times New Roman" w:hAnsi="Times New Roman" w:cs="Times New Roman"/>
          <w:color w:val="EE0000"/>
          <w:sz w:val="26"/>
          <w:szCs w:val="26"/>
          <w:lang w:val="kk-KZ"/>
        </w:rPr>
        <w:t xml:space="preserve"> </w:t>
      </w:r>
      <w:r w:rsidRPr="007D1237">
        <w:rPr>
          <w:rFonts w:ascii="Times New Roman" w:hAnsi="Times New Roman" w:cs="Times New Roman"/>
          <w:sz w:val="26"/>
          <w:szCs w:val="26"/>
          <w:lang w:val="kk-KZ"/>
        </w:rPr>
        <w:t>ұсынуға міндетті</w:t>
      </w:r>
      <w:r w:rsidRPr="00535334">
        <w:rPr>
          <w:rFonts w:ascii="Times New Roman" w:hAnsi="Times New Roman" w:cs="Times New Roman"/>
          <w:sz w:val="26"/>
          <w:szCs w:val="26"/>
          <w:lang w:val="en-US"/>
        </w:rPr>
        <w:t>.</w:t>
      </w:r>
    </w:p>
    <w:p w14:paraId="2F225884" w14:textId="77777777" w:rsidR="0049590C" w:rsidRPr="00535334" w:rsidRDefault="0049590C" w:rsidP="0049590C">
      <w:pPr>
        <w:pStyle w:val="a3"/>
        <w:rPr>
          <w:rFonts w:ascii="Times New Roman" w:hAnsi="Times New Roman" w:cs="Times New Roman"/>
          <w:sz w:val="26"/>
          <w:szCs w:val="26"/>
          <w:lang w:val="en-US"/>
        </w:rPr>
      </w:pPr>
    </w:p>
    <w:p w14:paraId="53AA906D" w14:textId="77777777" w:rsidR="0049590C" w:rsidRPr="00907966" w:rsidRDefault="0049590C" w:rsidP="0049590C">
      <w:pPr>
        <w:pStyle w:val="a5"/>
        <w:numPr>
          <w:ilvl w:val="0"/>
          <w:numId w:val="5"/>
        </w:numPr>
        <w:jc w:val="both"/>
        <w:rPr>
          <w:rFonts w:ascii="Times New Roman" w:hAnsi="Times New Roman" w:cs="Times New Roman"/>
          <w:sz w:val="26"/>
          <w:szCs w:val="26"/>
          <w:lang w:val="en-US"/>
        </w:rPr>
      </w:pPr>
      <w:r w:rsidRPr="00891972">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483324">
        <w:rPr>
          <w:rFonts w:ascii="Times New Roman" w:hAnsi="Times New Roman" w:cs="Times New Roman"/>
          <w:sz w:val="26"/>
          <w:szCs w:val="26"/>
          <w:lang w:val="kk-KZ"/>
        </w:rPr>
        <w:t xml:space="preserve"> </w:t>
      </w:r>
      <w:r w:rsidRPr="00891972">
        <w:rPr>
          <w:rFonts w:ascii="Times New Roman" w:hAnsi="Times New Roman" w:cs="Times New Roman"/>
          <w:sz w:val="26"/>
          <w:szCs w:val="26"/>
          <w:lang w:val="kk-KZ"/>
        </w:rPr>
        <w:t>деректердің қорғалуын, трафикті бақылауды және қауіп төнген жағдайда шараларды жедел орындауды қамтамасыз ету үшін Ұлттық қауіпсіздік комитетін</w:t>
      </w:r>
      <w:r>
        <w:rPr>
          <w:rFonts w:ascii="Times New Roman" w:hAnsi="Times New Roman" w:cs="Times New Roman"/>
          <w:sz w:val="26"/>
          <w:szCs w:val="26"/>
          <w:lang w:val="kk-KZ"/>
        </w:rPr>
        <w:t>дегі</w:t>
      </w:r>
      <w:r w:rsidRPr="00891972">
        <w:rPr>
          <w:rFonts w:ascii="Times New Roman" w:hAnsi="Times New Roman" w:cs="Times New Roman"/>
          <w:sz w:val="26"/>
          <w:szCs w:val="26"/>
          <w:lang w:val="kk-KZ"/>
        </w:rPr>
        <w:t xml:space="preserve"> Мемлекеттік </w:t>
      </w:r>
      <w:r w:rsidRPr="00030C57">
        <w:rPr>
          <w:rFonts w:ascii="Times New Roman" w:hAnsi="Times New Roman" w:cs="Times New Roman"/>
          <w:sz w:val="26"/>
          <w:szCs w:val="26"/>
          <w:lang w:val="kk-KZ"/>
        </w:rPr>
        <w:t xml:space="preserve">техникалық </w:t>
      </w:r>
      <w:r w:rsidRPr="00891972">
        <w:rPr>
          <w:rFonts w:ascii="Times New Roman" w:hAnsi="Times New Roman" w:cs="Times New Roman"/>
          <w:sz w:val="26"/>
          <w:szCs w:val="26"/>
          <w:lang w:val="kk-KZ"/>
        </w:rPr>
        <w:t xml:space="preserve">қызметінде </w:t>
      </w:r>
      <w:r w:rsidRPr="000A3B83">
        <w:rPr>
          <w:rFonts w:ascii="Times New Roman" w:hAnsi="Times New Roman" w:cs="Times New Roman"/>
          <w:b/>
          <w:bCs/>
          <w:sz w:val="26"/>
          <w:szCs w:val="26"/>
          <w:lang w:val="kk-KZ"/>
        </w:rPr>
        <w:t>EDU.KZ</w:t>
      </w:r>
      <w:r w:rsidRPr="00891972">
        <w:rPr>
          <w:rFonts w:ascii="Times New Roman" w:hAnsi="Times New Roman" w:cs="Times New Roman"/>
          <w:sz w:val="26"/>
          <w:szCs w:val="26"/>
          <w:lang w:val="kk-KZ"/>
        </w:rPr>
        <w:t xml:space="preserve"> домендік аймағында Тапсырыс берушінің электрондық пошта мекенжайын енгізуге міндетті</w:t>
      </w:r>
      <w:r w:rsidRPr="00907966">
        <w:rPr>
          <w:rFonts w:ascii="Times New Roman" w:hAnsi="Times New Roman" w:cs="Times New Roman"/>
          <w:sz w:val="26"/>
          <w:szCs w:val="26"/>
          <w:lang w:val="en-US"/>
        </w:rPr>
        <w:t>.</w:t>
      </w:r>
    </w:p>
    <w:p w14:paraId="51738E16" w14:textId="77777777" w:rsidR="0049590C" w:rsidRPr="00907966" w:rsidRDefault="0049590C" w:rsidP="0049590C">
      <w:pPr>
        <w:rPr>
          <w:rFonts w:ascii="Times New Roman" w:hAnsi="Times New Roman" w:cs="Times New Roman"/>
          <w:color w:val="EE0000"/>
          <w:sz w:val="26"/>
          <w:szCs w:val="26"/>
          <w:lang w:val="en-US"/>
        </w:rPr>
      </w:pPr>
    </w:p>
    <w:p w14:paraId="591EB41D" w14:textId="77777777" w:rsidR="0049590C" w:rsidRPr="006E525C" w:rsidRDefault="0049590C" w:rsidP="0049590C">
      <w:pPr>
        <w:pStyle w:val="a5"/>
        <w:numPr>
          <w:ilvl w:val="0"/>
          <w:numId w:val="5"/>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EDU.kz</w:t>
      </w:r>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домендік</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аймағында</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домендік</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атауды</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тіркеу</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немесе</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тіркеу</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мерзімін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ұзарту</w:t>
      </w:r>
      <w:proofErr w:type="spellEnd"/>
      <w:r w:rsidRPr="006E525C">
        <w:rPr>
          <w:rFonts w:ascii="Times New Roman" w:hAnsi="Times New Roman" w:cs="Times New Roman"/>
          <w:color w:val="000000" w:themeColor="text1"/>
          <w:sz w:val="24"/>
          <w:szCs w:val="24"/>
          <w:lang w:val="en-US"/>
        </w:rPr>
        <w:t xml:space="preserve"> </w:t>
      </w:r>
      <w:r w:rsidRPr="006E525C">
        <w:rPr>
          <w:rFonts w:ascii="Times New Roman" w:hAnsi="Times New Roman" w:cs="Times New Roman"/>
          <w:color w:val="000000" w:themeColor="text1"/>
          <w:sz w:val="24"/>
          <w:szCs w:val="24"/>
        </w:rPr>
        <w:t>осы</w:t>
      </w:r>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Келісім</w:t>
      </w:r>
      <w:proofErr w:type="spellEnd"/>
      <w:r w:rsidRPr="006E525C">
        <w:rPr>
          <w:rFonts w:ascii="Times New Roman" w:hAnsi="Times New Roman" w:cs="Times New Roman"/>
          <w:color w:val="000000" w:themeColor="text1"/>
          <w:sz w:val="24"/>
          <w:szCs w:val="24"/>
          <w:lang w:val="kk-KZ"/>
        </w:rPr>
        <w:t>шарт</w:t>
      </w:r>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жасалған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күннен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бастап</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емес</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домендік</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атауды</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домендік</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аймақ</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тізілімінде</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бастапқы</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тіркеу</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күнінен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бастап</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жүзеге</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асырылады</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және</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бұрын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белгіленген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тіркеу</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мерзімі</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аяқталғанға</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дейін</w:t>
      </w:r>
      <w:proofErr w:type="spellEnd"/>
      <w:r w:rsidRPr="006E525C">
        <w:rPr>
          <w:rFonts w:ascii="Times New Roman" w:hAnsi="Times New Roman" w:cs="Times New Roman"/>
          <w:color w:val="000000" w:themeColor="text1"/>
          <w:sz w:val="24"/>
          <w:szCs w:val="24"/>
          <w:lang w:val="en-US"/>
        </w:rPr>
        <w:t xml:space="preserve"> </w:t>
      </w:r>
      <w:proofErr w:type="spellStart"/>
      <w:r w:rsidRPr="006E525C">
        <w:rPr>
          <w:rFonts w:ascii="Times New Roman" w:hAnsi="Times New Roman" w:cs="Times New Roman"/>
          <w:color w:val="000000" w:themeColor="text1"/>
          <w:sz w:val="24"/>
          <w:szCs w:val="24"/>
        </w:rPr>
        <w:t>жарамды</w:t>
      </w:r>
      <w:proofErr w:type="spellEnd"/>
      <w:r w:rsidRPr="006E525C">
        <w:rPr>
          <w:rFonts w:ascii="Times New Roman" w:hAnsi="Times New Roman" w:cs="Times New Roman"/>
          <w:color w:val="000000" w:themeColor="text1"/>
          <w:sz w:val="24"/>
          <w:szCs w:val="24"/>
          <w:lang w:val="en-US"/>
        </w:rPr>
        <w:t>.</w:t>
      </w:r>
    </w:p>
    <w:p w14:paraId="09F09960" w14:textId="77777777" w:rsidR="0049590C" w:rsidRPr="006E525C" w:rsidRDefault="0049590C" w:rsidP="0049590C">
      <w:pPr>
        <w:pStyle w:val="a3"/>
        <w:rPr>
          <w:rFonts w:ascii="Times New Roman" w:hAnsi="Times New Roman" w:cs="Times New Roman"/>
          <w:color w:val="000000" w:themeColor="text1"/>
          <w:sz w:val="24"/>
          <w:szCs w:val="24"/>
          <w:lang w:val="en-US"/>
        </w:rPr>
      </w:pPr>
    </w:p>
    <w:p w14:paraId="6E38AD5F" w14:textId="77777777" w:rsidR="0049590C" w:rsidRPr="008F6400" w:rsidRDefault="0049590C" w:rsidP="0049590C">
      <w:pPr>
        <w:pStyle w:val="a5"/>
        <w:ind w:left="720"/>
        <w:jc w:val="both"/>
        <w:rPr>
          <w:rFonts w:ascii="Times New Roman" w:hAnsi="Times New Roman" w:cs="Times New Roman"/>
          <w:sz w:val="24"/>
          <w:szCs w:val="24"/>
          <w:lang w:val="en-US"/>
        </w:rPr>
      </w:pPr>
    </w:p>
    <w:p w14:paraId="0F6009E1" w14:textId="77777777" w:rsidR="0049590C" w:rsidRPr="008F6400" w:rsidRDefault="0049590C" w:rsidP="0049590C">
      <w:pPr>
        <w:pStyle w:val="a5"/>
        <w:ind w:left="720"/>
        <w:jc w:val="both"/>
        <w:rPr>
          <w:rFonts w:ascii="Times New Roman" w:hAnsi="Times New Roman" w:cs="Times New Roman"/>
          <w:color w:val="EE0000"/>
          <w:sz w:val="26"/>
          <w:szCs w:val="26"/>
          <w:lang w:val="en-US"/>
        </w:rPr>
      </w:pPr>
    </w:p>
    <w:p w14:paraId="01B596F1" w14:textId="77777777" w:rsidR="0049590C" w:rsidRPr="0049590C" w:rsidRDefault="0049590C" w:rsidP="00536C13">
      <w:pPr>
        <w:pStyle w:val="a5"/>
        <w:ind w:left="720"/>
        <w:jc w:val="both"/>
        <w:rPr>
          <w:rFonts w:ascii="Times New Roman" w:hAnsi="Times New Roman" w:cs="Times New Roman"/>
          <w:color w:val="000000" w:themeColor="text1"/>
          <w:sz w:val="26"/>
          <w:szCs w:val="26"/>
          <w:lang w:val="en-US"/>
        </w:rPr>
      </w:pPr>
      <w:bookmarkStart w:id="0" w:name="_GoBack"/>
      <w:bookmarkEnd w:id="0"/>
    </w:p>
    <w:sectPr w:rsidR="0049590C" w:rsidRPr="0049590C" w:rsidSect="004C33CD">
      <w:pgSz w:w="11907" w:h="16840" w:code="9"/>
      <w:pgMar w:top="851" w:right="1134"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FB1"/>
    <w:multiLevelType w:val="multilevel"/>
    <w:tmpl w:val="C53E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C27D6"/>
    <w:multiLevelType w:val="multilevel"/>
    <w:tmpl w:val="3BD2582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A2F5A"/>
    <w:multiLevelType w:val="multilevel"/>
    <w:tmpl w:val="B0E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1A6B"/>
    <w:multiLevelType w:val="multilevel"/>
    <w:tmpl w:val="80E0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7369"/>
    <w:multiLevelType w:val="multilevel"/>
    <w:tmpl w:val="A30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78D"/>
    <w:multiLevelType w:val="hybridMultilevel"/>
    <w:tmpl w:val="C5282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F0087"/>
    <w:multiLevelType w:val="multilevel"/>
    <w:tmpl w:val="B8B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9229F9"/>
    <w:multiLevelType w:val="multilevel"/>
    <w:tmpl w:val="CB4E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F658E"/>
    <w:multiLevelType w:val="hybridMultilevel"/>
    <w:tmpl w:val="CB48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5B3F9E"/>
    <w:multiLevelType w:val="hybridMultilevel"/>
    <w:tmpl w:val="2E9A2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C6B152A"/>
    <w:multiLevelType w:val="multilevel"/>
    <w:tmpl w:val="4DD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565896"/>
    <w:multiLevelType w:val="multilevel"/>
    <w:tmpl w:val="89F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EB2543"/>
    <w:multiLevelType w:val="multilevel"/>
    <w:tmpl w:val="50C060E2"/>
    <w:lvl w:ilvl="0">
      <w:start w:val="7"/>
      <w:numFmt w:val="decimal"/>
      <w:lvlText w:val="%1п"/>
      <w:lvlJc w:val="left"/>
      <w:pPr>
        <w:ind w:left="360" w:hanging="360"/>
      </w:pPr>
      <w:rPr>
        <w:rFonts w:hint="default"/>
      </w:rPr>
    </w:lvl>
    <w:lvl w:ilvl="1">
      <w:start w:val="3"/>
      <w:numFmt w:val="decimal"/>
      <w:lvlText w:val="%1п%2."/>
      <w:lvlJc w:val="left"/>
      <w:pPr>
        <w:ind w:left="720" w:hanging="720"/>
      </w:pPr>
      <w:rPr>
        <w:rFonts w:hint="default"/>
      </w:rPr>
    </w:lvl>
    <w:lvl w:ilvl="2">
      <w:start w:val="1"/>
      <w:numFmt w:val="decimal"/>
      <w:lvlText w:val="%1п%2.%3."/>
      <w:lvlJc w:val="left"/>
      <w:pPr>
        <w:ind w:left="720" w:hanging="720"/>
      </w:pPr>
      <w:rPr>
        <w:rFonts w:hint="default"/>
      </w:rPr>
    </w:lvl>
    <w:lvl w:ilvl="3">
      <w:start w:val="1"/>
      <w:numFmt w:val="decimal"/>
      <w:lvlText w:val="%1п%2.%3.%4."/>
      <w:lvlJc w:val="left"/>
      <w:pPr>
        <w:ind w:left="1080" w:hanging="1080"/>
      </w:pPr>
      <w:rPr>
        <w:rFonts w:hint="default"/>
      </w:rPr>
    </w:lvl>
    <w:lvl w:ilvl="4">
      <w:start w:val="1"/>
      <w:numFmt w:val="decimal"/>
      <w:lvlText w:val="%1п%2.%3.%4.%5."/>
      <w:lvlJc w:val="left"/>
      <w:pPr>
        <w:ind w:left="1080" w:hanging="1080"/>
      </w:pPr>
      <w:rPr>
        <w:rFonts w:hint="default"/>
      </w:rPr>
    </w:lvl>
    <w:lvl w:ilvl="5">
      <w:start w:val="1"/>
      <w:numFmt w:val="decimal"/>
      <w:lvlText w:val="%1п%2.%3.%4.%5.%6."/>
      <w:lvlJc w:val="left"/>
      <w:pPr>
        <w:ind w:left="1080" w:hanging="1080"/>
      </w:pPr>
      <w:rPr>
        <w:rFonts w:hint="default"/>
      </w:rPr>
    </w:lvl>
    <w:lvl w:ilvl="6">
      <w:start w:val="1"/>
      <w:numFmt w:val="decimal"/>
      <w:lvlText w:val="%1п%2.%3.%4.%5.%6.%7."/>
      <w:lvlJc w:val="left"/>
      <w:pPr>
        <w:ind w:left="1440" w:hanging="1440"/>
      </w:pPr>
      <w:rPr>
        <w:rFonts w:hint="default"/>
      </w:rPr>
    </w:lvl>
    <w:lvl w:ilvl="7">
      <w:start w:val="1"/>
      <w:numFmt w:val="decimal"/>
      <w:lvlText w:val="%1п%2.%3.%4.%5.%6.%7.%8."/>
      <w:lvlJc w:val="left"/>
      <w:pPr>
        <w:ind w:left="1440" w:hanging="1440"/>
      </w:pPr>
      <w:rPr>
        <w:rFonts w:hint="default"/>
      </w:rPr>
    </w:lvl>
    <w:lvl w:ilvl="8">
      <w:start w:val="1"/>
      <w:numFmt w:val="decimal"/>
      <w:lvlText w:val="%1п%2.%3.%4.%5.%6.%7.%8.%9."/>
      <w:lvlJc w:val="left"/>
      <w:pPr>
        <w:ind w:left="1800" w:hanging="1800"/>
      </w:pPr>
      <w:rPr>
        <w:rFonts w:hint="default"/>
      </w:rPr>
    </w:lvl>
  </w:abstractNum>
  <w:abstractNum w:abstractNumId="13" w15:restartNumberingAfterBreak="0">
    <w:nsid w:val="758C4FF8"/>
    <w:multiLevelType w:val="hybridMultilevel"/>
    <w:tmpl w:val="F8B8614A"/>
    <w:lvl w:ilvl="0" w:tplc="2000000F">
      <w:start w:val="1"/>
      <w:numFmt w:val="decimal"/>
      <w:lvlText w:val="%1."/>
      <w:lvlJc w:val="left"/>
      <w:pPr>
        <w:ind w:left="720" w:hanging="360"/>
      </w:pPr>
      <w:rPr>
        <w:strike w:val="0"/>
        <w:dstrike w:val="0"/>
        <w:u w:val="none"/>
        <w:effect w:val="none"/>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 w15:restartNumberingAfterBreak="0">
    <w:nsid w:val="7F385889"/>
    <w:multiLevelType w:val="multilevel"/>
    <w:tmpl w:val="B38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2"/>
  </w:num>
  <w:num w:numId="4">
    <w:abstractNumId w:val="5"/>
  </w:num>
  <w:num w:numId="5">
    <w:abstractNumId w:val="1"/>
  </w:num>
  <w:num w:numId="6">
    <w:abstractNumId w:val="2"/>
  </w:num>
  <w:num w:numId="7">
    <w:abstractNumId w:val="10"/>
  </w:num>
  <w:num w:numId="8">
    <w:abstractNumId w:val="14"/>
  </w:num>
  <w:num w:numId="9">
    <w:abstractNumId w:val="11"/>
  </w:num>
  <w:num w:numId="10">
    <w:abstractNumId w:val="4"/>
  </w:num>
  <w:num w:numId="11">
    <w:abstractNumId w:val="3"/>
  </w:num>
  <w:num w:numId="12">
    <w:abstractNumId w:val="6"/>
  </w:num>
  <w:num w:numId="13">
    <w:abstractNumId w:val="7"/>
  </w:num>
  <w:num w:numId="14">
    <w:abstractNumId w:val="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F3"/>
    <w:rsid w:val="00086596"/>
    <w:rsid w:val="0009021E"/>
    <w:rsid w:val="000B13DA"/>
    <w:rsid w:val="00100018"/>
    <w:rsid w:val="0013135C"/>
    <w:rsid w:val="001518B5"/>
    <w:rsid w:val="00154804"/>
    <w:rsid w:val="001F19F7"/>
    <w:rsid w:val="002314D2"/>
    <w:rsid w:val="00233FB3"/>
    <w:rsid w:val="0023402B"/>
    <w:rsid w:val="002C591D"/>
    <w:rsid w:val="003067DF"/>
    <w:rsid w:val="003232DA"/>
    <w:rsid w:val="003557E7"/>
    <w:rsid w:val="003B208F"/>
    <w:rsid w:val="003E1684"/>
    <w:rsid w:val="00434D54"/>
    <w:rsid w:val="00437F09"/>
    <w:rsid w:val="00445DE1"/>
    <w:rsid w:val="0049590C"/>
    <w:rsid w:val="004C33CD"/>
    <w:rsid w:val="004D02A3"/>
    <w:rsid w:val="004D0FCC"/>
    <w:rsid w:val="004E5688"/>
    <w:rsid w:val="004F6751"/>
    <w:rsid w:val="00517BF5"/>
    <w:rsid w:val="00536C13"/>
    <w:rsid w:val="005423F2"/>
    <w:rsid w:val="00563621"/>
    <w:rsid w:val="005653AF"/>
    <w:rsid w:val="00572915"/>
    <w:rsid w:val="0063277F"/>
    <w:rsid w:val="007005D3"/>
    <w:rsid w:val="00716C55"/>
    <w:rsid w:val="007842BA"/>
    <w:rsid w:val="007D2572"/>
    <w:rsid w:val="007F3CDC"/>
    <w:rsid w:val="008407E1"/>
    <w:rsid w:val="00857CB8"/>
    <w:rsid w:val="00866CF1"/>
    <w:rsid w:val="008A4FF3"/>
    <w:rsid w:val="008B0A50"/>
    <w:rsid w:val="008F0938"/>
    <w:rsid w:val="008F1CAA"/>
    <w:rsid w:val="009E62AC"/>
    <w:rsid w:val="00A059F3"/>
    <w:rsid w:val="00A509D3"/>
    <w:rsid w:val="00A64664"/>
    <w:rsid w:val="00A9098A"/>
    <w:rsid w:val="00AB3E71"/>
    <w:rsid w:val="00AB593A"/>
    <w:rsid w:val="00AC04E9"/>
    <w:rsid w:val="00AF20A9"/>
    <w:rsid w:val="00B219F4"/>
    <w:rsid w:val="00B307C2"/>
    <w:rsid w:val="00B745EF"/>
    <w:rsid w:val="00C65BBB"/>
    <w:rsid w:val="00CB3D9B"/>
    <w:rsid w:val="00D12337"/>
    <w:rsid w:val="00D37EAF"/>
    <w:rsid w:val="00D47205"/>
    <w:rsid w:val="00D949A9"/>
    <w:rsid w:val="00DB4211"/>
    <w:rsid w:val="00DC01B4"/>
    <w:rsid w:val="00DF7680"/>
    <w:rsid w:val="00ED67C6"/>
    <w:rsid w:val="00EF0290"/>
    <w:rsid w:val="00EF44AE"/>
    <w:rsid w:val="00FA7BF9"/>
    <w:rsid w:val="00FD2B2C"/>
    <w:rsid w:val="00FD3FD7"/>
    <w:rsid w:val="00FE7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A070"/>
  <w15:chartTrackingRefBased/>
  <w15:docId w15:val="{C29E4CC5-BA6D-44F8-97D6-C8274913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AF"/>
    <w:pPr>
      <w:ind w:left="720"/>
      <w:contextualSpacing/>
    </w:pPr>
  </w:style>
  <w:style w:type="character" w:styleId="a4">
    <w:name w:val="Hyperlink"/>
    <w:basedOn w:val="a0"/>
    <w:uiPriority w:val="99"/>
    <w:unhideWhenUsed/>
    <w:rsid w:val="005653AF"/>
    <w:rPr>
      <w:color w:val="0563C1" w:themeColor="hyperlink"/>
      <w:u w:val="single"/>
    </w:rPr>
  </w:style>
  <w:style w:type="character" w:customStyle="1" w:styleId="apple-converted-space">
    <w:name w:val="apple-converted-space"/>
    <w:basedOn w:val="a0"/>
    <w:rsid w:val="005653AF"/>
  </w:style>
  <w:style w:type="paragraph" w:styleId="a5">
    <w:name w:val="No Spacing"/>
    <w:uiPriority w:val="1"/>
    <w:qFormat/>
    <w:rsid w:val="008B0A50"/>
    <w:pPr>
      <w:spacing w:after="0" w:line="240" w:lineRule="auto"/>
    </w:pPr>
  </w:style>
  <w:style w:type="character" w:customStyle="1" w:styleId="UnresolvedMention">
    <w:name w:val="Unresolved Mention"/>
    <w:basedOn w:val="a0"/>
    <w:uiPriority w:val="99"/>
    <w:semiHidden/>
    <w:unhideWhenUsed/>
    <w:rsid w:val="007D2572"/>
    <w:rPr>
      <w:color w:val="605E5C"/>
      <w:shd w:val="clear" w:color="auto" w:fill="E1DFDD"/>
    </w:rPr>
  </w:style>
  <w:style w:type="paragraph" w:styleId="a6">
    <w:name w:val="Balloon Text"/>
    <w:basedOn w:val="a"/>
    <w:link w:val="a7"/>
    <w:uiPriority w:val="99"/>
    <w:semiHidden/>
    <w:unhideWhenUsed/>
    <w:rsid w:val="0049590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959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21868">
      <w:bodyDiv w:val="1"/>
      <w:marLeft w:val="0"/>
      <w:marRight w:val="0"/>
      <w:marTop w:val="0"/>
      <w:marBottom w:val="0"/>
      <w:divBdr>
        <w:top w:val="none" w:sz="0" w:space="0" w:color="auto"/>
        <w:left w:val="none" w:sz="0" w:space="0" w:color="auto"/>
        <w:bottom w:val="none" w:sz="0" w:space="0" w:color="auto"/>
        <w:right w:val="none" w:sz="0" w:space="0" w:color="auto"/>
      </w:divBdr>
    </w:div>
    <w:div w:id="12885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1252</Words>
  <Characters>7139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SCH16</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HostComp-46</dc:creator>
  <cp:keywords/>
  <dc:description/>
  <cp:lastModifiedBy>Наташа</cp:lastModifiedBy>
  <cp:revision>2</cp:revision>
  <cp:lastPrinted>2026-10-13T08:45:00Z</cp:lastPrinted>
  <dcterms:created xsi:type="dcterms:W3CDTF">2026-10-13T10:42:00Z</dcterms:created>
  <dcterms:modified xsi:type="dcterms:W3CDTF">2026-10-13T10:42:00Z</dcterms:modified>
</cp:coreProperties>
</file>