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53246" w14:textId="1F058871" w:rsidR="00DF3C43" w:rsidRDefault="00DC79B9" w:rsidP="00DC79B9">
      <w:pPr>
        <w:jc w:val="center"/>
        <w:rPr>
          <w:b/>
          <w:lang w:val="kk-KZ"/>
        </w:rPr>
      </w:pPr>
      <w:r w:rsidRPr="00DC79B9">
        <w:rPr>
          <w:b/>
          <w:lang w:val="kk-KZ"/>
        </w:rPr>
        <w:t>"Радиациялық қорғау және қауіпсіздік" курсы бойынша персоналды оқыту бойынша сатып алынатын қызметтердің техникалық ерекшелігі</w:t>
      </w:r>
    </w:p>
    <w:p w14:paraId="32500FEC" w14:textId="77777777" w:rsidR="00DC79B9" w:rsidRPr="00C94E1D" w:rsidRDefault="00DC79B9" w:rsidP="00DF3C43">
      <w:pPr>
        <w:jc w:val="both"/>
        <w:rPr>
          <w:b/>
        </w:rPr>
      </w:pPr>
    </w:p>
    <w:p w14:paraId="02967848" w14:textId="77777777" w:rsidR="00DF3C43" w:rsidRPr="00C94E1D" w:rsidRDefault="00DF3C43" w:rsidP="00DF3C43">
      <w:pPr>
        <w:tabs>
          <w:tab w:val="left" w:pos="0"/>
        </w:tabs>
        <w:jc w:val="center"/>
        <w:rPr>
          <w:b/>
          <w:lang w:val="kk-KZ"/>
        </w:rPr>
      </w:pPr>
      <w:r w:rsidRPr="00C94E1D">
        <w:rPr>
          <w:b/>
          <w:lang w:val="kk-KZ"/>
        </w:rPr>
        <w:t>1. Жалпы бөлім</w:t>
      </w:r>
    </w:p>
    <w:p w14:paraId="04B5A941" w14:textId="3C9E9C41" w:rsidR="00DC79B9" w:rsidRDefault="00DC79B9" w:rsidP="00DF3C43">
      <w:pPr>
        <w:ind w:firstLine="567"/>
        <w:jc w:val="both"/>
        <w:rPr>
          <w:lang w:val="kk-KZ"/>
        </w:rPr>
      </w:pPr>
      <w:r w:rsidRPr="00DC79B9">
        <w:rPr>
          <w:lang w:val="kk-KZ"/>
        </w:rPr>
        <w:t>1.1.</w:t>
      </w:r>
      <w:r w:rsidRPr="00DC79B9">
        <w:rPr>
          <w:lang w:val="kk-KZ"/>
        </w:rPr>
        <w:tab/>
        <w:t xml:space="preserve">Өнім беруші Тапсырыс берушіге тапсырыс берушінің қызметкерлеріне (бұдан әрі – тыңдаушылар) білімін емтихан </w:t>
      </w:r>
      <w:r>
        <w:rPr>
          <w:lang w:val="kk-KZ"/>
        </w:rPr>
        <w:t xml:space="preserve"> </w:t>
      </w:r>
      <w:r w:rsidRPr="00DF3C43">
        <w:rPr>
          <w:lang w:val="kk-KZ"/>
        </w:rPr>
        <w:t>тексерумен</w:t>
      </w:r>
      <w:r w:rsidRPr="00DC79B9">
        <w:rPr>
          <w:lang w:val="kk-KZ"/>
        </w:rPr>
        <w:t xml:space="preserve"> радиациялық қорғау және қауіпсіздік саласындағы талаптарға оқытуды жүргізу жөніндегі қызметтерді (бұдан әрі – қызметтер) көрсетуге тиіс.</w:t>
      </w:r>
    </w:p>
    <w:p w14:paraId="15E95A2D" w14:textId="3531C162" w:rsidR="00DF3C43" w:rsidRPr="00C840E3" w:rsidRDefault="00DF3C43" w:rsidP="00C840E3">
      <w:pPr>
        <w:pStyle w:val="a3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DF3C43">
        <w:rPr>
          <w:rFonts w:ascii="Times New Roman" w:hAnsi="Times New Roman"/>
          <w:sz w:val="24"/>
          <w:szCs w:val="24"/>
          <w:lang w:val="kk-KZ"/>
        </w:rPr>
        <w:t xml:space="preserve">Қызмет </w:t>
      </w:r>
      <w:r w:rsidR="00C840E3" w:rsidRPr="00C840E3">
        <w:rPr>
          <w:rFonts w:ascii="Times New Roman" w:hAnsi="Times New Roman"/>
          <w:sz w:val="24"/>
          <w:szCs w:val="24"/>
          <w:lang w:val="kk-KZ"/>
        </w:rPr>
        <w:t>"Халықтың радиациялық қауіпсіздігі туралы" ҚР 1998 жылғы 23 сәуірдегі № 219 Заңы; "атом энергиясын пайдалану туралы" ҚР 2016 жылғы 12 қаңтардағы № 442-V ҚРЗ Заңы; "</w:t>
      </w:r>
      <w:r w:rsidR="00C840E3">
        <w:rPr>
          <w:rFonts w:ascii="Times New Roman" w:hAnsi="Times New Roman"/>
          <w:sz w:val="24"/>
          <w:szCs w:val="24"/>
          <w:lang w:val="kk-KZ"/>
        </w:rPr>
        <w:t>Р</w:t>
      </w:r>
      <w:r w:rsidR="00C840E3" w:rsidRPr="00C840E3">
        <w:rPr>
          <w:rFonts w:ascii="Times New Roman" w:hAnsi="Times New Roman"/>
          <w:sz w:val="24"/>
          <w:szCs w:val="24"/>
          <w:lang w:val="kk-KZ"/>
        </w:rPr>
        <w:t>адиациялық қауіпсіздікті қамтамасыз етуге гигиеналық нормативтерді бекіту туралы" (Қазақстан Республикасы Денсаулық сақтау министрінің 2022 жылғы 2 тамыздағы № ҚР ДСМ-71 бұйрығы); "Радиациялық қауіпті объектілерге қойылатын санитариялық-эпидемиологиялық талаптар" санитариялық қағидаларын бекіту туралы (Қазақстан Республикасы Денсаулық сақтау министрінің 2022 жылғы 25 тамыздағы № ҚР ДСМ-90 бұйрығы); "Радиациялық қауіпсіздікті қамтамасыз етуге қойылатын санитариялық-эпидемиологиялық талаптар" санитариялық қағидалары (Қазақстан Республикасы Денсаулық сақтау министрінің 2020 жылғы 15 желтоқсандағы № ҚР ДСМ-275/2020 бұйрығы)</w:t>
      </w:r>
      <w:r w:rsidR="00C840E3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C840E3">
        <w:rPr>
          <w:rFonts w:ascii="Times New Roman" w:hAnsi="Times New Roman"/>
          <w:sz w:val="24"/>
          <w:szCs w:val="24"/>
          <w:lang w:val="kk-KZ"/>
        </w:rPr>
        <w:t>сәйкес сатып алынады.</w:t>
      </w:r>
    </w:p>
    <w:p w14:paraId="3435289F" w14:textId="77777777" w:rsidR="00DF3C43" w:rsidRPr="00DF3C43" w:rsidRDefault="00DF3C43" w:rsidP="00DF3C43">
      <w:pPr>
        <w:ind w:firstLine="567"/>
        <w:jc w:val="both"/>
        <w:rPr>
          <w:lang w:val="kk-KZ"/>
        </w:rPr>
      </w:pPr>
    </w:p>
    <w:p w14:paraId="76641F0B" w14:textId="77777777" w:rsidR="00DF3C43" w:rsidRPr="00C94E1D" w:rsidRDefault="00DF3C43" w:rsidP="00DF3C43">
      <w:pPr>
        <w:jc w:val="center"/>
        <w:rPr>
          <w:b/>
          <w:lang w:val="kk-KZ"/>
        </w:rPr>
      </w:pPr>
      <w:r w:rsidRPr="00C94E1D">
        <w:rPr>
          <w:b/>
          <w:lang w:val="kk-KZ"/>
        </w:rPr>
        <w:t>2.  Өнім берушіге қойылатын талаптар</w:t>
      </w:r>
    </w:p>
    <w:p w14:paraId="774EFB51" w14:textId="30E7628C" w:rsidR="00DC79B9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2.1.</w:t>
      </w:r>
      <w:r w:rsidR="00DC79B9" w:rsidRPr="00DC79B9">
        <w:rPr>
          <w:lang w:val="kk-KZ"/>
        </w:rPr>
        <w:tab/>
        <w:t>Қызметтерді "</w:t>
      </w:r>
      <w:r w:rsidR="00C840E3">
        <w:rPr>
          <w:lang w:val="kk-KZ"/>
        </w:rPr>
        <w:t>Я</w:t>
      </w:r>
      <w:r w:rsidR="00DC79B9" w:rsidRPr="00DC79B9">
        <w:rPr>
          <w:lang w:val="kk-KZ"/>
        </w:rPr>
        <w:t>дролық және радиациялық қауіпсіздікті қамтамасыз етуге жауапты персоналды арнайы даярлау"</w:t>
      </w:r>
      <w:r w:rsidR="00C840E3">
        <w:rPr>
          <w:lang w:val="kk-KZ"/>
        </w:rPr>
        <w:t xml:space="preserve"> </w:t>
      </w:r>
      <w:r w:rsidR="00DC79B9" w:rsidRPr="00DC79B9">
        <w:rPr>
          <w:lang w:val="kk-KZ"/>
        </w:rPr>
        <w:t>лицензиясы бар ұйым көрсетеді.</w:t>
      </w:r>
    </w:p>
    <w:p w14:paraId="3DAB6A03" w14:textId="77777777" w:rsidR="00C840E3" w:rsidRPr="00C840E3" w:rsidRDefault="00C840E3" w:rsidP="00C840E3">
      <w:pPr>
        <w:ind w:firstLine="567"/>
        <w:jc w:val="both"/>
        <w:rPr>
          <w:lang w:val="kk-KZ"/>
        </w:rPr>
      </w:pPr>
      <w:r w:rsidRPr="00C840E3">
        <w:rPr>
          <w:lang w:val="kk-KZ"/>
        </w:rPr>
        <w:t>2.2.</w:t>
      </w:r>
      <w:r w:rsidRPr="00C840E3">
        <w:rPr>
          <w:lang w:val="kk-KZ"/>
        </w:rPr>
        <w:tab/>
        <w:t>Жеткізушіде тиісті материалдық-техникалық база болуы керек, оған мыналар кіреді:</w:t>
      </w:r>
    </w:p>
    <w:p w14:paraId="740EC09D" w14:textId="77777777" w:rsidR="00C840E3" w:rsidRPr="00C840E3" w:rsidRDefault="00C840E3" w:rsidP="00C840E3">
      <w:pPr>
        <w:jc w:val="both"/>
        <w:rPr>
          <w:lang w:val="kk-KZ"/>
        </w:rPr>
      </w:pPr>
      <w:r w:rsidRPr="00C840E3">
        <w:rPr>
          <w:lang w:val="kk-KZ"/>
        </w:rPr>
        <w:t>1) оқыту тақырыптары бойынша дәрістер, үлестірме материалдар және нормативтік құжаттар базасы;</w:t>
      </w:r>
    </w:p>
    <w:p w14:paraId="75004AD5" w14:textId="77777777" w:rsidR="00C840E3" w:rsidRPr="00C840E3" w:rsidRDefault="00C840E3" w:rsidP="00C840E3">
      <w:pPr>
        <w:jc w:val="both"/>
        <w:rPr>
          <w:lang w:val="kk-KZ"/>
        </w:rPr>
      </w:pPr>
      <w:r w:rsidRPr="00C840E3">
        <w:rPr>
          <w:lang w:val="kk-KZ"/>
        </w:rPr>
        <w:t>2) емтихандарды қабылдауға арналған компьютерлік бағдарламалар;</w:t>
      </w:r>
    </w:p>
    <w:p w14:paraId="401B6C56" w14:textId="0A2B14AF" w:rsidR="00DF3C43" w:rsidRDefault="00C840E3" w:rsidP="00C840E3">
      <w:pPr>
        <w:jc w:val="both"/>
        <w:rPr>
          <w:lang w:val="kk-KZ"/>
        </w:rPr>
      </w:pPr>
      <w:r w:rsidRPr="00C840E3">
        <w:rPr>
          <w:lang w:val="kk-KZ"/>
        </w:rPr>
        <w:t>3) емтихан тапсыратын адамдарға арналған емтихан тесттері мен сауалнамалар.</w:t>
      </w:r>
    </w:p>
    <w:p w14:paraId="5B57983F" w14:textId="160BAB65" w:rsidR="00C840E3" w:rsidRPr="00C840E3" w:rsidRDefault="00C840E3" w:rsidP="00C840E3">
      <w:pPr>
        <w:ind w:firstLine="567"/>
        <w:jc w:val="both"/>
        <w:rPr>
          <w:lang w:val="kk-KZ"/>
        </w:rPr>
      </w:pPr>
      <w:r w:rsidRPr="00C840E3">
        <w:rPr>
          <w:lang w:val="kk-KZ"/>
        </w:rPr>
        <w:t xml:space="preserve">2.3. Сабақтар мемлекеттік тілде өткізілуі </w:t>
      </w:r>
      <w:r w:rsidR="00CF393C">
        <w:rPr>
          <w:lang w:val="kk-KZ"/>
        </w:rPr>
        <w:t>қажет</w:t>
      </w:r>
      <w:r w:rsidRPr="00C840E3">
        <w:rPr>
          <w:lang w:val="kk-KZ"/>
        </w:rPr>
        <w:t xml:space="preserve">. </w:t>
      </w:r>
    </w:p>
    <w:p w14:paraId="4EA58C1A" w14:textId="05CC9956" w:rsidR="00C840E3" w:rsidRDefault="00C840E3" w:rsidP="00C840E3">
      <w:pPr>
        <w:ind w:firstLine="567"/>
        <w:jc w:val="both"/>
        <w:rPr>
          <w:lang w:val="kk-KZ"/>
        </w:rPr>
      </w:pPr>
      <w:r w:rsidRPr="00C840E3">
        <w:rPr>
          <w:lang w:val="kk-KZ"/>
        </w:rPr>
        <w:t xml:space="preserve">2.4. Практикалық сабақтар Тапсырыс берушінің базасында өткізілуі </w:t>
      </w:r>
      <w:r w:rsidR="00CF393C">
        <w:rPr>
          <w:lang w:val="kk-KZ"/>
        </w:rPr>
        <w:t>қажет</w:t>
      </w:r>
      <w:r w:rsidRPr="00C840E3">
        <w:rPr>
          <w:lang w:val="kk-KZ"/>
        </w:rPr>
        <w:t>.</w:t>
      </w:r>
      <w:r>
        <w:rPr>
          <w:lang w:val="kk-KZ"/>
        </w:rPr>
        <w:tab/>
      </w:r>
    </w:p>
    <w:p w14:paraId="76B59B48" w14:textId="77777777" w:rsidR="00C840E3" w:rsidRPr="00C94E1D" w:rsidRDefault="00C840E3" w:rsidP="00C840E3">
      <w:pPr>
        <w:jc w:val="both"/>
        <w:rPr>
          <w:lang w:val="kk-KZ"/>
        </w:rPr>
      </w:pPr>
    </w:p>
    <w:p w14:paraId="77180298" w14:textId="77777777" w:rsidR="00DF3C43" w:rsidRPr="00C94E1D" w:rsidRDefault="00DF3C43" w:rsidP="00DF3C43">
      <w:pPr>
        <w:jc w:val="center"/>
        <w:rPr>
          <w:b/>
          <w:lang w:val="kk-KZ"/>
        </w:rPr>
      </w:pPr>
      <w:r w:rsidRPr="00C94E1D">
        <w:rPr>
          <w:b/>
          <w:lang w:val="kk-KZ"/>
        </w:rPr>
        <w:t>3. Қызметтерді көрсету шарттары</w:t>
      </w:r>
    </w:p>
    <w:p w14:paraId="6F287BE0" w14:textId="6D4B7B84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3.1</w:t>
      </w:r>
      <w:r w:rsidR="000076EB">
        <w:rPr>
          <w:lang w:val="kk-KZ"/>
        </w:rPr>
        <w:t xml:space="preserve">. </w:t>
      </w:r>
      <w:r w:rsidR="000076EB" w:rsidRPr="000076EB">
        <w:rPr>
          <w:lang w:val="kk-KZ"/>
        </w:rPr>
        <w:t>Өнім беруші әзірленген және бекітілген оқыту бағдарламасына сәйкес Тапсырыс берушінің аумағында офлайн форматта оқытуды жүргізеді. Тапсырыс беруші өз аумағында аудио -, бейнетехникамен жарақтандырылған оқу сыныбының болуын қамтамасыз етуге тиіс.</w:t>
      </w:r>
    </w:p>
    <w:p w14:paraId="2F5B9E49" w14:textId="77777777" w:rsidR="000076EB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 xml:space="preserve">3.2. </w:t>
      </w:r>
      <w:r w:rsidR="000076EB" w:rsidRPr="000076EB">
        <w:rPr>
          <w:lang w:val="kk-KZ"/>
        </w:rPr>
        <w:t>3.2.</w:t>
      </w:r>
      <w:r w:rsidR="000076EB" w:rsidRPr="000076EB">
        <w:rPr>
          <w:lang w:val="kk-KZ"/>
        </w:rPr>
        <w:tab/>
        <w:t>Оқуды аяқтағаннан кейін өнім беруші өз күшімен Қазақстан Республикасы заңнамасының талаптарына сәйкес тыңдаушылардың білімін тексеру үшін емтихан комиссиясын ұйымдастыруды қамтамасыз етеді.</w:t>
      </w:r>
    </w:p>
    <w:p w14:paraId="4F6B2AB5" w14:textId="78033D82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3.3. Білімін тексеруді оқу орталығының актісімен құрылатын кемінде үш адамнан тұратын емтихан комиссиясы оқу орталықтарында жүргізеді.</w:t>
      </w:r>
    </w:p>
    <w:p w14:paraId="5D523D8A" w14:textId="77777777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3.4. Білімді тексеру нәтижелері хаттамамен ресімделеді. Хаттамаға емтихан комиссиясының төрағасы мен мүшелері екі данада қол қояды, хаттаманың бір данасы Тапсырыс берушіге беріледі.</w:t>
      </w:r>
    </w:p>
    <w:p w14:paraId="370FC487" w14:textId="77777777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3.5. Білімін тексеруден өткен тыңдаушыларға белгіленген үлгідегі куәлік беріледі.</w:t>
      </w:r>
    </w:p>
    <w:p w14:paraId="72F3505F" w14:textId="77777777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3.6. Жеткізуші міндеттенеді:</w:t>
      </w:r>
    </w:p>
    <w:p w14:paraId="7B5F4AD6" w14:textId="77777777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3.6.1. осы техникалық ерекшеліктің шарттарына және Қазақстан Республикасының заңнамасында көзделген талаптарға сәйкес Тапсырыс берушінің өтінімінде көрсетілген мерзімдерде толық көлемде және тиісті сапада қызметтер көрсету;</w:t>
      </w:r>
    </w:p>
    <w:p w14:paraId="11C6FD8A" w14:textId="77777777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3.6.2. тыңдаушыларды қажетті құралдармен және үлестірме материалдармен қамтамасыз ету.</w:t>
      </w:r>
    </w:p>
    <w:p w14:paraId="19F94C1C" w14:textId="77777777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lastRenderedPageBreak/>
        <w:t>3.6.3. оқуды және білімді емтихандық тексеруді аяқтағаннан кейін Тапсырыс берушіге тыңдаушылардың оқудан және білімді емтихандық тексеруден өткенін растайтын құжаттаманы ұсыну.</w:t>
      </w:r>
    </w:p>
    <w:p w14:paraId="0BE991C3" w14:textId="77777777" w:rsidR="00DF3C43" w:rsidRPr="00C94E1D" w:rsidRDefault="00DF3C43" w:rsidP="00DF3C43">
      <w:pPr>
        <w:jc w:val="both"/>
        <w:rPr>
          <w:lang w:val="kk-KZ"/>
        </w:rPr>
      </w:pPr>
    </w:p>
    <w:p w14:paraId="1A89932D" w14:textId="77777777" w:rsidR="00DF3C43" w:rsidRPr="00C94E1D" w:rsidRDefault="00DF3C43" w:rsidP="00DF3C43">
      <w:pPr>
        <w:jc w:val="center"/>
        <w:rPr>
          <w:b/>
          <w:lang w:val="kk-KZ"/>
        </w:rPr>
      </w:pPr>
      <w:r w:rsidRPr="00C94E1D">
        <w:rPr>
          <w:b/>
          <w:lang w:val="kk-KZ"/>
        </w:rPr>
        <w:t>4. Басқа шарттар</w:t>
      </w:r>
    </w:p>
    <w:p w14:paraId="2ADFD4B4" w14:textId="617ED780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4.1. Қызмет көрсету орны</w:t>
      </w:r>
      <w:r w:rsidR="0089737D">
        <w:rPr>
          <w:lang w:val="kk-KZ"/>
        </w:rPr>
        <w:t xml:space="preserve"> - </w:t>
      </w:r>
      <w:r w:rsidR="0089737D" w:rsidRPr="0089737D">
        <w:rPr>
          <w:lang w:val="kk-KZ"/>
        </w:rPr>
        <w:t>Астана қаласы, Сырдария көшесі, 16</w:t>
      </w:r>
      <w:r w:rsidRPr="00C94E1D">
        <w:rPr>
          <w:lang w:val="kk-KZ"/>
        </w:rPr>
        <w:t>.</w:t>
      </w:r>
    </w:p>
    <w:p w14:paraId="67EFCF6F" w14:textId="2A921023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>4.2. Қызмет көрсету мерзімі – Тапсырыс берушінің өтінімі бойы</w:t>
      </w:r>
      <w:r w:rsidR="0089737D">
        <w:rPr>
          <w:lang w:val="kk-KZ"/>
        </w:rPr>
        <w:t>нша шарт жасалған күннен бастап.</w:t>
      </w:r>
    </w:p>
    <w:p w14:paraId="75F5D18D" w14:textId="0F599A1D" w:rsidR="00DF3C43" w:rsidRPr="00C94E1D" w:rsidRDefault="00DF3C43" w:rsidP="00DF3C43">
      <w:pPr>
        <w:ind w:firstLine="567"/>
        <w:jc w:val="both"/>
        <w:rPr>
          <w:lang w:val="kk-KZ"/>
        </w:rPr>
      </w:pPr>
      <w:r w:rsidRPr="00C94E1D">
        <w:rPr>
          <w:lang w:val="kk-KZ"/>
        </w:rPr>
        <w:t xml:space="preserve">4.3. </w:t>
      </w:r>
      <w:r w:rsidR="008272F5">
        <w:rPr>
          <w:lang w:val="kk-KZ"/>
        </w:rPr>
        <w:t>Қызметкерлер</w:t>
      </w:r>
      <w:r w:rsidRPr="00C94E1D">
        <w:rPr>
          <w:lang w:val="kk-KZ"/>
        </w:rPr>
        <w:t xml:space="preserve"> саны</w:t>
      </w:r>
      <w:r w:rsidR="004A7B7A">
        <w:rPr>
          <w:lang w:val="kk-KZ"/>
        </w:rPr>
        <w:t xml:space="preserve"> </w:t>
      </w:r>
      <w:r w:rsidRPr="00C94E1D">
        <w:rPr>
          <w:lang w:val="kk-KZ"/>
        </w:rPr>
        <w:t>-</w:t>
      </w:r>
      <w:r w:rsidR="004A7B7A">
        <w:rPr>
          <w:lang w:val="kk-KZ"/>
        </w:rPr>
        <w:t xml:space="preserve"> </w:t>
      </w:r>
      <w:r w:rsidR="00044811">
        <w:rPr>
          <w:lang w:val="en-US"/>
        </w:rPr>
        <w:t>75</w:t>
      </w:r>
      <w:bookmarkStart w:id="0" w:name="_GoBack"/>
      <w:bookmarkEnd w:id="0"/>
      <w:r w:rsidR="004A7B7A" w:rsidRPr="004A7B7A">
        <w:rPr>
          <w:lang w:val="kk-KZ"/>
        </w:rPr>
        <w:t xml:space="preserve"> қызметкері</w:t>
      </w:r>
    </w:p>
    <w:p w14:paraId="10A2F2BE" w14:textId="4DE8B5E9" w:rsidR="00DF3C43" w:rsidRPr="00C94E1D" w:rsidRDefault="0089737D" w:rsidP="00DF3C43">
      <w:pPr>
        <w:ind w:firstLine="567"/>
        <w:jc w:val="both"/>
        <w:rPr>
          <w:lang w:val="kk-KZ"/>
        </w:rPr>
      </w:pPr>
      <w:r>
        <w:rPr>
          <w:lang w:val="kk-KZ"/>
        </w:rPr>
        <w:t>4.4</w:t>
      </w:r>
      <w:r w:rsidR="00DF3C43" w:rsidRPr="00C94E1D">
        <w:rPr>
          <w:lang w:val="kk-KZ"/>
        </w:rPr>
        <w:t xml:space="preserve">. Шарт жасалғаннан кейін </w:t>
      </w:r>
      <w:r>
        <w:rPr>
          <w:lang w:val="kk-KZ"/>
        </w:rPr>
        <w:t>20</w:t>
      </w:r>
      <w:r w:rsidR="00DF3C43" w:rsidRPr="00C94E1D">
        <w:rPr>
          <w:lang w:val="kk-KZ"/>
        </w:rPr>
        <w:t xml:space="preserve"> (</w:t>
      </w:r>
      <w:r>
        <w:rPr>
          <w:lang w:val="kk-KZ"/>
        </w:rPr>
        <w:t>жиырма</w:t>
      </w:r>
      <w:r w:rsidR="00DF3C43" w:rsidRPr="00C94E1D">
        <w:rPr>
          <w:lang w:val="kk-KZ"/>
        </w:rPr>
        <w:t>) жұмыс күні ішінде өнім беруші Тапсырыс берушіге көрсетілетін қызметтер тізбесі бойынша олардың құнын көрсете отырып, толық жазуды ұсынады.</w:t>
      </w:r>
    </w:p>
    <w:p w14:paraId="5647246F" w14:textId="63267125" w:rsidR="00DF3C43" w:rsidRPr="00C94E1D" w:rsidRDefault="0089737D" w:rsidP="00DF3C43">
      <w:pPr>
        <w:ind w:firstLine="567"/>
        <w:jc w:val="both"/>
        <w:rPr>
          <w:lang w:val="kk-KZ"/>
        </w:rPr>
      </w:pPr>
      <w:r>
        <w:rPr>
          <w:lang w:val="kk-KZ"/>
        </w:rPr>
        <w:t>4.5</w:t>
      </w:r>
      <w:r w:rsidR="00DF3C43" w:rsidRPr="00C94E1D">
        <w:rPr>
          <w:lang w:val="kk-KZ"/>
        </w:rPr>
        <w:t xml:space="preserve">. Өнім беруші көрсететін қызметтердің жалпы құнына өнім берушінің Қызметтерді толық және тиісінше көрсету үшін барлық шығыстары, оның ішінде: кейіннен хаттама ресімдей және белгіленген үлгідегі куәліктер бере отырып, тыңдаушылардың білімін емтихандық тексеруді және оқытуды жүргізу құны, </w:t>
      </w:r>
      <w:r w:rsidR="000076EB" w:rsidRPr="000076EB">
        <w:rPr>
          <w:lang w:val="kk-KZ"/>
        </w:rPr>
        <w:t xml:space="preserve">қызмет көрсету орнына жол жүру құнын, </w:t>
      </w:r>
      <w:r w:rsidR="00DF3C43" w:rsidRPr="00C94E1D">
        <w:rPr>
          <w:lang w:val="kk-KZ"/>
        </w:rPr>
        <w:t>сондай-ақ өнім берушінің қызметтер көрсету үшін қажетті өзге де шығыстары кіреді.</w:t>
      </w:r>
    </w:p>
    <w:p w14:paraId="024DA61F" w14:textId="10545946" w:rsidR="00DF3C43" w:rsidRPr="00C94E1D" w:rsidRDefault="0089737D" w:rsidP="00DF3C43">
      <w:pPr>
        <w:ind w:firstLine="567"/>
        <w:jc w:val="both"/>
        <w:rPr>
          <w:lang w:val="kk-KZ"/>
        </w:rPr>
      </w:pPr>
      <w:r>
        <w:rPr>
          <w:lang w:val="kk-KZ"/>
        </w:rPr>
        <w:t>4.6</w:t>
      </w:r>
      <w:r w:rsidR="00DF3C43" w:rsidRPr="00C94E1D">
        <w:rPr>
          <w:lang w:val="kk-KZ"/>
        </w:rPr>
        <w:t>. Өнім беруші оқытудың сапасы және білімге емтихан  арқылы тексеру жүргізу, сондай-ақ олардың Қазақстан Республикасы заңнамасының талаптарына сәйкестігі үшін толық жауапты болады.</w:t>
      </w:r>
    </w:p>
    <w:p w14:paraId="25574B75" w14:textId="77777777" w:rsidR="00DF3C43" w:rsidRDefault="00DF3C43" w:rsidP="00B62B1B">
      <w:pPr>
        <w:rPr>
          <w:color w:val="000000" w:themeColor="text1"/>
          <w:sz w:val="20"/>
          <w:lang w:val="kk-KZ"/>
        </w:rPr>
      </w:pPr>
    </w:p>
    <w:p w14:paraId="20F68878" w14:textId="77777777" w:rsidR="00DF3C43" w:rsidRDefault="00DF3C43" w:rsidP="00B62B1B">
      <w:pPr>
        <w:rPr>
          <w:color w:val="000000" w:themeColor="text1"/>
          <w:sz w:val="20"/>
          <w:lang w:val="kk-KZ"/>
        </w:rPr>
      </w:pPr>
    </w:p>
    <w:p w14:paraId="2CDE2994" w14:textId="77777777" w:rsidR="00DF3C43" w:rsidRDefault="00DF3C43" w:rsidP="00B62B1B">
      <w:pPr>
        <w:rPr>
          <w:color w:val="000000" w:themeColor="text1"/>
          <w:sz w:val="20"/>
          <w:lang w:val="kk-KZ"/>
        </w:rPr>
      </w:pPr>
    </w:p>
    <w:p w14:paraId="61EDDF44" w14:textId="6FA63C60" w:rsidR="00DF3C43" w:rsidRPr="001602B4" w:rsidRDefault="001602B4" w:rsidP="00B62B1B">
      <w:pPr>
        <w:rPr>
          <w:color w:val="000000" w:themeColor="text1"/>
          <w:sz w:val="20"/>
          <w:lang w:val="kk-KZ"/>
        </w:rPr>
      </w:pPr>
      <w:r>
        <w:rPr>
          <w:color w:val="000000" w:themeColor="text1"/>
          <w:sz w:val="20"/>
          <w:lang w:val="kk-KZ"/>
        </w:rPr>
        <w:t>_____________________________________________________________________________________________</w:t>
      </w:r>
    </w:p>
    <w:p w14:paraId="5B9B4973" w14:textId="77777777" w:rsidR="001602B4" w:rsidRPr="001602B4" w:rsidRDefault="001602B4" w:rsidP="001602B4">
      <w:pPr>
        <w:rPr>
          <w:sz w:val="20"/>
          <w:lang w:val="kk-KZ"/>
        </w:rPr>
      </w:pPr>
    </w:p>
    <w:p w14:paraId="6F5D9EA9" w14:textId="77777777" w:rsidR="001602B4" w:rsidRPr="001602B4" w:rsidRDefault="001602B4" w:rsidP="001602B4">
      <w:pPr>
        <w:rPr>
          <w:sz w:val="20"/>
          <w:lang w:val="kk-KZ"/>
        </w:rPr>
      </w:pPr>
    </w:p>
    <w:p w14:paraId="759CAA15" w14:textId="77777777" w:rsidR="001602B4" w:rsidRPr="001602B4" w:rsidRDefault="001602B4" w:rsidP="001602B4">
      <w:pPr>
        <w:rPr>
          <w:lang w:val="kk-KZ"/>
        </w:rPr>
      </w:pPr>
    </w:p>
    <w:p w14:paraId="1635EF07" w14:textId="77777777" w:rsidR="001602B4" w:rsidRPr="001602B4" w:rsidRDefault="001602B4" w:rsidP="001602B4">
      <w:pPr>
        <w:jc w:val="center"/>
        <w:rPr>
          <w:b/>
        </w:rPr>
      </w:pPr>
      <w:r w:rsidRPr="001602B4">
        <w:rPr>
          <w:b/>
        </w:rPr>
        <w:t xml:space="preserve">Техническая спецификация закупаемых услуг по </w:t>
      </w:r>
      <w:proofErr w:type="gramStart"/>
      <w:r w:rsidRPr="001602B4">
        <w:rPr>
          <w:b/>
        </w:rPr>
        <w:t>обучению персонала по курсу</w:t>
      </w:r>
      <w:proofErr w:type="gramEnd"/>
      <w:r w:rsidRPr="001602B4">
        <w:rPr>
          <w:b/>
        </w:rPr>
        <w:t xml:space="preserve"> «</w:t>
      </w:r>
      <w:bookmarkStart w:id="1" w:name="_Hlk187744631"/>
      <w:r w:rsidRPr="001602B4">
        <w:rPr>
          <w:b/>
        </w:rPr>
        <w:t>Радиационная защита и безопасность</w:t>
      </w:r>
      <w:bookmarkEnd w:id="1"/>
      <w:r w:rsidRPr="001602B4">
        <w:rPr>
          <w:b/>
        </w:rPr>
        <w:t>»</w:t>
      </w:r>
    </w:p>
    <w:p w14:paraId="2E1F9BB6" w14:textId="77777777" w:rsidR="001602B4" w:rsidRPr="001602B4" w:rsidRDefault="001602B4" w:rsidP="001602B4">
      <w:pPr>
        <w:jc w:val="center"/>
        <w:rPr>
          <w:b/>
        </w:rPr>
      </w:pPr>
    </w:p>
    <w:p w14:paraId="0DA5697D" w14:textId="77777777" w:rsidR="001602B4" w:rsidRPr="001602B4" w:rsidRDefault="001602B4" w:rsidP="001602B4">
      <w:pPr>
        <w:pStyle w:val="1"/>
        <w:numPr>
          <w:ilvl w:val="0"/>
          <w:numId w:val="2"/>
        </w:numPr>
        <w:ind w:left="0" w:firstLine="0"/>
        <w:jc w:val="center"/>
        <w:rPr>
          <w:b/>
          <w:bCs/>
          <w:sz w:val="24"/>
          <w:szCs w:val="24"/>
        </w:rPr>
      </w:pPr>
      <w:r w:rsidRPr="001602B4">
        <w:rPr>
          <w:b/>
          <w:bCs/>
          <w:sz w:val="24"/>
          <w:szCs w:val="24"/>
        </w:rPr>
        <w:t>Общая часть</w:t>
      </w:r>
    </w:p>
    <w:p w14:paraId="1DCCA81E" w14:textId="77777777" w:rsidR="001602B4" w:rsidRPr="001602B4" w:rsidRDefault="001602B4" w:rsidP="001602B4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1602B4">
        <w:rPr>
          <w:rFonts w:ascii="Times New Roman" w:hAnsi="Times New Roman"/>
          <w:sz w:val="24"/>
          <w:szCs w:val="24"/>
          <w:lang w:val="ru-RU"/>
        </w:rPr>
        <w:t xml:space="preserve">Поставщик должен оказать Заказчику услуги по проведению работникам Заказчика (далее – слушатели) обучения требованиям в области радиационной защиты и безопасности с экзаменационной проверкой знаний (далее – Услуги).  </w:t>
      </w:r>
    </w:p>
    <w:p w14:paraId="4F5A5A38" w14:textId="77777777" w:rsidR="001602B4" w:rsidRPr="001602B4" w:rsidRDefault="001602B4" w:rsidP="001602B4">
      <w:pPr>
        <w:numPr>
          <w:ilvl w:val="1"/>
          <w:numId w:val="2"/>
        </w:numPr>
        <w:ind w:left="0" w:firstLine="567"/>
        <w:jc w:val="both"/>
        <w:rPr>
          <w:rFonts w:eastAsia="Calibri"/>
          <w:lang w:eastAsia="en-US"/>
        </w:rPr>
      </w:pPr>
      <w:r w:rsidRPr="001602B4">
        <w:rPr>
          <w:rFonts w:eastAsia="Calibri"/>
          <w:lang w:eastAsia="en-US"/>
        </w:rPr>
        <w:t>Услуга приобретается в соответствии с требованиями: Закон РК «О радиационной безопасности населения" от 23 апреля 1998 года № 219; Закон РК "Об использовании атомной энергии" от 12 января 2016 года № 442-V ЗРК;  «Об утверждении гигиенических нормативов к обеспечению радиационной безопасности (приказ Министра здравоохранения Республики Казахстан от 2 августа 2022 года № Қ</w:t>
      </w:r>
      <w:proofErr w:type="gramStart"/>
      <w:r w:rsidRPr="001602B4">
        <w:rPr>
          <w:rFonts w:eastAsia="Calibri"/>
          <w:lang w:eastAsia="en-US"/>
        </w:rPr>
        <w:t>Р</w:t>
      </w:r>
      <w:proofErr w:type="gramEnd"/>
      <w:r w:rsidRPr="001602B4">
        <w:rPr>
          <w:rFonts w:eastAsia="Calibri"/>
          <w:lang w:eastAsia="en-US"/>
        </w:rPr>
        <w:t xml:space="preserve"> ДСМ-71);  Об утверждении Санитарных правил "Санитарно-эпидемиологические требования к радиационно-опасным объектам» (приказ Министра здравоохранения Республики Казахстан от 25 августа 2022 года № Қ</w:t>
      </w:r>
      <w:proofErr w:type="gramStart"/>
      <w:r w:rsidRPr="001602B4">
        <w:rPr>
          <w:rFonts w:eastAsia="Calibri"/>
          <w:lang w:eastAsia="en-US"/>
        </w:rPr>
        <w:t>Р</w:t>
      </w:r>
      <w:proofErr w:type="gramEnd"/>
      <w:r w:rsidRPr="001602B4">
        <w:rPr>
          <w:rFonts w:eastAsia="Calibri"/>
          <w:lang w:eastAsia="en-US"/>
        </w:rPr>
        <w:t xml:space="preserve"> ДСМ-90); Санитарные Правила "Санитарно-эпидемиологические требования к обеспечению радиационной безопасности" (приказ Министра здравоохранения Республики Казахстан от 15 декабря 2020 года № ҚР ДСМ-275/2020).</w:t>
      </w:r>
    </w:p>
    <w:p w14:paraId="5843EF95" w14:textId="77777777" w:rsidR="001602B4" w:rsidRPr="001602B4" w:rsidRDefault="001602B4" w:rsidP="001602B4">
      <w:pPr>
        <w:pStyle w:val="a3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602B4">
        <w:rPr>
          <w:rFonts w:ascii="Times New Roman" w:hAnsi="Times New Roman"/>
          <w:b/>
          <w:sz w:val="24"/>
          <w:szCs w:val="24"/>
          <w:lang w:val="ru-RU"/>
        </w:rPr>
        <w:t xml:space="preserve">Требования к поставщику </w:t>
      </w:r>
    </w:p>
    <w:p w14:paraId="414B0DC8" w14:textId="77777777" w:rsidR="001602B4" w:rsidRPr="001602B4" w:rsidRDefault="001602B4" w:rsidP="001602B4">
      <w:pPr>
        <w:numPr>
          <w:ilvl w:val="1"/>
          <w:numId w:val="2"/>
        </w:numPr>
        <w:ind w:left="0" w:firstLine="567"/>
        <w:jc w:val="both"/>
      </w:pPr>
      <w:r w:rsidRPr="001602B4">
        <w:t xml:space="preserve">Услуги оказываются организацией, имеющей лицензию «Специальная подготовка персонала, ответственного за обеспечение ядерной и радиационной безопасности».  </w:t>
      </w:r>
    </w:p>
    <w:p w14:paraId="775C85A6" w14:textId="77777777" w:rsidR="001602B4" w:rsidRPr="001602B4" w:rsidRDefault="001602B4" w:rsidP="001602B4">
      <w:pPr>
        <w:numPr>
          <w:ilvl w:val="1"/>
          <w:numId w:val="2"/>
        </w:numPr>
        <w:ind w:left="0" w:firstLine="567"/>
        <w:jc w:val="both"/>
      </w:pPr>
      <w:r w:rsidRPr="001602B4">
        <w:t>Поставщик должен обладать соответствующей материально-технической базой, включающей в себя:</w:t>
      </w:r>
    </w:p>
    <w:p w14:paraId="338022E6" w14:textId="77777777" w:rsidR="001602B4" w:rsidRPr="001602B4" w:rsidRDefault="001602B4" w:rsidP="001602B4">
      <w:pPr>
        <w:ind w:firstLine="567"/>
        <w:jc w:val="both"/>
      </w:pPr>
      <w:bookmarkStart w:id="2" w:name="z109"/>
      <w:r w:rsidRPr="001602B4">
        <w:lastRenderedPageBreak/>
        <w:t>1) лекции, раздаточный материал и базу нормативных документов по темам обучения;</w:t>
      </w:r>
    </w:p>
    <w:p w14:paraId="55C7931E" w14:textId="77777777" w:rsidR="001602B4" w:rsidRPr="001602B4" w:rsidRDefault="001602B4" w:rsidP="001602B4">
      <w:pPr>
        <w:ind w:firstLine="567"/>
        <w:jc w:val="both"/>
      </w:pPr>
      <w:bookmarkStart w:id="3" w:name="z110"/>
      <w:bookmarkEnd w:id="2"/>
      <w:r w:rsidRPr="001602B4">
        <w:t>2) компьютерные программы для приема экзаменов;</w:t>
      </w:r>
    </w:p>
    <w:p w14:paraId="6463BD43" w14:textId="77777777" w:rsidR="001602B4" w:rsidRPr="001602B4" w:rsidRDefault="001602B4" w:rsidP="001602B4">
      <w:pPr>
        <w:ind w:firstLine="567"/>
        <w:jc w:val="both"/>
      </w:pPr>
      <w:r w:rsidRPr="001602B4">
        <w:t xml:space="preserve">3) экзаменационные тесты и анкеты для экзаменуемых лиц. </w:t>
      </w:r>
    </w:p>
    <w:p w14:paraId="6160AB99" w14:textId="77777777" w:rsidR="001602B4" w:rsidRPr="001602B4" w:rsidRDefault="001602B4" w:rsidP="001602B4">
      <w:pPr>
        <w:ind w:firstLine="567"/>
        <w:jc w:val="both"/>
      </w:pPr>
      <w:r w:rsidRPr="001602B4">
        <w:t xml:space="preserve">2.3. Занятия должны быть проведены на государственном языке. </w:t>
      </w:r>
    </w:p>
    <w:p w14:paraId="54A3FAE0" w14:textId="77777777" w:rsidR="001602B4" w:rsidRPr="001602B4" w:rsidRDefault="001602B4" w:rsidP="001602B4">
      <w:pPr>
        <w:ind w:firstLine="567"/>
        <w:jc w:val="both"/>
      </w:pPr>
      <w:r w:rsidRPr="001602B4">
        <w:t>2.4. Практические занятия должны быть поведены на базе Заказчика.</w:t>
      </w:r>
    </w:p>
    <w:bookmarkEnd w:id="3"/>
    <w:p w14:paraId="31DC4B9A" w14:textId="77777777" w:rsidR="001602B4" w:rsidRPr="001602B4" w:rsidRDefault="001602B4" w:rsidP="001602B4">
      <w:pPr>
        <w:jc w:val="both"/>
      </w:pPr>
    </w:p>
    <w:p w14:paraId="6B4D1FD2" w14:textId="77777777" w:rsidR="001602B4" w:rsidRPr="001602B4" w:rsidRDefault="001602B4" w:rsidP="001602B4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602B4">
        <w:rPr>
          <w:rFonts w:ascii="Times New Roman" w:hAnsi="Times New Roman"/>
          <w:b/>
          <w:sz w:val="24"/>
          <w:szCs w:val="24"/>
          <w:lang w:val="ru-RU"/>
        </w:rPr>
        <w:t>Условия оказания Услуг</w:t>
      </w:r>
    </w:p>
    <w:p w14:paraId="08CAA312" w14:textId="77777777" w:rsidR="001602B4" w:rsidRPr="001602B4" w:rsidRDefault="001602B4" w:rsidP="001602B4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1602B4">
        <w:rPr>
          <w:rFonts w:ascii="Times New Roman" w:hAnsi="Times New Roman"/>
          <w:sz w:val="24"/>
          <w:szCs w:val="24"/>
          <w:lang w:val="ru-RU"/>
        </w:rPr>
        <w:t xml:space="preserve">Поставщик проводит обучение согласно разработанной и утвержденной программы обучения в офлайн формате на территории Заказчика. Заказчик должен обеспечить наличие на своей территории учебного класса, оснащенного аудио-, видеотехникой. </w:t>
      </w:r>
    </w:p>
    <w:p w14:paraId="60DE8CAE" w14:textId="77777777" w:rsidR="001602B4" w:rsidRPr="001602B4" w:rsidRDefault="001602B4" w:rsidP="001602B4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1602B4">
        <w:rPr>
          <w:rFonts w:ascii="Times New Roman" w:hAnsi="Times New Roman"/>
          <w:sz w:val="24"/>
          <w:szCs w:val="24"/>
          <w:lang w:val="ru-RU"/>
        </w:rPr>
        <w:t xml:space="preserve">По окончании обучения, поставщик своими силами обеспечивает в соответствии с требованиями законодательства Республики Казахстан организацию экзаменационной комиссии для проверки знаний слушателей.  </w:t>
      </w:r>
    </w:p>
    <w:p w14:paraId="54C7D051" w14:textId="77777777" w:rsidR="001602B4" w:rsidRPr="001602B4" w:rsidRDefault="001602B4" w:rsidP="001602B4">
      <w:pPr>
        <w:numPr>
          <w:ilvl w:val="1"/>
          <w:numId w:val="1"/>
        </w:numPr>
        <w:tabs>
          <w:tab w:val="left" w:pos="0"/>
        </w:tabs>
        <w:ind w:left="0" w:firstLine="567"/>
        <w:jc w:val="both"/>
      </w:pPr>
      <w:r w:rsidRPr="001602B4">
        <w:t xml:space="preserve">Проверка знаний проводится на территории Заказчика экзаменационной комиссией численностью не менее трех человек, создаваемой актом учебного центра. </w:t>
      </w:r>
    </w:p>
    <w:p w14:paraId="108F9CDA" w14:textId="77777777" w:rsidR="001602B4" w:rsidRPr="001602B4" w:rsidRDefault="001602B4" w:rsidP="001602B4">
      <w:pPr>
        <w:numPr>
          <w:ilvl w:val="1"/>
          <w:numId w:val="1"/>
        </w:numPr>
        <w:tabs>
          <w:tab w:val="left" w:pos="0"/>
        </w:tabs>
        <w:ind w:left="0" w:firstLine="567"/>
        <w:jc w:val="both"/>
      </w:pPr>
      <w:r w:rsidRPr="001602B4">
        <w:t>Результаты проверки знаний оформляются протоколом. Протокол подписывается председателем и членами экзаменационной комиссии в двух экземплярах, один экземпляр протокола передается Заказчику.</w:t>
      </w:r>
    </w:p>
    <w:p w14:paraId="70812079" w14:textId="77777777" w:rsidR="001602B4" w:rsidRPr="001602B4" w:rsidRDefault="001602B4" w:rsidP="001602B4">
      <w:pPr>
        <w:numPr>
          <w:ilvl w:val="1"/>
          <w:numId w:val="1"/>
        </w:numPr>
        <w:tabs>
          <w:tab w:val="left" w:pos="0"/>
        </w:tabs>
        <w:ind w:left="0" w:firstLine="567"/>
        <w:jc w:val="both"/>
      </w:pPr>
      <w:r w:rsidRPr="001602B4">
        <w:rPr>
          <w:bCs/>
        </w:rPr>
        <w:t>Слушателям, прошедшим проверку знаний, выдается Сертификат.</w:t>
      </w:r>
    </w:p>
    <w:p w14:paraId="24C7B486" w14:textId="77777777" w:rsidR="001602B4" w:rsidRPr="001602B4" w:rsidRDefault="001602B4" w:rsidP="001602B4">
      <w:pPr>
        <w:numPr>
          <w:ilvl w:val="1"/>
          <w:numId w:val="1"/>
        </w:numPr>
        <w:tabs>
          <w:tab w:val="left" w:pos="993"/>
          <w:tab w:val="left" w:pos="1134"/>
        </w:tabs>
        <w:ind w:left="0" w:firstLine="567"/>
        <w:jc w:val="both"/>
      </w:pPr>
      <w:r w:rsidRPr="001602B4">
        <w:t>Поставщик обязуется:</w:t>
      </w:r>
    </w:p>
    <w:p w14:paraId="1C65482E" w14:textId="77777777" w:rsidR="001602B4" w:rsidRPr="001602B4" w:rsidRDefault="001602B4" w:rsidP="001602B4">
      <w:pPr>
        <w:ind w:firstLine="567"/>
        <w:jc w:val="both"/>
      </w:pPr>
      <w:r w:rsidRPr="001602B4">
        <w:t>3.6.1. оказать Услуги в полном объеме и надлежащего качества, в сроки, указанные в заявке Заказчика, в соответствии с условиями настоящей технической спецификацией и требованиями, предусмотренными законодательством Республики Казахстан;</w:t>
      </w:r>
    </w:p>
    <w:p w14:paraId="748EDBD5" w14:textId="77777777" w:rsidR="001602B4" w:rsidRPr="001602B4" w:rsidRDefault="001602B4" w:rsidP="001602B4">
      <w:pPr>
        <w:ind w:firstLine="567"/>
        <w:jc w:val="both"/>
      </w:pPr>
      <w:r w:rsidRPr="001602B4">
        <w:t xml:space="preserve">3.6.2. обеспечить слушателей необходимыми </w:t>
      </w:r>
      <w:r w:rsidRPr="001602B4">
        <w:rPr>
          <w:lang w:val="kk-KZ"/>
        </w:rPr>
        <w:t xml:space="preserve">инструментами и </w:t>
      </w:r>
      <w:r w:rsidRPr="001602B4">
        <w:t xml:space="preserve">раздаточными материалами. </w:t>
      </w:r>
    </w:p>
    <w:p w14:paraId="27947364" w14:textId="77777777" w:rsidR="001602B4" w:rsidRPr="001602B4" w:rsidRDefault="001602B4" w:rsidP="001602B4">
      <w:pPr>
        <w:ind w:firstLine="567"/>
        <w:jc w:val="both"/>
      </w:pPr>
      <w:r w:rsidRPr="001602B4">
        <w:t>3.6.3. по завершении обучения и экзаменационной проверки знаний предоставить Заказчику документацию, подтверждающую прохождение слушателями обучения и экзаменационной проверки знаний.</w:t>
      </w:r>
    </w:p>
    <w:p w14:paraId="051B844B" w14:textId="77777777" w:rsidR="001602B4" w:rsidRPr="001602B4" w:rsidRDefault="001602B4" w:rsidP="001602B4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</w:p>
    <w:p w14:paraId="0BAEF73C" w14:textId="77777777" w:rsidR="001602B4" w:rsidRPr="001602B4" w:rsidRDefault="001602B4" w:rsidP="001602B4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602B4">
        <w:rPr>
          <w:rFonts w:ascii="Times New Roman" w:hAnsi="Times New Roman"/>
          <w:b/>
          <w:sz w:val="24"/>
          <w:szCs w:val="24"/>
          <w:lang w:val="ru-RU"/>
        </w:rPr>
        <w:t>Прочие условия</w:t>
      </w:r>
    </w:p>
    <w:p w14:paraId="524F5EEF" w14:textId="18013F2E" w:rsidR="001602B4" w:rsidRPr="001602B4" w:rsidRDefault="001602B4" w:rsidP="0089737D">
      <w:pPr>
        <w:numPr>
          <w:ilvl w:val="1"/>
          <w:numId w:val="1"/>
        </w:numPr>
        <w:tabs>
          <w:tab w:val="left" w:pos="0"/>
        </w:tabs>
        <w:jc w:val="both"/>
      </w:pPr>
      <w:r w:rsidRPr="001602B4">
        <w:t>Место оказания Услуг –</w:t>
      </w:r>
      <w:r w:rsidR="0089737D" w:rsidRPr="0089737D">
        <w:t xml:space="preserve"> г. Астана, улица </w:t>
      </w:r>
      <w:proofErr w:type="spellStart"/>
      <w:r w:rsidR="0089737D" w:rsidRPr="0089737D">
        <w:t>Сырдария</w:t>
      </w:r>
      <w:proofErr w:type="spellEnd"/>
      <w:r w:rsidR="0089737D" w:rsidRPr="0089737D">
        <w:t xml:space="preserve"> 16</w:t>
      </w:r>
      <w:r w:rsidRPr="001602B4">
        <w:t>.</w:t>
      </w:r>
    </w:p>
    <w:p w14:paraId="49F9E21F" w14:textId="3303116C" w:rsidR="001602B4" w:rsidRPr="001602B4" w:rsidRDefault="001602B4" w:rsidP="001602B4">
      <w:pPr>
        <w:numPr>
          <w:ilvl w:val="1"/>
          <w:numId w:val="1"/>
        </w:numPr>
        <w:tabs>
          <w:tab w:val="left" w:pos="0"/>
        </w:tabs>
        <w:ind w:left="0" w:firstLine="567"/>
        <w:jc w:val="both"/>
      </w:pPr>
      <w:r w:rsidRPr="001602B4">
        <w:t>Срок оказания Услуг – с</w:t>
      </w:r>
      <w:r w:rsidR="0089737D">
        <w:t xml:space="preserve"> момента подписания договора</w:t>
      </w:r>
    </w:p>
    <w:p w14:paraId="12649D4D" w14:textId="4FE99491" w:rsidR="001602B4" w:rsidRPr="001602B4" w:rsidRDefault="001602B4" w:rsidP="001602B4">
      <w:pPr>
        <w:numPr>
          <w:ilvl w:val="1"/>
          <w:numId w:val="1"/>
        </w:numPr>
        <w:tabs>
          <w:tab w:val="left" w:pos="0"/>
        </w:tabs>
        <w:ind w:left="0" w:firstLine="567"/>
        <w:jc w:val="both"/>
      </w:pPr>
      <w:r w:rsidRPr="001602B4">
        <w:t xml:space="preserve">Количество </w:t>
      </w:r>
      <w:r w:rsidR="008272F5">
        <w:t>сотрудников</w:t>
      </w:r>
      <w:r w:rsidRPr="001602B4">
        <w:t xml:space="preserve"> – </w:t>
      </w:r>
      <w:r w:rsidR="00044811">
        <w:rPr>
          <w:lang w:val="en-US"/>
        </w:rPr>
        <w:t>75</w:t>
      </w:r>
      <w:r w:rsidR="0089737D">
        <w:t xml:space="preserve"> </w:t>
      </w:r>
      <w:r w:rsidRPr="001602B4">
        <w:t>работников Заказчика.</w:t>
      </w:r>
    </w:p>
    <w:p w14:paraId="67A61E2A" w14:textId="129CA447" w:rsidR="001602B4" w:rsidRPr="001602B4" w:rsidRDefault="0089737D" w:rsidP="001602B4">
      <w:pPr>
        <w:tabs>
          <w:tab w:val="left" w:pos="0"/>
        </w:tabs>
        <w:ind w:firstLine="567"/>
        <w:jc w:val="both"/>
      </w:pPr>
      <w:r>
        <w:t>4.4</w:t>
      </w:r>
      <w:r w:rsidR="001602B4" w:rsidRPr="001602B4">
        <w:t xml:space="preserve">. В течение </w:t>
      </w:r>
      <w:r>
        <w:t>20 (двадцать</w:t>
      </w:r>
      <w:r w:rsidR="001602B4" w:rsidRPr="001602B4">
        <w:t>) рабочих дней после заключения договора Поставщик предоставляет заказчику расшифровку по перечню оказываемых услуг с указанием их стоимости.</w:t>
      </w:r>
    </w:p>
    <w:p w14:paraId="6AE01476" w14:textId="503E0744" w:rsidR="001602B4" w:rsidRPr="001602B4" w:rsidRDefault="0089737D" w:rsidP="001602B4">
      <w:pPr>
        <w:tabs>
          <w:tab w:val="left" w:pos="0"/>
        </w:tabs>
        <w:ind w:firstLine="567"/>
        <w:jc w:val="both"/>
      </w:pPr>
      <w:r>
        <w:t>4.5</w:t>
      </w:r>
      <w:r w:rsidR="001602B4" w:rsidRPr="001602B4">
        <w:t xml:space="preserve">. </w:t>
      </w:r>
      <w:proofErr w:type="gramStart"/>
      <w:r w:rsidR="001602B4" w:rsidRPr="001602B4">
        <w:t>Общая стоимость оказываемых поставщиком Услуг включает в себя все расходы поставщика для полного и надлежащего оказания Услуг, в том числе: стоимость проведения обучения и экзаменационной проверки знаний слушателей с последующим оформлением протокола и выдачей удостоверений установленного образца, стоимость проезда на место оказания услуги, а также иные расходы поставщика, необходимые для оказания Услуг.</w:t>
      </w:r>
      <w:proofErr w:type="gramEnd"/>
    </w:p>
    <w:p w14:paraId="17D052FF" w14:textId="19EF31FA" w:rsidR="00DF3C43" w:rsidRPr="001602B4" w:rsidRDefault="0089737D" w:rsidP="00A11FAF">
      <w:pPr>
        <w:tabs>
          <w:tab w:val="left" w:pos="0"/>
        </w:tabs>
        <w:ind w:firstLine="567"/>
        <w:jc w:val="both"/>
        <w:rPr>
          <w:sz w:val="20"/>
          <w:lang w:val="kk-KZ"/>
        </w:rPr>
      </w:pPr>
      <w:r>
        <w:t>4.6</w:t>
      </w:r>
      <w:r w:rsidR="001602B4" w:rsidRPr="001602B4">
        <w:t>.</w:t>
      </w:r>
      <w:r w:rsidR="00A11FAF">
        <w:t xml:space="preserve"> </w:t>
      </w:r>
      <w:r w:rsidR="001602B4" w:rsidRPr="001602B4">
        <w:t>Поставщик несет полную ответственность за качество обучения и проведения экзаменационной проверки знаний, а также их соответствия требованиям законодательства Республики Казахстан.</w:t>
      </w:r>
    </w:p>
    <w:sectPr w:rsidR="00DF3C43" w:rsidRPr="001602B4" w:rsidSect="00B62B1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80582"/>
    <w:multiLevelType w:val="multilevel"/>
    <w:tmpl w:val="656670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5FDE0913"/>
    <w:multiLevelType w:val="multilevel"/>
    <w:tmpl w:val="875C6B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>
    <w:nsid w:val="63BE4463"/>
    <w:multiLevelType w:val="multilevel"/>
    <w:tmpl w:val="78F0F5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color w:val="auto"/>
      </w:rPr>
    </w:lvl>
  </w:abstractNum>
  <w:abstractNum w:abstractNumId="3">
    <w:nsid w:val="67154C67"/>
    <w:multiLevelType w:val="multilevel"/>
    <w:tmpl w:val="B2BC8B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217"/>
    <w:rsid w:val="000076EB"/>
    <w:rsid w:val="00015856"/>
    <w:rsid w:val="00022BC0"/>
    <w:rsid w:val="00024BD7"/>
    <w:rsid w:val="000412D1"/>
    <w:rsid w:val="00044811"/>
    <w:rsid w:val="000467A2"/>
    <w:rsid w:val="00071293"/>
    <w:rsid w:val="00073FF3"/>
    <w:rsid w:val="000766F3"/>
    <w:rsid w:val="000A5144"/>
    <w:rsid w:val="000B5C73"/>
    <w:rsid w:val="000C4DAC"/>
    <w:rsid w:val="000F14B2"/>
    <w:rsid w:val="000F5808"/>
    <w:rsid w:val="00101FCE"/>
    <w:rsid w:val="0015269E"/>
    <w:rsid w:val="00153BE4"/>
    <w:rsid w:val="001602B4"/>
    <w:rsid w:val="001635CA"/>
    <w:rsid w:val="001646DB"/>
    <w:rsid w:val="001C247D"/>
    <w:rsid w:val="002007B6"/>
    <w:rsid w:val="00262BB7"/>
    <w:rsid w:val="0027511D"/>
    <w:rsid w:val="00276595"/>
    <w:rsid w:val="002859D4"/>
    <w:rsid w:val="00287FF7"/>
    <w:rsid w:val="00294454"/>
    <w:rsid w:val="002B3FD2"/>
    <w:rsid w:val="002D51C1"/>
    <w:rsid w:val="002E0C8C"/>
    <w:rsid w:val="002E29BE"/>
    <w:rsid w:val="00304DDA"/>
    <w:rsid w:val="00305A17"/>
    <w:rsid w:val="00320784"/>
    <w:rsid w:val="00320992"/>
    <w:rsid w:val="00321900"/>
    <w:rsid w:val="003238CC"/>
    <w:rsid w:val="00327825"/>
    <w:rsid w:val="00345A2B"/>
    <w:rsid w:val="0035536E"/>
    <w:rsid w:val="003670EE"/>
    <w:rsid w:val="0039105D"/>
    <w:rsid w:val="003C4E03"/>
    <w:rsid w:val="00415E38"/>
    <w:rsid w:val="00421F71"/>
    <w:rsid w:val="00426827"/>
    <w:rsid w:val="00435F34"/>
    <w:rsid w:val="00440FB9"/>
    <w:rsid w:val="00454FC5"/>
    <w:rsid w:val="004578CB"/>
    <w:rsid w:val="00460B63"/>
    <w:rsid w:val="004820F3"/>
    <w:rsid w:val="00497CD7"/>
    <w:rsid w:val="004A5498"/>
    <w:rsid w:val="004A553C"/>
    <w:rsid w:val="004A5F80"/>
    <w:rsid w:val="004A7B7A"/>
    <w:rsid w:val="004B3748"/>
    <w:rsid w:val="004D124B"/>
    <w:rsid w:val="004D250A"/>
    <w:rsid w:val="004E0901"/>
    <w:rsid w:val="0050699F"/>
    <w:rsid w:val="00525185"/>
    <w:rsid w:val="00543A04"/>
    <w:rsid w:val="0055273F"/>
    <w:rsid w:val="00552C20"/>
    <w:rsid w:val="00560C56"/>
    <w:rsid w:val="005700A6"/>
    <w:rsid w:val="0057578A"/>
    <w:rsid w:val="00580FDE"/>
    <w:rsid w:val="00581D9E"/>
    <w:rsid w:val="005835A5"/>
    <w:rsid w:val="00585078"/>
    <w:rsid w:val="005A22A5"/>
    <w:rsid w:val="005D4D87"/>
    <w:rsid w:val="005E2E9F"/>
    <w:rsid w:val="005E62F4"/>
    <w:rsid w:val="005E7033"/>
    <w:rsid w:val="00604A65"/>
    <w:rsid w:val="00612B58"/>
    <w:rsid w:val="00634FDC"/>
    <w:rsid w:val="006428F1"/>
    <w:rsid w:val="00654F84"/>
    <w:rsid w:val="00660D33"/>
    <w:rsid w:val="00666BB0"/>
    <w:rsid w:val="00684027"/>
    <w:rsid w:val="006A36C2"/>
    <w:rsid w:val="006A55C1"/>
    <w:rsid w:val="006D5A2B"/>
    <w:rsid w:val="00702B4F"/>
    <w:rsid w:val="00703C93"/>
    <w:rsid w:val="0074343D"/>
    <w:rsid w:val="00761ABA"/>
    <w:rsid w:val="007721CB"/>
    <w:rsid w:val="007A26EE"/>
    <w:rsid w:val="007A6D88"/>
    <w:rsid w:val="007C7023"/>
    <w:rsid w:val="007E1E33"/>
    <w:rsid w:val="007F2472"/>
    <w:rsid w:val="00800986"/>
    <w:rsid w:val="00802FF2"/>
    <w:rsid w:val="0080413E"/>
    <w:rsid w:val="0080467E"/>
    <w:rsid w:val="00817A06"/>
    <w:rsid w:val="008272F5"/>
    <w:rsid w:val="00830DEE"/>
    <w:rsid w:val="00832235"/>
    <w:rsid w:val="00836660"/>
    <w:rsid w:val="0085388D"/>
    <w:rsid w:val="00862252"/>
    <w:rsid w:val="00893939"/>
    <w:rsid w:val="00895916"/>
    <w:rsid w:val="0089737D"/>
    <w:rsid w:val="008C0053"/>
    <w:rsid w:val="008C45AD"/>
    <w:rsid w:val="008D197F"/>
    <w:rsid w:val="008D3C76"/>
    <w:rsid w:val="008E1236"/>
    <w:rsid w:val="00905C3E"/>
    <w:rsid w:val="009151C2"/>
    <w:rsid w:val="00926F8F"/>
    <w:rsid w:val="00932971"/>
    <w:rsid w:val="0095392B"/>
    <w:rsid w:val="009820F1"/>
    <w:rsid w:val="00982F0B"/>
    <w:rsid w:val="009832C7"/>
    <w:rsid w:val="009B536E"/>
    <w:rsid w:val="009B5753"/>
    <w:rsid w:val="009C669D"/>
    <w:rsid w:val="009E1A03"/>
    <w:rsid w:val="009E3239"/>
    <w:rsid w:val="009E4222"/>
    <w:rsid w:val="00A03261"/>
    <w:rsid w:val="00A115AF"/>
    <w:rsid w:val="00A11B92"/>
    <w:rsid w:val="00A11FAF"/>
    <w:rsid w:val="00A17459"/>
    <w:rsid w:val="00A42FD0"/>
    <w:rsid w:val="00A66D14"/>
    <w:rsid w:val="00A83505"/>
    <w:rsid w:val="00A85997"/>
    <w:rsid w:val="00AB4CF1"/>
    <w:rsid w:val="00AB75A4"/>
    <w:rsid w:val="00AE1A79"/>
    <w:rsid w:val="00AE35C3"/>
    <w:rsid w:val="00B02BB0"/>
    <w:rsid w:val="00B137C2"/>
    <w:rsid w:val="00B20638"/>
    <w:rsid w:val="00B31A9B"/>
    <w:rsid w:val="00B336CD"/>
    <w:rsid w:val="00B4322A"/>
    <w:rsid w:val="00B444C5"/>
    <w:rsid w:val="00B51928"/>
    <w:rsid w:val="00B54ADC"/>
    <w:rsid w:val="00B62B1B"/>
    <w:rsid w:val="00B80645"/>
    <w:rsid w:val="00BE50D6"/>
    <w:rsid w:val="00BE615D"/>
    <w:rsid w:val="00BF7CA1"/>
    <w:rsid w:val="00C0134A"/>
    <w:rsid w:val="00C05F25"/>
    <w:rsid w:val="00C1100E"/>
    <w:rsid w:val="00C17A91"/>
    <w:rsid w:val="00C22623"/>
    <w:rsid w:val="00C6562C"/>
    <w:rsid w:val="00C8008D"/>
    <w:rsid w:val="00C840E3"/>
    <w:rsid w:val="00C9698A"/>
    <w:rsid w:val="00CA546B"/>
    <w:rsid w:val="00CA7E33"/>
    <w:rsid w:val="00CC00B7"/>
    <w:rsid w:val="00CF393C"/>
    <w:rsid w:val="00D01F11"/>
    <w:rsid w:val="00D10A33"/>
    <w:rsid w:val="00D74146"/>
    <w:rsid w:val="00D8680E"/>
    <w:rsid w:val="00D9269D"/>
    <w:rsid w:val="00D95E33"/>
    <w:rsid w:val="00DB097C"/>
    <w:rsid w:val="00DB0F4B"/>
    <w:rsid w:val="00DB4E78"/>
    <w:rsid w:val="00DB6E01"/>
    <w:rsid w:val="00DB7217"/>
    <w:rsid w:val="00DC79B9"/>
    <w:rsid w:val="00DD09F3"/>
    <w:rsid w:val="00DD53C5"/>
    <w:rsid w:val="00DE7165"/>
    <w:rsid w:val="00DF3C43"/>
    <w:rsid w:val="00DF69C9"/>
    <w:rsid w:val="00E11228"/>
    <w:rsid w:val="00E67B92"/>
    <w:rsid w:val="00E803FE"/>
    <w:rsid w:val="00E805AC"/>
    <w:rsid w:val="00EA3BAD"/>
    <w:rsid w:val="00EA456D"/>
    <w:rsid w:val="00EB597B"/>
    <w:rsid w:val="00EB7627"/>
    <w:rsid w:val="00EC4059"/>
    <w:rsid w:val="00ED6364"/>
    <w:rsid w:val="00EE6C08"/>
    <w:rsid w:val="00F073B9"/>
    <w:rsid w:val="00F07D54"/>
    <w:rsid w:val="00F12298"/>
    <w:rsid w:val="00F12B99"/>
    <w:rsid w:val="00F159ED"/>
    <w:rsid w:val="00F25157"/>
    <w:rsid w:val="00F35F95"/>
    <w:rsid w:val="00F369E0"/>
    <w:rsid w:val="00F54EB6"/>
    <w:rsid w:val="00F5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6B4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217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DB7217"/>
    <w:rPr>
      <w:rFonts w:ascii="Courier New" w:hAnsi="Courier New" w:cs="Courier New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3">
    <w:name w:val="List Paragraph"/>
    <w:basedOn w:val="a"/>
    <w:uiPriority w:val="34"/>
    <w:qFormat/>
    <w:rsid w:val="00304D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s0">
    <w:name w:val="s0"/>
    <w:rsid w:val="00304DD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table" w:styleId="a4">
    <w:name w:val="Table Grid"/>
    <w:basedOn w:val="a1"/>
    <w:uiPriority w:val="59"/>
    <w:rsid w:val="005D4D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0B5C73"/>
    <w:pPr>
      <w:widowControl w:val="0"/>
      <w:ind w:left="120"/>
    </w:pPr>
    <w:rPr>
      <w:rFonts w:ascii="Times New Roman" w:eastAsia="Times New Roman" w:hAnsi="Times New Roman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B02B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02BB0"/>
    <w:rPr>
      <w:rFonts w:ascii="Tahoma" w:eastAsia="Times New Roman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A835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A83505"/>
    <w:rPr>
      <w:rFonts w:ascii="Times New Roman" w:eastAsia="Times New Roman" w:hAnsi="Times New Roman"/>
      <w:sz w:val="24"/>
      <w:szCs w:val="24"/>
    </w:rPr>
  </w:style>
  <w:style w:type="character" w:styleId="a9">
    <w:name w:val="Hyperlink"/>
    <w:uiPriority w:val="99"/>
    <w:semiHidden/>
    <w:unhideWhenUsed/>
    <w:rsid w:val="00BE50D6"/>
    <w:rPr>
      <w:color w:val="333399"/>
      <w:u w:val="single"/>
    </w:rPr>
  </w:style>
  <w:style w:type="paragraph" w:styleId="aa">
    <w:name w:val="No Spacing"/>
    <w:uiPriority w:val="1"/>
    <w:qFormat/>
    <w:rsid w:val="0089393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b">
    <w:name w:val="annotation reference"/>
    <w:basedOn w:val="a0"/>
    <w:uiPriority w:val="99"/>
    <w:semiHidden/>
    <w:unhideWhenUsed/>
    <w:rsid w:val="00DC79B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C79B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C79B9"/>
    <w:rPr>
      <w:rFonts w:ascii="Times New Roman" w:eastAsia="Times New Roman" w:hAnsi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C79B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C79B9"/>
    <w:rPr>
      <w:rFonts w:ascii="Times New Roman" w:eastAsia="Times New Roman" w:hAnsi="Times New Roman"/>
      <w:b/>
      <w:bCs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217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DB7217"/>
    <w:rPr>
      <w:rFonts w:ascii="Courier New" w:hAnsi="Courier New" w:cs="Courier New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3">
    <w:name w:val="List Paragraph"/>
    <w:basedOn w:val="a"/>
    <w:uiPriority w:val="34"/>
    <w:qFormat/>
    <w:rsid w:val="00304D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s0">
    <w:name w:val="s0"/>
    <w:rsid w:val="00304DD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table" w:styleId="a4">
    <w:name w:val="Table Grid"/>
    <w:basedOn w:val="a1"/>
    <w:uiPriority w:val="59"/>
    <w:rsid w:val="005D4D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0B5C73"/>
    <w:pPr>
      <w:widowControl w:val="0"/>
      <w:ind w:left="120"/>
    </w:pPr>
    <w:rPr>
      <w:rFonts w:ascii="Times New Roman" w:eastAsia="Times New Roman" w:hAnsi="Times New Roman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B02B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02BB0"/>
    <w:rPr>
      <w:rFonts w:ascii="Tahoma" w:eastAsia="Times New Roman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A835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A83505"/>
    <w:rPr>
      <w:rFonts w:ascii="Times New Roman" w:eastAsia="Times New Roman" w:hAnsi="Times New Roman"/>
      <w:sz w:val="24"/>
      <w:szCs w:val="24"/>
    </w:rPr>
  </w:style>
  <w:style w:type="character" w:styleId="a9">
    <w:name w:val="Hyperlink"/>
    <w:uiPriority w:val="99"/>
    <w:semiHidden/>
    <w:unhideWhenUsed/>
    <w:rsid w:val="00BE50D6"/>
    <w:rPr>
      <w:color w:val="333399"/>
      <w:u w:val="single"/>
    </w:rPr>
  </w:style>
  <w:style w:type="paragraph" w:styleId="aa">
    <w:name w:val="No Spacing"/>
    <w:uiPriority w:val="1"/>
    <w:qFormat/>
    <w:rsid w:val="0089393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b">
    <w:name w:val="annotation reference"/>
    <w:basedOn w:val="a0"/>
    <w:uiPriority w:val="99"/>
    <w:semiHidden/>
    <w:unhideWhenUsed/>
    <w:rsid w:val="00DC79B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C79B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C79B9"/>
    <w:rPr>
      <w:rFonts w:ascii="Times New Roman" w:eastAsia="Times New Roman" w:hAnsi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C79B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C79B9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F4C29-9B13-4BA7-91FB-CC7FB9B7B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korabayeva</dc:creator>
  <cp:lastModifiedBy>User</cp:lastModifiedBy>
  <cp:revision>4</cp:revision>
  <cp:lastPrinted>2025-01-14T06:16:00Z</cp:lastPrinted>
  <dcterms:created xsi:type="dcterms:W3CDTF">2025-10-26T04:31:00Z</dcterms:created>
  <dcterms:modified xsi:type="dcterms:W3CDTF">2026-10-22T11:02:00Z</dcterms:modified>
</cp:coreProperties>
</file>