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687" w:rsidRPr="00166A41" w:rsidRDefault="0016467E">
      <w:pPr>
        <w:pStyle w:val="26"/>
        <w:shd w:val="clear" w:color="auto" w:fill="auto"/>
        <w:spacing w:before="0" w:after="0"/>
        <w:ind w:left="57" w:right="57"/>
        <w:rPr>
          <w:sz w:val="22"/>
          <w:szCs w:val="22"/>
          <w:lang w:val="ru-RU"/>
        </w:rPr>
      </w:pPr>
      <w:r w:rsidRPr="00166A41">
        <w:rPr>
          <w:sz w:val="22"/>
          <w:szCs w:val="22"/>
          <w:lang w:val="ru-RU"/>
        </w:rPr>
        <w:t xml:space="preserve">Сатып алынатын </w:t>
      </w:r>
      <w:r>
        <w:rPr>
          <w:sz w:val="22"/>
          <w:szCs w:val="22"/>
          <w:lang w:val="kk-KZ"/>
        </w:rPr>
        <w:t>қызметтердің</w:t>
      </w:r>
      <w:r w:rsidRPr="00166A41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kk-KZ" w:eastAsia="kk-KZ" w:bidi="kk-KZ"/>
        </w:rPr>
        <w:t>техникалық ерекшеліктері</w:t>
      </w:r>
      <w:r>
        <w:rPr>
          <w:sz w:val="22"/>
          <w:szCs w:val="22"/>
          <w:lang w:val="kk-KZ" w:eastAsia="kk-KZ" w:bidi="kk-KZ"/>
        </w:rPr>
        <w:br w:type="textWrapping" w:clear="all"/>
      </w:r>
      <w:r w:rsidRPr="00166A41">
        <w:rPr>
          <w:sz w:val="22"/>
          <w:szCs w:val="22"/>
          <w:lang w:val="ru-RU"/>
        </w:rPr>
        <w:t>Техническая спецификация закупаемых услуг</w:t>
      </w:r>
    </w:p>
    <w:p w:rsidR="00FF5687" w:rsidRPr="00166A41" w:rsidRDefault="00FF5687">
      <w:pPr>
        <w:pStyle w:val="26"/>
        <w:shd w:val="clear" w:color="auto" w:fill="auto"/>
        <w:spacing w:before="0" w:after="0"/>
        <w:ind w:right="57"/>
        <w:jc w:val="left"/>
        <w:rPr>
          <w:sz w:val="22"/>
          <w:szCs w:val="22"/>
          <w:lang w:val="ru-RU"/>
        </w:rPr>
      </w:pP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2248"/>
        <w:gridCol w:w="7229"/>
      </w:tblGrid>
      <w:tr w:rsidR="00FF5687">
        <w:trPr>
          <w:trHeight w:hRule="exact" w:val="79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№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Семинар </w:t>
            </w:r>
            <w:r>
              <w:rPr>
                <w:sz w:val="22"/>
                <w:szCs w:val="22"/>
                <w:lang w:val="kk-KZ"/>
              </w:rPr>
              <w:t>атауы</w:t>
            </w:r>
          </w:p>
          <w:p w:rsidR="00FF5687" w:rsidRDefault="0016467E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Наименование семинара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Техническая характеристика</w:t>
            </w:r>
          </w:p>
          <w:p w:rsidR="00FF5687" w:rsidRDefault="0016467E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kk-KZ" w:eastAsia="kk-KZ" w:bidi="kk-KZ"/>
              </w:rPr>
              <w:t>Техникалық ерекшеліктері</w:t>
            </w:r>
          </w:p>
        </w:tc>
      </w:tr>
      <w:tr w:rsidR="00FF5687">
        <w:trPr>
          <w:trHeight w:hRule="exact" w:val="6939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 w:eastAsia="ru-RU" w:bidi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pStyle w:val="afa"/>
              <w:spacing w:before="0" w:beforeAutospacing="0" w:after="0" w:afterAutospacing="0"/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Басшы мамандардың еңбек қауіпсіздігі және еңбекті қорғау мәселелері бойынша семинар (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арнайы</w:t>
            </w:r>
            <w:r>
              <w:rPr>
                <w:sz w:val="22"/>
                <w:szCs w:val="22"/>
              </w:rPr>
              <w:t xml:space="preserve"> кәсіби құзыреттіліктерді дамыту бойынша)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tabs>
                <w:tab w:val="left" w:pos="779"/>
              </w:tabs>
              <w:ind w:left="132" w:right="132" w:firstLine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Өткізу бойынша қызметтер Басшы мамандардың еңбек қауіпсіздігі және еңбекті қорғау мәселелері бойынша семинары (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арнайы</w:t>
            </w:r>
            <w:r>
              <w:rPr>
                <w:sz w:val="22"/>
                <w:szCs w:val="22"/>
              </w:rPr>
              <w:t xml:space="preserve"> кәсі</w:t>
            </w:r>
            <w:r>
              <w:rPr>
                <w:sz w:val="22"/>
                <w:szCs w:val="22"/>
              </w:rPr>
              <w:t>би құзыреттілікті дамыту бойынша):</w:t>
            </w:r>
          </w:p>
          <w:p w:rsidR="00FF5687" w:rsidRDefault="0016467E">
            <w:pPr>
              <w:ind w:left="34" w:firstLine="432"/>
              <w:rPr>
                <w:color w:val="000000"/>
                <w:lang w:val="kk-KZ"/>
              </w:rPr>
            </w:pPr>
            <w:r>
              <w:rPr>
                <w:color w:val="000000"/>
                <w:sz w:val="22"/>
                <w:lang w:val="kk-KZ"/>
              </w:rPr>
              <w:t>Қызмет – 1 бірлік</w:t>
            </w:r>
            <w:r>
              <w:rPr>
                <w:color w:val="000000"/>
                <w:lang w:val="kk-KZ"/>
              </w:rPr>
              <w:t>.</w:t>
            </w:r>
          </w:p>
          <w:p w:rsidR="00FF5687" w:rsidRDefault="0016467E">
            <w:pPr>
              <w:ind w:left="279" w:right="137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1. Өндірісінен қол үзбей 13 адамнан тұратын басшы қызметкерлерге семинар.</w:t>
            </w:r>
          </w:p>
          <w:p w:rsidR="00FF5687" w:rsidRPr="00166A41" w:rsidRDefault="0016467E">
            <w:pPr>
              <w:ind w:left="279" w:right="137"/>
              <w:jc w:val="both"/>
              <w:rPr>
                <w:rStyle w:val="anegp0gi0b9av8jahpyh"/>
                <w:sz w:val="22"/>
                <w:szCs w:val="22"/>
                <w:lang w:val="kk-KZ"/>
              </w:rPr>
            </w:pP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2.</w:t>
            </w:r>
            <w:r w:rsidRPr="00166A41">
              <w:rPr>
                <w:sz w:val="22"/>
                <w:szCs w:val="22"/>
                <w:lang w:val="kk-KZ" w:eastAsia="en-US"/>
              </w:rPr>
              <w:t xml:space="preserve"> Оқу мерзімі - 40</w:t>
            </w: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сағат</w:t>
            </w:r>
            <w:r w:rsidRPr="00166A41">
              <w:rPr>
                <w:rStyle w:val="33"/>
                <w:sz w:val="22"/>
                <w:szCs w:val="22"/>
                <w:lang w:val="kk-KZ"/>
              </w:rPr>
              <w:t xml:space="preserve"> (</w:t>
            </w:r>
            <w:r w:rsidRPr="00166A41">
              <w:rPr>
                <w:rStyle w:val="anegp0gi0b9av8jahpyh"/>
                <w:sz w:val="22"/>
                <w:szCs w:val="22"/>
                <w:lang w:val="kk-KZ"/>
              </w:rPr>
              <w:t>академиялық)</w:t>
            </w:r>
          </w:p>
          <w:p w:rsidR="00FF5687" w:rsidRPr="00166A41" w:rsidRDefault="0016467E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3. Қызмет көрсету үшін Жеткізуші:</w:t>
            </w:r>
          </w:p>
          <w:p w:rsidR="00FF5687" w:rsidRPr="00166A41" w:rsidRDefault="0016467E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- Тапсырыс берушінің өтінімдері бойынша тиісті сапада және мерзімінде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жауапты қызметкерлер үшін қауіпсіздік және еңбекті қорғау мәселелері бойынша арнайы кәсіби құзыреттерді дамыту бойынша оқыту </w:t>
            </w: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қызмет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ін</w:t>
            </w: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көрсету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ге</w:t>
            </w: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;</w:t>
            </w:r>
          </w:p>
          <w:p w:rsidR="00FF5687" w:rsidRDefault="0016467E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- Тапсырыс берушімен келісім бойынша оқыт</w:t>
            </w:r>
            <w:r w:rsidRPr="00166A41"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у қажет болған жағдайда топтар ұйымдастыру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ға;</w:t>
            </w:r>
          </w:p>
          <w:p w:rsidR="00FF5687" w:rsidRDefault="0016467E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- Қазақстан Республикасы Денсаулық сақтау және әлеуметтік даму министрінің 2015 жылғы 25 желтоқсандағы № 1019 «Қызметкерлерді, басшыларды және еңбек қауіпсіздігін және еңбекті қорғауды қамтамасыз етуге жауапты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адамдарды еңбек қауіпсіздігі және еңбекті қорғау мәселелері бойынша оқытуды, нұсқау беруді және білімді тексеруді жүргізу қағидалары мен мерзімдерін бекіту туралы» бұйрығына сәйкес семинар ұйымдастыруға міндетті </w:t>
            </w:r>
            <w:r>
              <w:rPr>
                <w:bCs/>
                <w:sz w:val="22"/>
                <w:szCs w:val="22"/>
                <w:lang w:val="kk-KZ"/>
              </w:rPr>
              <w:t>(бұдан әрі - Қағидалар);</w:t>
            </w:r>
          </w:p>
          <w:p w:rsidR="00FF5687" w:rsidRDefault="0016467E">
            <w:pPr>
              <w:ind w:left="279" w:right="137"/>
              <w:jc w:val="both"/>
              <w:rPr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- </w:t>
            </w:r>
            <w:r>
              <w:rPr>
                <w:bCs/>
                <w:sz w:val="22"/>
                <w:szCs w:val="22"/>
                <w:lang w:val="kk-KZ"/>
              </w:rPr>
              <w:t xml:space="preserve">оқытуды жүргізу </w:t>
            </w:r>
            <w:r>
              <w:rPr>
                <w:sz w:val="22"/>
                <w:lang w:val="kk-KZ"/>
              </w:rPr>
              <w:t>к</w:t>
            </w:r>
            <w:r>
              <w:rPr>
                <w:sz w:val="22"/>
                <w:lang w:val="kk-KZ"/>
              </w:rPr>
              <w:t xml:space="preserve">үндізгі </w:t>
            </w:r>
            <w:bookmarkStart w:id="0" w:name="_GoBack"/>
            <w:bookmarkEnd w:id="0"/>
            <w:r>
              <w:rPr>
                <w:sz w:val="22"/>
                <w:lang w:val="kk-KZ"/>
              </w:rPr>
              <w:t>оқыту форматында</w:t>
            </w:r>
            <w:r>
              <w:rPr>
                <w:sz w:val="22"/>
                <w:szCs w:val="22"/>
                <w:lang w:val="kk-KZ"/>
              </w:rPr>
              <w:t xml:space="preserve"> тапсырыс берушімен келісім бойынша;</w:t>
            </w:r>
          </w:p>
          <w:p w:rsidR="00FF5687" w:rsidRDefault="0016467E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- қызмет көрсету орны: Астана қ., Абылай хан даңғылы, 15А.</w:t>
            </w:r>
          </w:p>
          <w:p w:rsidR="00FF5687" w:rsidRDefault="0016467E">
            <w:pPr>
              <w:ind w:left="279" w:right="137"/>
              <w:jc w:val="both"/>
              <w:rPr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- семинар </w:t>
            </w:r>
            <w:r>
              <w:rPr>
                <w:sz w:val="22"/>
                <w:szCs w:val="22"/>
                <w:lang w:val="kk-KZ"/>
              </w:rPr>
              <w:t xml:space="preserve">аяқталғаннан кейін Жеткізуші тыңдаушыларға Ереженің 1-қосымшасына сәйкес нысан бойынша сертификаттар, </w:t>
            </w:r>
            <w:r>
              <w:rPr>
                <w:sz w:val="22"/>
                <w:szCs w:val="22"/>
                <w:lang w:val="kk-KZ"/>
              </w:rPr>
              <w:t>хаттамалар береді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.</w:t>
            </w:r>
          </w:p>
          <w:p w:rsidR="00FF5687" w:rsidRDefault="00FF5687">
            <w:pPr>
              <w:tabs>
                <w:tab w:val="left" w:pos="779"/>
              </w:tabs>
              <w:ind w:left="279" w:right="132" w:firstLine="425"/>
              <w:rPr>
                <w:sz w:val="22"/>
                <w:szCs w:val="22"/>
                <w:lang w:val="kk-KZ"/>
              </w:rPr>
            </w:pPr>
          </w:p>
        </w:tc>
      </w:tr>
      <w:tr w:rsidR="00FF5687">
        <w:trPr>
          <w:trHeight w:hRule="exact" w:val="6654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 w:eastAsia="ru-RU" w:bidi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pStyle w:val="afa"/>
              <w:spacing w:before="0" w:beforeAutospacing="0" w:after="0" w:afterAutospacing="0"/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Семинар по вопросам безопасности и охраны труда  руководящих специалистов (по развитию специальных профессиональных компетенций)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F5687" w:rsidRDefault="0016467E">
            <w:pPr>
              <w:tabs>
                <w:tab w:val="left" w:pos="779"/>
              </w:tabs>
              <w:ind w:left="132" w:right="132" w:firstLine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Услуги по проведению семинара </w:t>
            </w:r>
            <w:r>
              <w:rPr>
                <w:sz w:val="22"/>
                <w:szCs w:val="22"/>
              </w:rPr>
              <w:t>по вопросам безопасности и охраны труда руководящих специалистов (по развитию специальных профессиональных компетенций):</w:t>
            </w:r>
          </w:p>
          <w:p w:rsidR="00FF5687" w:rsidRDefault="0016467E">
            <w:pPr>
              <w:ind w:left="34" w:firstLine="29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Услуга – 1 ед.</w:t>
            </w:r>
          </w:p>
          <w:p w:rsidR="00FF5687" w:rsidRDefault="0016467E">
            <w:pPr>
              <w:pStyle w:val="a3"/>
              <w:numPr>
                <w:ilvl w:val="0"/>
                <w:numId w:val="8"/>
              </w:numPr>
              <w:tabs>
                <w:tab w:val="left" w:pos="0"/>
                <w:tab w:val="left" w:pos="132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Семинар без отрыва от производства руководящих сотрудников в количестве 13 человек.</w:t>
            </w:r>
          </w:p>
          <w:p w:rsidR="00FF5687" w:rsidRDefault="0016467E">
            <w:pPr>
              <w:pStyle w:val="a3"/>
              <w:numPr>
                <w:ilvl w:val="0"/>
                <w:numId w:val="8"/>
              </w:numPr>
              <w:tabs>
                <w:tab w:val="left" w:pos="0"/>
                <w:tab w:val="left" w:pos="132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 w:bidi="ru-RU"/>
              </w:rPr>
              <w:t xml:space="preserve">Срок обучения - </w:t>
            </w:r>
            <w:r>
              <w:rPr>
                <w:rFonts w:ascii="Times New Roman" w:hAnsi="Times New Roman"/>
              </w:rPr>
              <w:t>40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часов (академичес</w:t>
            </w:r>
            <w:r>
              <w:rPr>
                <w:rFonts w:ascii="Times New Roman" w:hAnsi="Times New Roman"/>
              </w:rPr>
              <w:t xml:space="preserve">ких). </w:t>
            </w:r>
          </w:p>
          <w:p w:rsidR="00FF5687" w:rsidRDefault="0016467E">
            <w:pPr>
              <w:pStyle w:val="a3"/>
              <w:numPr>
                <w:ilvl w:val="0"/>
                <w:numId w:val="8"/>
              </w:numPr>
              <w:tabs>
                <w:tab w:val="left" w:pos="0"/>
                <w:tab w:val="left" w:pos="779"/>
              </w:tabs>
              <w:ind w:left="132" w:right="132" w:firstLine="283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Для оказания услуг потенциальный Поставщик обязуется:</w:t>
            </w:r>
          </w:p>
          <w:p w:rsidR="00FF5687" w:rsidRDefault="0016467E">
            <w:pPr>
              <w:tabs>
                <w:tab w:val="left" w:pos="567"/>
                <w:tab w:val="left" w:pos="779"/>
                <w:tab w:val="left" w:pos="851"/>
              </w:tabs>
              <w:ind w:left="132" w:right="132" w:firstLine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оказывать услугу обучения по развитию</w:t>
            </w:r>
            <w:r>
              <w:rPr>
                <w:sz w:val="20"/>
                <w:szCs w:val="22"/>
              </w:rPr>
              <w:t xml:space="preserve"> </w:t>
            </w:r>
            <w:r>
              <w:rPr>
                <w:sz w:val="22"/>
              </w:rPr>
              <w:t>специальных</w:t>
            </w:r>
            <w:r>
              <w:rPr>
                <w:sz w:val="20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профессиональных компетенций по вопросам безопасности и охраны труда для руководителей и ответственных работников с надлежащим качеством и в ср</w:t>
            </w:r>
            <w:r>
              <w:rPr>
                <w:sz w:val="22"/>
                <w:szCs w:val="22"/>
              </w:rPr>
              <w:t>ок по заявкам Заказчика;</w:t>
            </w:r>
          </w:p>
          <w:p w:rsidR="00FF5687" w:rsidRDefault="0016467E">
            <w:pPr>
              <w:tabs>
                <w:tab w:val="left" w:pos="557"/>
                <w:tab w:val="left" w:pos="779"/>
                <w:tab w:val="left" w:pos="851"/>
              </w:tabs>
              <w:ind w:left="132" w:right="132" w:firstLine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обучение при необходимости организовать группами по согласованию с Заказчиком;</w:t>
            </w:r>
          </w:p>
          <w:p w:rsidR="00FF5687" w:rsidRDefault="0016467E">
            <w:pPr>
              <w:pStyle w:val="j11"/>
              <w:tabs>
                <w:tab w:val="left" w:pos="557"/>
              </w:tabs>
              <w:spacing w:before="0" w:beforeAutospacing="0" w:after="0" w:afterAutospacing="0"/>
              <w:ind w:left="131" w:right="132" w:firstLine="283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организовать обучение согласно Приказа Министра здравоохранения и социального развития Республики Казахстан от 25 декабря 2015 года № 1019 </w:t>
            </w:r>
            <w:r>
              <w:rPr>
                <w:bCs/>
                <w:sz w:val="22"/>
                <w:szCs w:val="22"/>
              </w:rPr>
              <w:t>«Об утверждении 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охраны труда» (далее - Правила);</w:t>
            </w:r>
          </w:p>
          <w:p w:rsidR="00FF5687" w:rsidRDefault="0016467E">
            <w:pPr>
              <w:pStyle w:val="j11"/>
              <w:tabs>
                <w:tab w:val="left" w:pos="557"/>
              </w:tabs>
              <w:spacing w:before="0" w:beforeAutospacing="0" w:after="0" w:afterAutospacing="0"/>
              <w:ind w:left="131" w:right="132" w:firstLine="283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провести обучени</w:t>
            </w:r>
            <w:r>
              <w:rPr>
                <w:bCs/>
                <w:sz w:val="22"/>
                <w:szCs w:val="22"/>
              </w:rPr>
              <w:t xml:space="preserve">е </w:t>
            </w:r>
            <w:r>
              <w:rPr>
                <w:sz w:val="22"/>
              </w:rPr>
              <w:t xml:space="preserve">в очном </w:t>
            </w:r>
            <w:r>
              <w:rPr>
                <w:sz w:val="22"/>
              </w:rPr>
              <w:t>формате</w:t>
            </w:r>
            <w:r>
              <w:rPr>
                <w:sz w:val="22"/>
                <w:szCs w:val="22"/>
              </w:rPr>
              <w:t xml:space="preserve"> по согласованию с Заказчиком</w:t>
            </w:r>
            <w:r>
              <w:rPr>
                <w:sz w:val="22"/>
              </w:rPr>
              <w:t>;</w:t>
            </w:r>
          </w:p>
          <w:p w:rsidR="00FF5687" w:rsidRDefault="0016467E">
            <w:pPr>
              <w:tabs>
                <w:tab w:val="left" w:pos="557"/>
                <w:tab w:val="left" w:pos="779"/>
                <w:tab w:val="left" w:pos="993"/>
              </w:tabs>
              <w:ind w:left="132" w:right="132" w:firstLine="283"/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kk-KZ"/>
              </w:rPr>
              <w:t>место оказания услуг: г. Астана, проспект Абылайхана, 15а;</w:t>
            </w:r>
          </w:p>
          <w:p w:rsidR="00FF5687" w:rsidRDefault="0016467E">
            <w:pPr>
              <w:tabs>
                <w:tab w:val="left" w:pos="557"/>
                <w:tab w:val="left" w:pos="779"/>
              </w:tabs>
              <w:ind w:left="132" w:right="132" w:firstLine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после окончания семинара Поставщик выдает слушателям сертификаты по форме согласно приложению 1 к Правилам, протоколы.</w:t>
            </w:r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FF5687" w:rsidRDefault="00FF5687" w:rsidP="00166A41">
      <w:pPr>
        <w:jc w:val="both"/>
        <w:rPr>
          <w:color w:val="000000"/>
          <w:szCs w:val="10"/>
        </w:rPr>
      </w:pPr>
    </w:p>
    <w:sectPr w:rsidR="00FF5687">
      <w:pgSz w:w="11906" w:h="16838"/>
      <w:pgMar w:top="709" w:right="707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67E" w:rsidRDefault="0016467E">
      <w:r>
        <w:separator/>
      </w:r>
    </w:p>
  </w:endnote>
  <w:endnote w:type="continuationSeparator" w:id="0">
    <w:p w:rsidR="0016467E" w:rsidRDefault="00164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TimesNewRomanPSMT">
    <w:charset w:val="00"/>
    <w:family w:val="auto"/>
    <w:pitch w:val="default"/>
  </w:font>
  <w:font w:name="Segoe UI">
    <w:panose1 w:val="020B05020402040202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67E" w:rsidRDefault="0016467E">
      <w:r>
        <w:separator/>
      </w:r>
    </w:p>
  </w:footnote>
  <w:footnote w:type="continuationSeparator" w:id="0">
    <w:p w:rsidR="0016467E" w:rsidRDefault="00164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31191"/>
    <w:multiLevelType w:val="hybridMultilevel"/>
    <w:tmpl w:val="50D46A12"/>
    <w:lvl w:ilvl="0" w:tplc="A9DA851C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ECCCFD24">
      <w:start w:val="1"/>
      <w:numFmt w:val="lowerLetter"/>
      <w:lvlText w:val="%2."/>
      <w:lvlJc w:val="left"/>
      <w:pPr>
        <w:ind w:left="1440" w:hanging="360"/>
      </w:pPr>
    </w:lvl>
    <w:lvl w:ilvl="2" w:tplc="E07CAFDA">
      <w:start w:val="1"/>
      <w:numFmt w:val="lowerRoman"/>
      <w:lvlText w:val="%3."/>
      <w:lvlJc w:val="right"/>
      <w:pPr>
        <w:ind w:left="2160" w:hanging="180"/>
      </w:pPr>
    </w:lvl>
    <w:lvl w:ilvl="3" w:tplc="C07C092C">
      <w:start w:val="1"/>
      <w:numFmt w:val="decimal"/>
      <w:lvlText w:val="%4."/>
      <w:lvlJc w:val="left"/>
      <w:pPr>
        <w:ind w:left="2880" w:hanging="360"/>
      </w:pPr>
    </w:lvl>
    <w:lvl w:ilvl="4" w:tplc="55F290F8">
      <w:start w:val="1"/>
      <w:numFmt w:val="lowerLetter"/>
      <w:lvlText w:val="%5."/>
      <w:lvlJc w:val="left"/>
      <w:pPr>
        <w:ind w:left="3600" w:hanging="360"/>
      </w:pPr>
    </w:lvl>
    <w:lvl w:ilvl="5" w:tplc="0324D0BA">
      <w:start w:val="1"/>
      <w:numFmt w:val="lowerRoman"/>
      <w:lvlText w:val="%6."/>
      <w:lvlJc w:val="right"/>
      <w:pPr>
        <w:ind w:left="4320" w:hanging="180"/>
      </w:pPr>
    </w:lvl>
    <w:lvl w:ilvl="6" w:tplc="1B4ED7F2">
      <w:start w:val="1"/>
      <w:numFmt w:val="decimal"/>
      <w:lvlText w:val="%7."/>
      <w:lvlJc w:val="left"/>
      <w:pPr>
        <w:ind w:left="5040" w:hanging="360"/>
      </w:pPr>
    </w:lvl>
    <w:lvl w:ilvl="7" w:tplc="20A0F6A6">
      <w:start w:val="1"/>
      <w:numFmt w:val="lowerLetter"/>
      <w:lvlText w:val="%8."/>
      <w:lvlJc w:val="left"/>
      <w:pPr>
        <w:ind w:left="5760" w:hanging="360"/>
      </w:pPr>
    </w:lvl>
    <w:lvl w:ilvl="8" w:tplc="EE283E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B06D1"/>
    <w:multiLevelType w:val="hybridMultilevel"/>
    <w:tmpl w:val="6DCA6284"/>
    <w:lvl w:ilvl="0" w:tplc="D4F4511E">
      <w:start w:val="1"/>
      <w:numFmt w:val="decimal"/>
      <w:lvlText w:val="%1."/>
      <w:lvlJc w:val="left"/>
      <w:pPr>
        <w:ind w:left="720" w:hanging="360"/>
      </w:pPr>
    </w:lvl>
    <w:lvl w:ilvl="1" w:tplc="61CAE352">
      <w:start w:val="1"/>
      <w:numFmt w:val="lowerLetter"/>
      <w:lvlText w:val="%2."/>
      <w:lvlJc w:val="left"/>
      <w:pPr>
        <w:ind w:left="1440" w:hanging="360"/>
      </w:pPr>
    </w:lvl>
    <w:lvl w:ilvl="2" w:tplc="4554015E">
      <w:start w:val="1"/>
      <w:numFmt w:val="lowerRoman"/>
      <w:lvlText w:val="%3."/>
      <w:lvlJc w:val="right"/>
      <w:pPr>
        <w:ind w:left="2160" w:hanging="180"/>
      </w:pPr>
    </w:lvl>
    <w:lvl w:ilvl="3" w:tplc="DE3AEE54">
      <w:start w:val="1"/>
      <w:numFmt w:val="decimal"/>
      <w:lvlText w:val="%4."/>
      <w:lvlJc w:val="left"/>
      <w:pPr>
        <w:ind w:left="2880" w:hanging="360"/>
      </w:pPr>
    </w:lvl>
    <w:lvl w:ilvl="4" w:tplc="9550A642">
      <w:start w:val="1"/>
      <w:numFmt w:val="lowerLetter"/>
      <w:lvlText w:val="%5."/>
      <w:lvlJc w:val="left"/>
      <w:pPr>
        <w:ind w:left="3600" w:hanging="360"/>
      </w:pPr>
    </w:lvl>
    <w:lvl w:ilvl="5" w:tplc="BCEA0202">
      <w:start w:val="1"/>
      <w:numFmt w:val="lowerRoman"/>
      <w:lvlText w:val="%6."/>
      <w:lvlJc w:val="right"/>
      <w:pPr>
        <w:ind w:left="4320" w:hanging="180"/>
      </w:pPr>
    </w:lvl>
    <w:lvl w:ilvl="6" w:tplc="6F7448DE">
      <w:start w:val="1"/>
      <w:numFmt w:val="decimal"/>
      <w:lvlText w:val="%7."/>
      <w:lvlJc w:val="left"/>
      <w:pPr>
        <w:ind w:left="5040" w:hanging="360"/>
      </w:pPr>
    </w:lvl>
    <w:lvl w:ilvl="7" w:tplc="EA3E06B0">
      <w:start w:val="1"/>
      <w:numFmt w:val="lowerLetter"/>
      <w:lvlText w:val="%8."/>
      <w:lvlJc w:val="left"/>
      <w:pPr>
        <w:ind w:left="5760" w:hanging="360"/>
      </w:pPr>
    </w:lvl>
    <w:lvl w:ilvl="8" w:tplc="EEE8E7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7446B"/>
    <w:multiLevelType w:val="multilevel"/>
    <w:tmpl w:val="5784F7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3" w15:restartNumberingAfterBreak="0">
    <w:nsid w:val="3C5664CA"/>
    <w:multiLevelType w:val="hybridMultilevel"/>
    <w:tmpl w:val="F0D25B4C"/>
    <w:lvl w:ilvl="0" w:tplc="01824062">
      <w:start w:val="1"/>
      <w:numFmt w:val="decimal"/>
      <w:lvlText w:val="%1."/>
      <w:lvlJc w:val="left"/>
      <w:pPr>
        <w:ind w:left="720" w:hanging="360"/>
      </w:pPr>
    </w:lvl>
    <w:lvl w:ilvl="1" w:tplc="51BE45F2">
      <w:start w:val="1"/>
      <w:numFmt w:val="lowerLetter"/>
      <w:lvlText w:val="%2."/>
      <w:lvlJc w:val="left"/>
      <w:pPr>
        <w:ind w:left="1440" w:hanging="360"/>
      </w:pPr>
    </w:lvl>
    <w:lvl w:ilvl="2" w:tplc="C6F423E8">
      <w:start w:val="1"/>
      <w:numFmt w:val="lowerRoman"/>
      <w:lvlText w:val="%3."/>
      <w:lvlJc w:val="right"/>
      <w:pPr>
        <w:ind w:left="2160" w:hanging="180"/>
      </w:pPr>
    </w:lvl>
    <w:lvl w:ilvl="3" w:tplc="DE8891AC">
      <w:start w:val="1"/>
      <w:numFmt w:val="decimal"/>
      <w:lvlText w:val="%4."/>
      <w:lvlJc w:val="left"/>
      <w:pPr>
        <w:ind w:left="2880" w:hanging="360"/>
      </w:pPr>
    </w:lvl>
    <w:lvl w:ilvl="4" w:tplc="0EAAE7BE">
      <w:start w:val="1"/>
      <w:numFmt w:val="lowerLetter"/>
      <w:lvlText w:val="%5."/>
      <w:lvlJc w:val="left"/>
      <w:pPr>
        <w:ind w:left="3600" w:hanging="360"/>
      </w:pPr>
    </w:lvl>
    <w:lvl w:ilvl="5" w:tplc="1A7C6054">
      <w:start w:val="1"/>
      <w:numFmt w:val="lowerRoman"/>
      <w:lvlText w:val="%6."/>
      <w:lvlJc w:val="right"/>
      <w:pPr>
        <w:ind w:left="4320" w:hanging="180"/>
      </w:pPr>
    </w:lvl>
    <w:lvl w:ilvl="6" w:tplc="0A1C2556">
      <w:start w:val="1"/>
      <w:numFmt w:val="decimal"/>
      <w:lvlText w:val="%7."/>
      <w:lvlJc w:val="left"/>
      <w:pPr>
        <w:ind w:left="5040" w:hanging="360"/>
      </w:pPr>
    </w:lvl>
    <w:lvl w:ilvl="7" w:tplc="BBAC5766">
      <w:start w:val="1"/>
      <w:numFmt w:val="lowerLetter"/>
      <w:lvlText w:val="%8."/>
      <w:lvlJc w:val="left"/>
      <w:pPr>
        <w:ind w:left="5760" w:hanging="360"/>
      </w:pPr>
    </w:lvl>
    <w:lvl w:ilvl="8" w:tplc="4A585E9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387D11"/>
    <w:multiLevelType w:val="multilevel"/>
    <w:tmpl w:val="201411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5" w15:restartNumberingAfterBreak="0">
    <w:nsid w:val="450D44B4"/>
    <w:multiLevelType w:val="hybridMultilevel"/>
    <w:tmpl w:val="D096C802"/>
    <w:lvl w:ilvl="0" w:tplc="98349702">
      <w:start w:val="1"/>
      <w:numFmt w:val="decimal"/>
      <w:lvlText w:val="%1."/>
      <w:lvlJc w:val="left"/>
      <w:pPr>
        <w:ind w:left="720" w:hanging="360"/>
      </w:pPr>
    </w:lvl>
    <w:lvl w:ilvl="1" w:tplc="A5D2E1CC">
      <w:start w:val="1"/>
      <w:numFmt w:val="lowerLetter"/>
      <w:lvlText w:val="%2."/>
      <w:lvlJc w:val="left"/>
      <w:pPr>
        <w:ind w:left="1440" w:hanging="360"/>
      </w:pPr>
    </w:lvl>
    <w:lvl w:ilvl="2" w:tplc="E10AFFA4">
      <w:start w:val="1"/>
      <w:numFmt w:val="lowerRoman"/>
      <w:lvlText w:val="%3."/>
      <w:lvlJc w:val="right"/>
      <w:pPr>
        <w:ind w:left="2160" w:hanging="180"/>
      </w:pPr>
    </w:lvl>
    <w:lvl w:ilvl="3" w:tplc="03BED2A8">
      <w:start w:val="1"/>
      <w:numFmt w:val="decimal"/>
      <w:lvlText w:val="%4."/>
      <w:lvlJc w:val="left"/>
      <w:pPr>
        <w:ind w:left="2880" w:hanging="360"/>
      </w:pPr>
    </w:lvl>
    <w:lvl w:ilvl="4" w:tplc="F8C0806C">
      <w:start w:val="1"/>
      <w:numFmt w:val="lowerLetter"/>
      <w:lvlText w:val="%5."/>
      <w:lvlJc w:val="left"/>
      <w:pPr>
        <w:ind w:left="3600" w:hanging="360"/>
      </w:pPr>
    </w:lvl>
    <w:lvl w:ilvl="5" w:tplc="3042E1F2">
      <w:start w:val="1"/>
      <w:numFmt w:val="lowerRoman"/>
      <w:lvlText w:val="%6."/>
      <w:lvlJc w:val="right"/>
      <w:pPr>
        <w:ind w:left="4320" w:hanging="180"/>
      </w:pPr>
    </w:lvl>
    <w:lvl w:ilvl="6" w:tplc="C440646A">
      <w:start w:val="1"/>
      <w:numFmt w:val="decimal"/>
      <w:lvlText w:val="%7."/>
      <w:lvlJc w:val="left"/>
      <w:pPr>
        <w:ind w:left="5040" w:hanging="360"/>
      </w:pPr>
    </w:lvl>
    <w:lvl w:ilvl="7" w:tplc="C054CE80">
      <w:start w:val="1"/>
      <w:numFmt w:val="lowerLetter"/>
      <w:lvlText w:val="%8."/>
      <w:lvlJc w:val="left"/>
      <w:pPr>
        <w:ind w:left="5760" w:hanging="360"/>
      </w:pPr>
    </w:lvl>
    <w:lvl w:ilvl="8" w:tplc="C014321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E4F20"/>
    <w:multiLevelType w:val="multilevel"/>
    <w:tmpl w:val="C472C6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7" w15:restartNumberingAfterBreak="0">
    <w:nsid w:val="4CEA7529"/>
    <w:multiLevelType w:val="hybridMultilevel"/>
    <w:tmpl w:val="D3C266D0"/>
    <w:lvl w:ilvl="0" w:tplc="942CFD90">
      <w:start w:val="1"/>
      <w:numFmt w:val="decimal"/>
      <w:lvlText w:val="%1."/>
      <w:lvlJc w:val="left"/>
      <w:pPr>
        <w:ind w:left="720" w:hanging="360"/>
      </w:pPr>
    </w:lvl>
    <w:lvl w:ilvl="1" w:tplc="FFA8965C">
      <w:start w:val="1"/>
      <w:numFmt w:val="lowerLetter"/>
      <w:lvlText w:val="%2."/>
      <w:lvlJc w:val="left"/>
      <w:pPr>
        <w:ind w:left="1440" w:hanging="360"/>
      </w:pPr>
    </w:lvl>
    <w:lvl w:ilvl="2" w:tplc="F10615DC">
      <w:start w:val="1"/>
      <w:numFmt w:val="lowerRoman"/>
      <w:lvlText w:val="%3."/>
      <w:lvlJc w:val="right"/>
      <w:pPr>
        <w:ind w:left="2160" w:hanging="180"/>
      </w:pPr>
    </w:lvl>
    <w:lvl w:ilvl="3" w:tplc="F9A2837A">
      <w:start w:val="1"/>
      <w:numFmt w:val="decimal"/>
      <w:lvlText w:val="%4."/>
      <w:lvlJc w:val="left"/>
      <w:pPr>
        <w:ind w:left="2880" w:hanging="360"/>
      </w:pPr>
    </w:lvl>
    <w:lvl w:ilvl="4" w:tplc="4FC81FF6">
      <w:start w:val="1"/>
      <w:numFmt w:val="lowerLetter"/>
      <w:lvlText w:val="%5."/>
      <w:lvlJc w:val="left"/>
      <w:pPr>
        <w:ind w:left="3600" w:hanging="360"/>
      </w:pPr>
    </w:lvl>
    <w:lvl w:ilvl="5" w:tplc="7F021528">
      <w:start w:val="1"/>
      <w:numFmt w:val="lowerRoman"/>
      <w:lvlText w:val="%6."/>
      <w:lvlJc w:val="right"/>
      <w:pPr>
        <w:ind w:left="4320" w:hanging="180"/>
      </w:pPr>
    </w:lvl>
    <w:lvl w:ilvl="6" w:tplc="E292B86C">
      <w:start w:val="1"/>
      <w:numFmt w:val="decimal"/>
      <w:lvlText w:val="%7."/>
      <w:lvlJc w:val="left"/>
      <w:pPr>
        <w:ind w:left="5040" w:hanging="360"/>
      </w:pPr>
    </w:lvl>
    <w:lvl w:ilvl="7" w:tplc="A2B2394E">
      <w:start w:val="1"/>
      <w:numFmt w:val="lowerLetter"/>
      <w:lvlText w:val="%8."/>
      <w:lvlJc w:val="left"/>
      <w:pPr>
        <w:ind w:left="5760" w:hanging="360"/>
      </w:pPr>
    </w:lvl>
    <w:lvl w:ilvl="8" w:tplc="AE76787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4185D"/>
    <w:multiLevelType w:val="multilevel"/>
    <w:tmpl w:val="D1B241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9" w15:restartNumberingAfterBreak="0">
    <w:nsid w:val="768175CE"/>
    <w:multiLevelType w:val="multilevel"/>
    <w:tmpl w:val="A1D87A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687"/>
    <w:rsid w:val="0016467E"/>
    <w:rsid w:val="00166A41"/>
    <w:rsid w:val="00FF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E37D"/>
  <w15:docId w15:val="{9E0F5433-4985-47CA-88B3-EE6B065E1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styleId="a4">
    <w:name w:val="No Spacing"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33">
    <w:name w:val="Основной текст (3)_"/>
    <w:link w:val="34"/>
    <w:rPr>
      <w:rFonts w:ascii="Times New Roman" w:eastAsia="Times New Roman" w:hAnsi="Times New Roman"/>
      <w:i/>
      <w:iCs/>
      <w:shd w:val="clear" w:color="auto" w:fill="FFFFFF"/>
    </w:rPr>
  </w:style>
  <w:style w:type="paragraph" w:customStyle="1" w:styleId="34">
    <w:name w:val="Основной текст (3)"/>
    <w:basedOn w:val="a"/>
    <w:link w:val="33"/>
    <w:pPr>
      <w:shd w:val="clear" w:color="auto" w:fill="FFFFFF"/>
      <w:spacing w:line="0" w:lineRule="atLeast"/>
      <w:jc w:val="right"/>
    </w:pPr>
    <w:rPr>
      <w:i/>
      <w:iCs/>
      <w:color w:val="000000"/>
      <w:sz w:val="20"/>
      <w:szCs w:val="20"/>
      <w:lang w:val="en-US" w:eastAsia="en-US"/>
    </w:rPr>
  </w:style>
  <w:style w:type="character" w:customStyle="1" w:styleId="25">
    <w:name w:val="Основной текст (2)_"/>
    <w:link w:val="26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shd w:val="clear" w:color="auto" w:fill="FFFFFF"/>
      <w:spacing w:before="600" w:after="360" w:line="259" w:lineRule="exact"/>
      <w:jc w:val="center"/>
    </w:pPr>
    <w:rPr>
      <w:color w:val="000000"/>
      <w:sz w:val="21"/>
      <w:szCs w:val="21"/>
      <w:lang w:val="en-US" w:eastAsia="en-US"/>
    </w:rPr>
  </w:style>
  <w:style w:type="paragraph" w:styleId="afa">
    <w:name w:val="Normal (Web)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j11">
    <w:name w:val="j11"/>
    <w:basedOn w:val="a"/>
    <w:pPr>
      <w:spacing w:before="100" w:beforeAutospacing="1" w:after="100" w:afterAutospacing="1"/>
    </w:pPr>
    <w:rPr>
      <w:color w:val="000000"/>
    </w:rPr>
  </w:style>
  <w:style w:type="paragraph" w:styleId="27">
    <w:name w:val="Body Text Indent 2"/>
    <w:basedOn w:val="a"/>
    <w:link w:val="28"/>
    <w:pPr>
      <w:spacing w:line="360" w:lineRule="auto"/>
      <w:ind w:firstLine="709"/>
      <w:jc w:val="both"/>
    </w:pPr>
    <w:rPr>
      <w:color w:val="000000"/>
      <w:sz w:val="28"/>
      <w:lang w:val="en-US" w:eastAsia="en-US"/>
    </w:rPr>
  </w:style>
  <w:style w:type="character" w:customStyle="1" w:styleId="28">
    <w:name w:val="Основной текст с отступом 2 Знак"/>
    <w:link w:val="27"/>
    <w:rPr>
      <w:rFonts w:ascii="Times New Roman" w:eastAsia="Times New Roman" w:hAnsi="Times New Roman"/>
      <w:sz w:val="28"/>
      <w:szCs w:val="24"/>
      <w:lang w:val="en-US" w:eastAsia="en-US"/>
    </w:rPr>
  </w:style>
  <w:style w:type="paragraph" w:styleId="afb">
    <w:name w:val="Body Text Indent"/>
    <w:basedOn w:val="a"/>
    <w:link w:val="afc"/>
    <w:semiHidden/>
    <w:pPr>
      <w:spacing w:after="120"/>
      <w:ind w:left="283"/>
    </w:pPr>
  </w:style>
  <w:style w:type="character" w:customStyle="1" w:styleId="afc">
    <w:name w:val="Основной текст с отступом Знак"/>
    <w:link w:val="afb"/>
    <w:rPr>
      <w:rFonts w:ascii="Arial Unicode MS" w:eastAsia="Arial Unicode MS" w:hAnsi="Arial Unicode MS"/>
      <w:color w:val="000000"/>
      <w:sz w:val="24"/>
      <w:szCs w:val="24"/>
      <w:lang w:bidi="ru-RU"/>
    </w:rPr>
  </w:style>
  <w:style w:type="character" w:customStyle="1" w:styleId="fontstyle01">
    <w:name w:val="fontstyle01"/>
    <w:rPr>
      <w:rFonts w:ascii="TimesNewRomanPSMT" w:hAnsi="TimesNewRomanPSMT"/>
      <w:color w:val="000000"/>
      <w:sz w:val="20"/>
      <w:szCs w:val="20"/>
    </w:rPr>
  </w:style>
  <w:style w:type="character" w:customStyle="1" w:styleId="10">
    <w:name w:val="Заголовок 1 Знак"/>
    <w:link w:val="1"/>
    <w:rPr>
      <w:rFonts w:ascii="Calibri Light" w:eastAsia="Times New Roman" w:hAnsi="Calibri Light"/>
      <w:b/>
      <w:bCs/>
      <w:sz w:val="32"/>
      <w:szCs w:val="32"/>
    </w:rPr>
  </w:style>
  <w:style w:type="paragraph" w:styleId="afd">
    <w:name w:val="Balloon Text"/>
    <w:basedOn w:val="a"/>
    <w:link w:val="afe"/>
    <w:semiHidden/>
    <w:rPr>
      <w:rFonts w:ascii="Segoe UI" w:hAnsi="Segoe UI"/>
      <w:sz w:val="18"/>
      <w:szCs w:val="18"/>
    </w:rPr>
  </w:style>
  <w:style w:type="character" w:customStyle="1" w:styleId="afe">
    <w:name w:val="Текст выноски Знак"/>
    <w:link w:val="afd"/>
    <w:semiHidden/>
    <w:rPr>
      <w:rFonts w:ascii="Segoe UI" w:eastAsia="Times New Roman" w:hAnsi="Segoe UI"/>
      <w:sz w:val="18"/>
      <w:szCs w:val="18"/>
    </w:rPr>
  </w:style>
  <w:style w:type="character" w:customStyle="1" w:styleId="ezkurwreuab5ozgtqnkl">
    <w:name w:val="ezkurwreuab5ozgtqnkl"/>
  </w:style>
  <w:style w:type="character" w:customStyle="1" w:styleId="anegp0gi0b9av8jahpyh">
    <w:name w:val="anegp0gi0b9av8jahpyh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Кокпамбаев Т.Ч.</cp:lastModifiedBy>
  <cp:revision>2</cp:revision>
  <dcterms:created xsi:type="dcterms:W3CDTF">2026-10-14T07:54:00Z</dcterms:created>
  <dcterms:modified xsi:type="dcterms:W3CDTF">2026-10-14T07:55:00Z</dcterms:modified>
</cp:coreProperties>
</file>