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F72BE1">
      <w:pPr>
        <w:ind w:left="4248" w:firstLine="708"/>
        <w:rPr>
          <w:rFonts w:ascii="Times New Roman" w:hAnsi="Times New Roman" w:cs="Times New Roman"/>
          <w:b/>
          <w:sz w:val="24"/>
          <w:szCs w:val="24"/>
          <w:lang w:val="kk-KZ"/>
        </w:rPr>
      </w:pPr>
    </w:p>
    <w:p w14:paraId="0F21D343">
      <w:pPr>
        <w:widowControl/>
        <w:jc w:val="center"/>
        <w:rPr>
          <w:rFonts w:ascii="Times New Roman" w:hAnsi="Times New Roman" w:cs="Times New Roman" w:eastAsiaTheme="minorHAnsi"/>
          <w:b/>
          <w:sz w:val="24"/>
          <w:szCs w:val="24"/>
          <w:lang w:val="kk-KZ" w:eastAsia="en-US"/>
        </w:rPr>
      </w:pPr>
      <w:r>
        <w:rPr>
          <w:rFonts w:ascii="Times New Roman" w:hAnsi="Times New Roman" w:cs="Times New Roman" w:eastAsiaTheme="minorHAnsi"/>
          <w:b/>
          <w:sz w:val="24"/>
          <w:szCs w:val="24"/>
          <w:lang w:val="kk-KZ" w:eastAsia="en-US"/>
        </w:rPr>
        <w:t xml:space="preserve">Мүгедектерді протездік-ортопедиялық көмекпен, құралдармен </w:t>
      </w:r>
    </w:p>
    <w:p w14:paraId="4167ED9F">
      <w:pPr>
        <w:widowControl/>
        <w:jc w:val="center"/>
        <w:rPr>
          <w:rFonts w:ascii="Times New Roman" w:hAnsi="Times New Roman" w:cs="Times New Roman" w:eastAsiaTheme="minorHAnsi"/>
          <w:b/>
          <w:sz w:val="24"/>
          <w:szCs w:val="24"/>
          <w:lang w:val="kk-KZ" w:eastAsia="en-US"/>
        </w:rPr>
      </w:pPr>
      <w:r>
        <w:rPr>
          <w:rFonts w:ascii="Times New Roman" w:hAnsi="Times New Roman" w:cs="Times New Roman" w:eastAsiaTheme="minorHAnsi"/>
          <w:b/>
          <w:sz w:val="24"/>
          <w:szCs w:val="24"/>
          <w:lang w:val="kk-KZ" w:eastAsia="en-US"/>
        </w:rPr>
        <w:t>қамту және оларды пайдалануды үйрету қызметінің</w:t>
      </w:r>
    </w:p>
    <w:p w14:paraId="3453CFF4">
      <w:pPr>
        <w:widowControl/>
        <w:jc w:val="center"/>
        <w:rPr>
          <w:rFonts w:ascii="Times New Roman" w:hAnsi="Times New Roman" w:cs="Times New Roman" w:eastAsiaTheme="minorHAnsi"/>
          <w:b/>
          <w:sz w:val="24"/>
          <w:szCs w:val="24"/>
          <w:lang w:val="kk-KZ" w:eastAsia="en-US"/>
        </w:rPr>
      </w:pPr>
      <w:r>
        <w:rPr>
          <w:rFonts w:ascii="Times New Roman" w:hAnsi="Times New Roman" w:cs="Times New Roman" w:eastAsiaTheme="minorHAnsi"/>
          <w:b/>
          <w:sz w:val="24"/>
          <w:szCs w:val="24"/>
          <w:lang w:val="kk-KZ" w:eastAsia="en-US"/>
        </w:rPr>
        <w:t>Техникалық сипаттамасы</w:t>
      </w:r>
    </w:p>
    <w:p w14:paraId="519ED7E2">
      <w:pPr>
        <w:widowControl/>
        <w:jc w:val="center"/>
        <w:rPr>
          <w:rFonts w:ascii="Times New Roman" w:hAnsi="Times New Roman" w:cs="Times New Roman" w:eastAsiaTheme="minorHAnsi"/>
          <w:b/>
          <w:sz w:val="24"/>
          <w:szCs w:val="24"/>
          <w:lang w:val="kk-KZ" w:eastAsia="en-US"/>
        </w:rPr>
      </w:pPr>
    </w:p>
    <w:p w14:paraId="3E7057B6">
      <w:pPr>
        <w:pStyle w:val="11"/>
        <w:jc w:val="both"/>
        <w:rPr>
          <w:rFonts w:ascii="Times New Roman" w:hAnsi="Times New Roman" w:cs="Times New Roman"/>
          <w:sz w:val="24"/>
          <w:szCs w:val="24"/>
          <w:lang w:val="kk-KZ"/>
        </w:rPr>
      </w:pPr>
      <w:r>
        <w:rPr>
          <w:rFonts w:ascii="Times New Roman" w:hAnsi="Times New Roman" w:cs="Times New Roman"/>
          <w:sz w:val="24"/>
          <w:szCs w:val="24"/>
          <w:lang w:val="kk-KZ"/>
        </w:rPr>
        <w:tab/>
      </w:r>
      <w:r>
        <w:rPr>
          <w:rFonts w:ascii="Times New Roman" w:hAnsi="Times New Roman" w:cs="Times New Roman"/>
          <w:color w:val="000000"/>
          <w:sz w:val="24"/>
          <w:szCs w:val="24"/>
          <w:lang w:val="kk-KZ"/>
        </w:rPr>
        <w:t>Мүгедектігі бар адамдарды</w:t>
      </w:r>
      <w:r>
        <w:rPr>
          <w:rFonts w:ascii="Times New Roman" w:hAnsi="Times New Roman" w:cs="Times New Roman"/>
          <w:sz w:val="24"/>
          <w:szCs w:val="24"/>
          <w:lang w:val="kk-KZ"/>
        </w:rPr>
        <w:t xml:space="preserve"> протездік-ортопедиялық құралдармен қамтудағы, сондай-ақ ол құралдард пайдалануды үйретудегі көрсетілетін арнайы медициналық-техникалық көмек түрі протездік-ортопедиялық көмектің мәні болып табылады.</w:t>
      </w:r>
    </w:p>
    <w:p w14:paraId="23D738B9">
      <w:pPr>
        <w:jc w:val="both"/>
        <w:rPr>
          <w:rFonts w:ascii="Times New Roman" w:hAnsi="Times New Roman" w:cs="Times New Roman"/>
          <w:sz w:val="24"/>
          <w:szCs w:val="24"/>
          <w:lang w:val="kk-KZ"/>
        </w:rPr>
      </w:pPr>
      <w:r>
        <w:rPr>
          <w:rFonts w:ascii="Times New Roman" w:hAnsi="Times New Roman" w:cs="Times New Roman"/>
          <w:sz w:val="24"/>
          <w:szCs w:val="24"/>
          <w:lang w:val="kk-KZ"/>
        </w:rPr>
        <w:tab/>
      </w:r>
      <w:r>
        <w:rPr>
          <w:rFonts w:ascii="Times New Roman" w:hAnsi="Times New Roman" w:cs="Times New Roman"/>
          <w:sz w:val="24"/>
          <w:szCs w:val="24"/>
          <w:lang w:val="kk-KZ"/>
        </w:rPr>
        <w:t xml:space="preserve">ӘЛЕУЕТТІ ЖЕТКІЗУШІ </w:t>
      </w:r>
      <w:r>
        <w:rPr>
          <w:rFonts w:ascii="Times New Roman" w:hAnsi="Times New Roman" w:cs="Times New Roman"/>
          <w:color w:val="000000"/>
          <w:sz w:val="24"/>
          <w:szCs w:val="24"/>
          <w:lang w:val="kk-KZ"/>
        </w:rPr>
        <w:t>Қазақстан Республикасы Премьер-Министрінің орынбасары - Еңбек және халықты әлеуметтік қорғау министрінің 2023 жылғы 30 маусымдағы № 284 бұйрығымен</w:t>
      </w:r>
      <w:r>
        <w:rPr>
          <w:rFonts w:ascii="Times New Roman" w:hAnsi="Times New Roman" w:cs="Times New Roman"/>
          <w:sz w:val="24"/>
          <w:szCs w:val="24"/>
          <w:lang w:val="kk-KZ"/>
        </w:rPr>
        <w:t xml:space="preserve"> бекітілген "</w:t>
      </w:r>
      <w:r>
        <w:rPr>
          <w:rFonts w:ascii="Times New Roman" w:hAnsi="Times New Roman" w:cs="Times New Roman"/>
          <w:color w:val="000000"/>
          <w:sz w:val="24"/>
          <w:szCs w:val="24"/>
          <w:lang w:val="kk-KZ"/>
        </w:rPr>
        <w:t>Мүгедектігі бар адамдарға берілетін техникалық көмекші (орнын толтырушы) құралдардың, арнаулы жүріп-тұру құралдарының және көрсетілетін қызметтердің сыныптауышына"</w:t>
      </w:r>
      <w:r>
        <w:rPr>
          <w:rFonts w:ascii="Times New Roman"/>
          <w:b/>
          <w:color w:val="000000"/>
          <w:sz w:val="28"/>
          <w:lang w:val="kk-KZ"/>
        </w:rPr>
        <w:t xml:space="preserve"> </w:t>
      </w:r>
      <w:r>
        <w:rPr>
          <w:rFonts w:ascii="Times New Roman" w:hAnsi="Times New Roman" w:cs="Times New Roman"/>
          <w:sz w:val="24"/>
          <w:szCs w:val="24"/>
          <w:lang w:val="kk-KZ"/>
        </w:rPr>
        <w:t xml:space="preserve">сай протез-ортопедиялық құралдарды өндіріуі және олармен </w:t>
      </w:r>
      <w:r>
        <w:rPr>
          <w:rFonts w:ascii="Times New Roman" w:hAnsi="Times New Roman" w:cs="Times New Roman"/>
          <w:color w:val="000000"/>
          <w:sz w:val="24"/>
          <w:szCs w:val="24"/>
          <w:lang w:val="kk-KZ"/>
        </w:rPr>
        <w:t>мүгедектігі бар адамдарын</w:t>
      </w:r>
      <w:r>
        <w:rPr>
          <w:rFonts w:ascii="Times New Roman" w:hAnsi="Times New Roman" w:cs="Times New Roman"/>
          <w:sz w:val="24"/>
          <w:szCs w:val="24"/>
          <w:lang w:val="kk-KZ"/>
        </w:rPr>
        <w:t xml:space="preserve"> қамсыздандыруы тиіс. </w:t>
      </w:r>
    </w:p>
    <w:p w14:paraId="3FFDA4FC">
      <w:pPr>
        <w:jc w:val="both"/>
        <w:rPr>
          <w:rFonts w:ascii="Times New Roman" w:hAnsi="Times New Roman" w:cs="Times New Roman"/>
          <w:sz w:val="24"/>
          <w:szCs w:val="24"/>
          <w:lang w:val="kk-KZ"/>
        </w:rPr>
      </w:pPr>
      <w:r>
        <w:rPr>
          <w:rFonts w:ascii="Times New Roman" w:hAnsi="Times New Roman" w:cs="Times New Roman"/>
          <w:sz w:val="24"/>
          <w:szCs w:val="24"/>
          <w:lang w:val="kk-KZ"/>
        </w:rPr>
        <w:tab/>
      </w:r>
      <w:r>
        <w:rPr>
          <w:rFonts w:ascii="Times New Roman" w:hAnsi="Times New Roman" w:cs="Times New Roman"/>
          <w:sz w:val="24"/>
          <w:szCs w:val="24"/>
          <w:lang w:val="kk-KZ"/>
        </w:rPr>
        <w:t xml:space="preserve"> Протездік-ортопедиялық көмек </w:t>
      </w:r>
      <w:r>
        <w:rPr>
          <w:rFonts w:ascii="Times New Roman" w:hAnsi="Times New Roman" w:cs="Times New Roman"/>
          <w:color w:val="000000"/>
          <w:sz w:val="24"/>
          <w:szCs w:val="24"/>
          <w:lang w:val="kk-KZ"/>
        </w:rPr>
        <w:t xml:space="preserve">Қазақстан Республикасы Премьер-Министрінің орынбасары - Еңбек және халықты әлеуметтік қорғау министрінің 2023 жылғы 30 маусымдағы №287 бұйрығымен  бекітілген </w:t>
      </w:r>
      <w:r>
        <w:rPr>
          <w:rFonts w:ascii="Times New Roman" w:hAnsi="Times New Roman" w:cs="Times New Roman"/>
          <w:b/>
          <w:color w:val="000000"/>
          <w:sz w:val="24"/>
          <w:szCs w:val="24"/>
          <w:lang w:val="kk-KZ"/>
        </w:rPr>
        <w:t xml:space="preserve">"Мүгедектігі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алғанда, қамтамасыз ету қағидаларына" </w:t>
      </w:r>
      <w:r>
        <w:rPr>
          <w:rFonts w:ascii="Times New Roman" w:hAnsi="Times New Roman" w:cs="Times New Roman"/>
          <w:sz w:val="24"/>
          <w:szCs w:val="24"/>
          <w:lang w:val="kk-KZ"/>
        </w:rPr>
        <w:t xml:space="preserve">сай көрсетілуі тиіс. </w:t>
      </w:r>
    </w:p>
    <w:p w14:paraId="3281B809">
      <w:pPr>
        <w:pStyle w:val="11"/>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Күрделi протездiк-ортопедиялық құралдар тапсырыс өндіріске жіберілген күннен бастап 45 жұмыс күнінен аспайтын  уақытта жасап беріледі.</w:t>
      </w:r>
    </w:p>
    <w:p w14:paraId="6A9E6EA8">
      <w:pPr>
        <w:pStyle w:val="11"/>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Ұсақ протездiк-ортопедиялық құралдар осы тәртіппен, тапсырыстар өндiрiске берiлген күннен бастап 7 жұмыс күнінен асырылмай дайындалады.</w:t>
      </w:r>
    </w:p>
    <w:p w14:paraId="657BA0C4">
      <w:pPr>
        <w:spacing w:before="2" w:line="276" w:lineRule="auto"/>
        <w:ind w:right="188"/>
        <w:jc w:val="both"/>
        <w:rPr>
          <w:rFonts w:ascii="Times New Roman" w:hAnsi="Times New Roman" w:cs="Times New Roman"/>
          <w:sz w:val="24"/>
          <w:lang w:val="kk-KZ"/>
        </w:rPr>
      </w:pPr>
      <w:r>
        <w:rPr>
          <w:rFonts w:ascii="Times New Roman" w:hAnsi="Times New Roman" w:cs="Times New Roman"/>
          <w:sz w:val="24"/>
          <w:lang w:val="kk-KZ"/>
        </w:rPr>
        <w:t xml:space="preserve">            </w:t>
      </w:r>
      <w:r>
        <w:rPr>
          <w:rFonts w:ascii="Times New Roman" w:hAnsi="Times New Roman" w:cs="Times New Roman"/>
          <w:sz w:val="24"/>
          <w:szCs w:val="24"/>
          <w:lang w:val="kk-KZ"/>
        </w:rPr>
        <w:t xml:space="preserve">ӘЛЕУЕТТІ ЖЕТКІЗУШІНІҢ </w:t>
      </w:r>
      <w:r>
        <w:rPr>
          <w:rFonts w:ascii="Times New Roman" w:hAnsi="Times New Roman" w:cs="Times New Roman"/>
          <w:b/>
          <w:sz w:val="24"/>
          <w:lang w:val="kk-KZ"/>
        </w:rPr>
        <w:t>Медициналық және фармацевтикалық</w:t>
      </w:r>
      <w:r>
        <w:rPr>
          <w:rFonts w:ascii="Times New Roman" w:hAnsi="Times New Roman" w:cs="Times New Roman"/>
          <w:sz w:val="24"/>
          <w:lang w:val="kk-KZ"/>
        </w:rPr>
        <w:t xml:space="preserve"> қам-</w:t>
      </w:r>
      <w:r>
        <w:rPr>
          <w:rFonts w:ascii="Times New Roman" w:hAnsi="Times New Roman" w:cs="Times New Roman"/>
          <w:spacing w:val="-57"/>
          <w:sz w:val="24"/>
          <w:lang w:val="kk-KZ"/>
        </w:rPr>
        <w:t xml:space="preserve"> </w:t>
      </w:r>
      <w:r>
        <w:rPr>
          <w:rFonts w:ascii="Times New Roman" w:hAnsi="Times New Roman" w:cs="Times New Roman"/>
          <w:b/>
          <w:sz w:val="24"/>
          <w:lang w:val="kk-KZ"/>
        </w:rPr>
        <w:t>қарекетке</w:t>
      </w:r>
      <w:r>
        <w:rPr>
          <w:rFonts w:ascii="Times New Roman" w:hAnsi="Times New Roman" w:cs="Times New Roman"/>
          <w:b/>
          <w:spacing w:val="-2"/>
          <w:sz w:val="24"/>
          <w:lang w:val="kk-KZ"/>
        </w:rPr>
        <w:t xml:space="preserve"> </w:t>
      </w:r>
      <w:r>
        <w:rPr>
          <w:rFonts w:ascii="Times New Roman" w:hAnsi="Times New Roman" w:cs="Times New Roman"/>
          <w:b/>
          <w:sz w:val="24"/>
          <w:lang w:val="kk-KZ"/>
        </w:rPr>
        <w:t>берілген</w:t>
      </w:r>
      <w:r>
        <w:rPr>
          <w:rFonts w:ascii="Times New Roman" w:hAnsi="Times New Roman" w:cs="Times New Roman"/>
          <w:sz w:val="24"/>
          <w:lang w:val="kk-KZ"/>
        </w:rPr>
        <w:t xml:space="preserve"> </w:t>
      </w:r>
      <w:r>
        <w:rPr>
          <w:rFonts w:ascii="Times New Roman" w:hAnsi="Times New Roman" w:cs="Times New Roman"/>
          <w:b/>
          <w:sz w:val="24"/>
          <w:lang w:val="kk-KZ"/>
        </w:rPr>
        <w:t>лицензиялары</w:t>
      </w:r>
      <w:r>
        <w:rPr>
          <w:rFonts w:ascii="Times New Roman" w:hAnsi="Times New Roman" w:cs="Times New Roman"/>
          <w:sz w:val="24"/>
          <w:lang w:val="kk-KZ"/>
        </w:rPr>
        <w:t xml:space="preserve"> болуы тиіс.</w:t>
      </w:r>
    </w:p>
    <w:p w14:paraId="5E21C818">
      <w:pPr>
        <w:pStyle w:val="11"/>
        <w:jc w:val="both"/>
        <w:rPr>
          <w:rFonts w:ascii="Times New Roman" w:hAnsi="Times New Roman" w:cs="Times New Roman"/>
          <w:sz w:val="24"/>
          <w:szCs w:val="24"/>
          <w:lang w:val="kk-KZ"/>
        </w:rPr>
      </w:pPr>
      <w:r>
        <w:rPr>
          <w:rFonts w:ascii="Times New Roman" w:hAnsi="Times New Roman" w:cs="Times New Roman"/>
          <w:sz w:val="24"/>
          <w:szCs w:val="24"/>
          <w:lang w:val="kk-KZ"/>
        </w:rPr>
        <w:tab/>
      </w:r>
      <w:r>
        <w:rPr>
          <w:rFonts w:ascii="Times New Roman" w:hAnsi="Times New Roman" w:cs="Times New Roman"/>
          <w:sz w:val="24"/>
          <w:szCs w:val="24"/>
          <w:lang w:val="kk-KZ"/>
        </w:rPr>
        <w:t>Қызмет түрлерін тұтынушыларды протездік-ортопедиялық көмекпен қамсыздандыру қызметі мына нормативтік-құқықтық актілерге сай болуы тиіс:</w:t>
      </w:r>
    </w:p>
    <w:p w14:paraId="0CF94658">
      <w:pPr>
        <w:shd w:val="clear" w:color="auto" w:fill="FFFFFF"/>
        <w:spacing w:line="269" w:lineRule="exact"/>
        <w:ind w:right="5" w:firstLine="708"/>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«Халық денсаулығы және денсаулық сақтау жүйесі туралы» Қазақстан Республикасының 2020 жылғы 7 шілдедегі №360-VI ҚРЗ  Кодексі;</w:t>
      </w:r>
    </w:p>
    <w:p w14:paraId="60729B46">
      <w:pPr>
        <w:shd w:val="clear" w:color="auto" w:fill="FFFFFF"/>
        <w:spacing w:line="269" w:lineRule="exact"/>
        <w:ind w:right="5" w:firstLine="708"/>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«Қазақстан Республикасындағы мүгедектерді әлеуметтік қорғау туралы» Қазақстан Республикасы  2005 жылғы сәуірдің 13 №39 Заңы;</w:t>
      </w:r>
    </w:p>
    <w:p w14:paraId="34081478">
      <w:pPr>
        <w:shd w:val="clear" w:color="auto" w:fill="FFFFFF"/>
        <w:spacing w:line="269" w:lineRule="exact"/>
        <w:ind w:right="5" w:firstLine="708"/>
        <w:jc w:val="both"/>
        <w:rPr>
          <w:rFonts w:ascii="Times New Roman" w:hAnsi="Times New Roman" w:cs="Times New Roman"/>
          <w:bCs/>
          <w:sz w:val="24"/>
          <w:szCs w:val="24"/>
          <w:lang w:val="kk-KZ"/>
        </w:rPr>
      </w:pPr>
      <w:r>
        <w:rPr>
          <w:rFonts w:ascii="Times New Roman" w:hAnsi="Times New Roman" w:cs="Times New Roman"/>
          <w:bCs/>
          <w:sz w:val="24"/>
          <w:szCs w:val="24"/>
          <w:lang w:val="kk-KZ"/>
        </w:rPr>
        <w:t>1724-2007 «Протездеуден медициналық қызмет түрлерін ұсыну және протездік-ортопедиялық бұйымдармен қамтамасыз ету. Жалпы талаптар» ҚР СТ;</w:t>
      </w:r>
    </w:p>
    <w:p w14:paraId="1E8B5D04">
      <w:pPr>
        <w:shd w:val="clear" w:color="auto" w:fill="FFFFFF"/>
        <w:spacing w:line="269" w:lineRule="exact"/>
        <w:ind w:right="5" w:firstLine="708"/>
        <w:jc w:val="both"/>
        <w:rPr>
          <w:rFonts w:ascii="Times New Roman" w:hAnsi="Times New Roman" w:cs="Times New Roman"/>
          <w:bCs/>
          <w:sz w:val="24"/>
          <w:szCs w:val="24"/>
          <w:lang w:val="kk-KZ"/>
        </w:rPr>
      </w:pPr>
      <w:r>
        <w:rPr>
          <w:rFonts w:ascii="Times New Roman" w:hAnsi="Times New Roman" w:cs="Times New Roman"/>
          <w:bCs/>
          <w:sz w:val="24"/>
          <w:szCs w:val="24"/>
          <w:lang w:val="kk-KZ"/>
        </w:rPr>
        <w:t>Протездік-ортопедиялық бұйымдар Қазақстан Республикасының Мемлекеттік стандарттарына сай болуы тиіс; 68-2012 «Халықтың жеке тапсырыстары бойынша жасалған протездік-ортопедиялық бұйымдар» ҚР СТ;</w:t>
      </w:r>
    </w:p>
    <w:p w14:paraId="45101EBC">
      <w:pPr>
        <w:shd w:val="clear" w:color="auto" w:fill="FFFFFF"/>
        <w:spacing w:line="269" w:lineRule="exact"/>
        <w:ind w:right="5" w:firstLine="708"/>
        <w:jc w:val="both"/>
        <w:rPr>
          <w:rFonts w:ascii="Times New Roman" w:hAnsi="Times New Roman" w:cs="Times New Roman"/>
          <w:bCs/>
          <w:sz w:val="24"/>
          <w:szCs w:val="24"/>
          <w:lang w:val="kk-KZ"/>
        </w:rPr>
      </w:pPr>
      <w:r>
        <w:rPr>
          <w:rFonts w:ascii="Times New Roman" w:hAnsi="Times New Roman" w:cs="Times New Roman"/>
          <w:bCs/>
          <w:sz w:val="24"/>
          <w:szCs w:val="24"/>
          <w:lang w:val="kk-KZ"/>
        </w:rPr>
        <w:t>3.06-01-2011 «Халықтың қимыл-қозғалысы қиын топтары үшін ғимараттар мен жайлардың қолжетімділігі» ҚР ҚН;</w:t>
      </w:r>
    </w:p>
    <w:p w14:paraId="7905A535">
      <w:pPr>
        <w:shd w:val="clear" w:color="auto" w:fill="FFFFFF"/>
        <w:spacing w:line="269" w:lineRule="exact"/>
        <w:ind w:right="5" w:firstLine="708"/>
        <w:jc w:val="both"/>
        <w:rPr>
          <w:rFonts w:ascii="Times New Roman" w:hAnsi="Times New Roman" w:cs="Times New Roman"/>
          <w:bCs/>
          <w:sz w:val="24"/>
          <w:szCs w:val="24"/>
          <w:lang w:val="kk-KZ"/>
        </w:rPr>
      </w:pPr>
      <w:r>
        <w:rPr>
          <w:rFonts w:ascii="Times New Roman" w:hAnsi="Times New Roman" w:cs="Times New Roman"/>
          <w:bCs/>
          <w:sz w:val="24"/>
          <w:szCs w:val="24"/>
          <w:lang w:val="kk-KZ"/>
        </w:rPr>
        <w:t>3.06-101-2012 «Ғимараттар мен жайларды халықтың қимыл-қозғалысы қиын топтары үшін қол жетімді болуын ескеріп жобалау. Жалпы талаптар» ҚР ЕЖ;</w:t>
      </w:r>
    </w:p>
    <w:p w14:paraId="70C32D39">
      <w:pPr>
        <w:shd w:val="clear" w:color="auto" w:fill="FFFFFF"/>
        <w:spacing w:line="269" w:lineRule="exact"/>
        <w:ind w:right="-1" w:firstLine="709"/>
        <w:jc w:val="both"/>
        <w:rPr>
          <w:rFonts w:ascii="Times New Roman" w:hAnsi="Times New Roman" w:cs="Times New Roman"/>
          <w:w w:val="110"/>
          <w:sz w:val="24"/>
          <w:szCs w:val="24"/>
          <w:lang w:val="kk-KZ"/>
        </w:rPr>
      </w:pPr>
      <w:r>
        <w:rPr>
          <w:b/>
          <w:lang w:val="kk-KZ"/>
        </w:rPr>
        <w:t xml:space="preserve">             </w:t>
      </w:r>
    </w:p>
    <w:p w14:paraId="05D6FB31">
      <w:pPr>
        <w:pStyle w:val="11"/>
        <w:rPr>
          <w:rFonts w:ascii="Times New Roman" w:hAnsi="Times New Roman" w:cs="Times New Roman"/>
          <w:sz w:val="24"/>
          <w:szCs w:val="24"/>
          <w:lang w:val="kk-KZ"/>
        </w:rPr>
      </w:pPr>
      <w:r>
        <w:rPr>
          <w:rFonts w:ascii="Times New Roman" w:hAnsi="Times New Roman" w:cs="Times New Roman"/>
          <w:b/>
          <w:bCs/>
          <w:sz w:val="24"/>
          <w:szCs w:val="24"/>
          <w:lang w:val="kk-KZ"/>
        </w:rPr>
        <w:t xml:space="preserve">             </w:t>
      </w:r>
      <w:r>
        <w:rPr>
          <w:rFonts w:ascii="Times New Roman" w:hAnsi="Times New Roman" w:cs="Times New Roman"/>
          <w:b/>
          <w:bCs/>
          <w:sz w:val="24"/>
          <w:szCs w:val="24"/>
          <w:u w:val="single"/>
          <w:lang w:val="kk-KZ"/>
        </w:rPr>
        <w:t>Корсеттерді</w:t>
      </w:r>
      <w:r>
        <w:rPr>
          <w:rFonts w:ascii="Times New Roman" w:hAnsi="Times New Roman" w:cs="Times New Roman"/>
          <w:b/>
          <w:bCs/>
          <w:sz w:val="24"/>
          <w:szCs w:val="24"/>
          <w:lang w:val="kk-KZ"/>
        </w:rPr>
        <w:t xml:space="preserve"> </w:t>
      </w:r>
      <w:r>
        <w:rPr>
          <w:rFonts w:ascii="Times New Roman" w:hAnsi="Times New Roman" w:cs="Times New Roman"/>
          <w:bCs/>
          <w:sz w:val="24"/>
          <w:szCs w:val="24"/>
          <w:lang w:val="kk-KZ"/>
        </w:rPr>
        <w:t xml:space="preserve">ӘЛЕУЕТТІ ЖЕТКІЗУШІ </w:t>
      </w:r>
      <w:r>
        <w:rPr>
          <w:rFonts w:ascii="Times New Roman" w:hAnsi="Times New Roman" w:cs="Times New Roman"/>
          <w:sz w:val="24"/>
          <w:szCs w:val="24"/>
          <w:lang w:val="kk-KZ"/>
        </w:rPr>
        <w:t xml:space="preserve">«Халықтың жеке тапсырыстары бойынша жасалатын ортопедиялық корсеттер. Техникалық шарттар» </w:t>
      </w:r>
      <w:r>
        <w:rPr>
          <w:rFonts w:ascii="Times New Roman" w:hAnsi="Times New Roman" w:cs="Times New Roman"/>
          <w:b/>
          <w:sz w:val="24"/>
          <w:szCs w:val="24"/>
          <w:lang w:val="kk-KZ"/>
        </w:rPr>
        <w:t>72-2015</w:t>
      </w:r>
      <w:r>
        <w:rPr>
          <w:rFonts w:ascii="Times New Roman" w:hAnsi="Times New Roman" w:cs="Times New Roman"/>
          <w:sz w:val="24"/>
          <w:szCs w:val="24"/>
          <w:lang w:val="kk-KZ"/>
        </w:rPr>
        <w:t xml:space="preserve"> </w:t>
      </w:r>
      <w:r>
        <w:rPr>
          <w:rFonts w:ascii="Times New Roman" w:hAnsi="Times New Roman" w:cs="Times New Roman"/>
          <w:b/>
          <w:sz w:val="24"/>
          <w:szCs w:val="24"/>
          <w:lang w:val="kk-KZ"/>
        </w:rPr>
        <w:t>ҚР СТ,</w:t>
      </w:r>
      <w:r>
        <w:rPr>
          <w:rFonts w:ascii="Times New Roman" w:hAnsi="Times New Roman" w:cs="Times New Roman"/>
          <w:sz w:val="24"/>
          <w:szCs w:val="24"/>
          <w:lang w:val="kk-KZ"/>
        </w:rPr>
        <w:t xml:space="preserve"> «Халықтың жеке тапсырыстары бойынша жасалатын корсет бұйымдары. Техникалық шарттар» </w:t>
      </w:r>
      <w:r>
        <w:rPr>
          <w:rFonts w:ascii="Times New Roman" w:hAnsi="Times New Roman" w:cs="Times New Roman"/>
          <w:b/>
          <w:sz w:val="24"/>
          <w:szCs w:val="24"/>
          <w:lang w:val="kk-KZ"/>
        </w:rPr>
        <w:t>61-2015</w:t>
      </w:r>
      <w:r>
        <w:rPr>
          <w:rFonts w:ascii="Times New Roman" w:hAnsi="Times New Roman" w:cs="Times New Roman"/>
          <w:sz w:val="24"/>
          <w:szCs w:val="24"/>
          <w:lang w:val="kk-KZ"/>
        </w:rPr>
        <w:t xml:space="preserve"> </w:t>
      </w:r>
      <w:r>
        <w:rPr>
          <w:rFonts w:ascii="Times New Roman" w:hAnsi="Times New Roman" w:cs="Times New Roman"/>
          <w:b/>
          <w:sz w:val="24"/>
          <w:szCs w:val="24"/>
          <w:lang w:val="kk-KZ"/>
        </w:rPr>
        <w:t>ҚР СТ</w:t>
      </w:r>
      <w:r>
        <w:rPr>
          <w:rFonts w:ascii="Times New Roman" w:hAnsi="Times New Roman" w:cs="Times New Roman"/>
          <w:sz w:val="24"/>
          <w:szCs w:val="24"/>
          <w:lang w:val="kk-KZ"/>
        </w:rPr>
        <w:t xml:space="preserve"> Қазақстан Республикасы стандарты бойынша жасалады.   </w:t>
      </w:r>
    </w:p>
    <w:p w14:paraId="0636047C">
      <w:pPr>
        <w:pStyle w:val="11"/>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омыртқаның барлық бөліктеріне арналған корсет; </w:t>
      </w:r>
    </w:p>
    <w:p w14:paraId="4CF99AFD">
      <w:pPr>
        <w:pStyle w:val="11"/>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функционалдық түзетуші балалар корсеті; </w:t>
      </w:r>
    </w:p>
    <w:p w14:paraId="68792879">
      <w:pPr>
        <w:pStyle w:val="11"/>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ортокрилден жасалған балалар корсет-басұстары; </w:t>
      </w:r>
    </w:p>
    <w:p w14:paraId="222F773F">
      <w:pPr>
        <w:pStyle w:val="11"/>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қатпарлы пластиктен жасалған балдақшалары бар корсет; </w:t>
      </w:r>
    </w:p>
    <w:p w14:paraId="1BEE91B5">
      <w:pPr>
        <w:pStyle w:val="11"/>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тоқыма корсет; </w:t>
      </w:r>
    </w:p>
    <w:p w14:paraId="7C1B6420">
      <w:pPr>
        <w:pStyle w:val="11"/>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емдік-алдын алу шалбары және т.б. </w:t>
      </w:r>
    </w:p>
    <w:p w14:paraId="5680CC40">
      <w:pPr>
        <w:pStyle w:val="11"/>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Кеуде бұлшықеттерінің салдығы, сколиоз, омыртқаның сынуы кездерінде жасалып, тағайындалады. Корсеттер ұстап тұрушы және түзетуші болып бөлінеді. Тоқымалы корсеттер бауланған мата гильзадан және металл немесе оларды алмастыратын материалдардан жасалатын планшеткалар арқасында қатты болатын  қаңқадан құралады. Қатты корсеттер поливиктен жасалады. </w:t>
      </w:r>
    </w:p>
    <w:p w14:paraId="613A681C">
      <w:pPr>
        <w:shd w:val="clear" w:color="auto" w:fill="FFFFFF"/>
        <w:tabs>
          <w:tab w:val="left" w:pos="0"/>
        </w:tabs>
        <w:jc w:val="both"/>
        <w:rPr>
          <w:rFonts w:ascii="Times New Roman" w:hAnsi="Times New Roman"/>
          <w:b/>
          <w:w w:val="110"/>
          <w:sz w:val="24"/>
          <w:szCs w:val="24"/>
        </w:rPr>
      </w:pPr>
      <w:r>
        <w:rPr>
          <w:rFonts w:ascii="Times New Roman" w:hAnsi="Times New Roman" w:cs="Times New Roman"/>
          <w:b/>
          <w:w w:val="110"/>
          <w:sz w:val="24"/>
          <w:szCs w:val="24"/>
          <w:lang w:val="kk-KZ"/>
        </w:rPr>
        <w:t xml:space="preserve">            </w:t>
      </w:r>
      <w:r>
        <w:rPr>
          <w:rFonts w:ascii="Times New Roman" w:hAnsi="Times New Roman"/>
          <w:b/>
          <w:w w:val="110"/>
          <w:sz w:val="24"/>
          <w:szCs w:val="24"/>
          <w:lang w:val="kk-KZ"/>
        </w:rPr>
        <w:t xml:space="preserve"> </w:t>
      </w:r>
      <w:r>
        <w:rPr>
          <w:rFonts w:ascii="Times New Roman" w:hAnsi="Times New Roman"/>
          <w:b/>
          <w:w w:val="110"/>
          <w:sz w:val="24"/>
          <w:szCs w:val="24"/>
          <w:u w:val="single"/>
          <w:lang w:val="kk-KZ"/>
        </w:rPr>
        <w:t>Ортопедиялық</w:t>
      </w:r>
      <w:r>
        <w:rPr>
          <w:rFonts w:ascii="Times New Roman" w:hAnsi="Times New Roman"/>
          <w:b/>
          <w:spacing w:val="2"/>
          <w:w w:val="110"/>
          <w:sz w:val="24"/>
          <w:szCs w:val="24"/>
          <w:u w:val="single"/>
          <w:lang w:val="kk-KZ"/>
        </w:rPr>
        <w:t xml:space="preserve"> </w:t>
      </w:r>
      <w:r>
        <w:rPr>
          <w:rFonts w:ascii="Times New Roman" w:hAnsi="Times New Roman"/>
          <w:b/>
          <w:w w:val="110"/>
          <w:sz w:val="24"/>
          <w:szCs w:val="24"/>
          <w:u w:val="single"/>
          <w:lang w:val="kk-KZ"/>
        </w:rPr>
        <w:t>ұлтарақтар</w:t>
      </w:r>
      <w:r>
        <w:rPr>
          <w:rFonts w:ascii="Times New Roman" w:hAnsi="Times New Roman"/>
          <w:spacing w:val="2"/>
          <w:w w:val="110"/>
          <w:sz w:val="24"/>
          <w:szCs w:val="24"/>
          <w:lang w:val="kk-KZ"/>
        </w:rPr>
        <w:t xml:space="preserve"> </w:t>
      </w:r>
      <w:r>
        <w:rPr>
          <w:rFonts w:ascii="Times New Roman" w:hAnsi="Times New Roman"/>
          <w:w w:val="110"/>
          <w:sz w:val="24"/>
          <w:szCs w:val="24"/>
          <w:lang w:val="kk-KZ"/>
        </w:rPr>
        <w:t>-</w:t>
      </w:r>
      <w:r>
        <w:rPr>
          <w:rFonts w:ascii="Times New Roman" w:hAnsi="Times New Roman"/>
          <w:spacing w:val="3"/>
          <w:w w:val="110"/>
          <w:sz w:val="24"/>
          <w:szCs w:val="24"/>
          <w:lang w:val="kk-KZ"/>
        </w:rPr>
        <w:t xml:space="preserve"> </w:t>
      </w:r>
      <w:r>
        <w:rPr>
          <w:rFonts w:ascii="Times New Roman" w:hAnsi="Times New Roman"/>
          <w:w w:val="110"/>
          <w:sz w:val="24"/>
          <w:szCs w:val="24"/>
          <w:lang w:val="kk-KZ"/>
        </w:rPr>
        <w:t>Патологиялық</w:t>
      </w:r>
      <w:r>
        <w:rPr>
          <w:rFonts w:ascii="Times New Roman" w:hAnsi="Times New Roman"/>
          <w:spacing w:val="2"/>
          <w:w w:val="110"/>
          <w:sz w:val="24"/>
          <w:szCs w:val="24"/>
          <w:lang w:val="kk-KZ"/>
        </w:rPr>
        <w:t xml:space="preserve"> </w:t>
      </w:r>
      <w:r>
        <w:rPr>
          <w:rFonts w:ascii="Times New Roman" w:hAnsi="Times New Roman"/>
          <w:w w:val="110"/>
          <w:sz w:val="24"/>
          <w:szCs w:val="24"/>
          <w:lang w:val="kk-KZ"/>
        </w:rPr>
        <w:t>жағдайлар</w:t>
      </w:r>
      <w:r>
        <w:rPr>
          <w:rFonts w:ascii="Times New Roman" w:hAnsi="Times New Roman"/>
          <w:spacing w:val="3"/>
          <w:w w:val="110"/>
          <w:sz w:val="24"/>
          <w:szCs w:val="24"/>
          <w:lang w:val="kk-KZ"/>
        </w:rPr>
        <w:t xml:space="preserve"> </w:t>
      </w:r>
      <w:r>
        <w:rPr>
          <w:rFonts w:ascii="Times New Roman" w:hAnsi="Times New Roman"/>
          <w:w w:val="110"/>
          <w:sz w:val="24"/>
          <w:szCs w:val="24"/>
          <w:lang w:val="kk-KZ"/>
        </w:rPr>
        <w:t>мен</w:t>
      </w:r>
      <w:r>
        <w:rPr>
          <w:rFonts w:ascii="Times New Roman" w:hAnsi="Times New Roman"/>
          <w:spacing w:val="3"/>
          <w:w w:val="110"/>
          <w:sz w:val="24"/>
          <w:szCs w:val="24"/>
          <w:lang w:val="kk-KZ"/>
        </w:rPr>
        <w:t xml:space="preserve"> </w:t>
      </w:r>
      <w:r>
        <w:rPr>
          <w:rFonts w:ascii="Times New Roman" w:hAnsi="Times New Roman"/>
          <w:w w:val="110"/>
          <w:sz w:val="24"/>
          <w:szCs w:val="24"/>
          <w:lang w:val="kk-KZ"/>
        </w:rPr>
        <w:t>әртүрлі</w:t>
      </w:r>
      <w:r>
        <w:rPr>
          <w:rFonts w:ascii="Times New Roman" w:hAnsi="Times New Roman"/>
          <w:spacing w:val="2"/>
          <w:w w:val="110"/>
          <w:sz w:val="24"/>
          <w:szCs w:val="24"/>
          <w:lang w:val="kk-KZ"/>
        </w:rPr>
        <w:t xml:space="preserve"> </w:t>
      </w:r>
      <w:r>
        <w:rPr>
          <w:rFonts w:ascii="Times New Roman" w:hAnsi="Times New Roman"/>
          <w:w w:val="110"/>
          <w:sz w:val="24"/>
          <w:szCs w:val="24"/>
          <w:lang w:val="kk-KZ"/>
        </w:rPr>
        <w:t>этиологиялардың</w:t>
      </w:r>
      <w:r>
        <w:rPr>
          <w:rFonts w:ascii="Times New Roman" w:hAnsi="Times New Roman"/>
          <w:spacing w:val="3"/>
          <w:w w:val="110"/>
          <w:sz w:val="24"/>
          <w:szCs w:val="24"/>
          <w:lang w:val="kk-KZ"/>
        </w:rPr>
        <w:t xml:space="preserve"> </w:t>
      </w:r>
      <w:r>
        <w:rPr>
          <w:rFonts w:ascii="Times New Roman" w:hAnsi="Times New Roman"/>
          <w:w w:val="110"/>
          <w:sz w:val="24"/>
          <w:szCs w:val="24"/>
          <w:lang w:val="kk-KZ"/>
        </w:rPr>
        <w:t>деформациясы</w:t>
      </w:r>
      <w:r>
        <w:rPr>
          <w:rFonts w:ascii="Times New Roman" w:hAnsi="Times New Roman"/>
          <w:spacing w:val="2"/>
          <w:w w:val="110"/>
          <w:sz w:val="24"/>
          <w:szCs w:val="24"/>
          <w:lang w:val="kk-KZ"/>
        </w:rPr>
        <w:t xml:space="preserve"> </w:t>
      </w:r>
      <w:r>
        <w:rPr>
          <w:rFonts w:ascii="Times New Roman" w:hAnsi="Times New Roman"/>
          <w:w w:val="110"/>
          <w:sz w:val="24"/>
          <w:szCs w:val="24"/>
          <w:lang w:val="kk-KZ"/>
        </w:rPr>
        <w:t>салдарынан</w:t>
      </w:r>
      <w:r>
        <w:rPr>
          <w:rFonts w:ascii="Times New Roman" w:hAnsi="Times New Roman"/>
          <w:spacing w:val="3"/>
          <w:w w:val="110"/>
          <w:sz w:val="24"/>
          <w:szCs w:val="24"/>
          <w:lang w:val="kk-KZ"/>
        </w:rPr>
        <w:t xml:space="preserve"> </w:t>
      </w:r>
      <w:r>
        <w:rPr>
          <w:rFonts w:ascii="Times New Roman" w:hAnsi="Times New Roman"/>
          <w:w w:val="110"/>
          <w:sz w:val="24"/>
          <w:szCs w:val="24"/>
          <w:lang w:val="kk-KZ"/>
        </w:rPr>
        <w:t>аяқ</w:t>
      </w:r>
      <w:r>
        <w:rPr>
          <w:rFonts w:ascii="Times New Roman" w:hAnsi="Times New Roman"/>
          <w:spacing w:val="1"/>
          <w:w w:val="110"/>
          <w:sz w:val="24"/>
          <w:szCs w:val="24"/>
          <w:lang w:val="kk-KZ"/>
        </w:rPr>
        <w:t xml:space="preserve"> </w:t>
      </w:r>
      <w:r>
        <w:rPr>
          <w:rFonts w:ascii="Times New Roman" w:hAnsi="Times New Roman"/>
          <w:w w:val="110"/>
          <w:sz w:val="24"/>
          <w:szCs w:val="24"/>
          <w:lang w:val="kk-KZ"/>
        </w:rPr>
        <w:t>функциясының бұзылуы үшін емдік және профилактикалық құралдар. Аяқтың статикалық және динамикалық жүктемелерінің біркелкі</w:t>
      </w:r>
      <w:r>
        <w:rPr>
          <w:rFonts w:ascii="Times New Roman" w:hAnsi="Times New Roman"/>
          <w:spacing w:val="1"/>
          <w:w w:val="110"/>
          <w:sz w:val="24"/>
          <w:szCs w:val="24"/>
          <w:lang w:val="kk-KZ"/>
        </w:rPr>
        <w:t xml:space="preserve"> </w:t>
      </w:r>
      <w:r>
        <w:rPr>
          <w:rFonts w:ascii="Times New Roman" w:hAnsi="Times New Roman"/>
          <w:w w:val="110"/>
          <w:sz w:val="24"/>
          <w:szCs w:val="24"/>
          <w:lang w:val="kk-KZ"/>
        </w:rPr>
        <w:t>таралуына</w:t>
      </w:r>
      <w:r>
        <w:rPr>
          <w:rFonts w:ascii="Times New Roman" w:hAnsi="Times New Roman"/>
          <w:spacing w:val="2"/>
          <w:w w:val="110"/>
          <w:sz w:val="24"/>
          <w:szCs w:val="24"/>
          <w:lang w:val="kk-KZ"/>
        </w:rPr>
        <w:t xml:space="preserve"> </w:t>
      </w:r>
      <w:r>
        <w:rPr>
          <w:rFonts w:ascii="Times New Roman" w:hAnsi="Times New Roman"/>
          <w:w w:val="110"/>
          <w:sz w:val="24"/>
          <w:szCs w:val="24"/>
          <w:lang w:val="kk-KZ"/>
        </w:rPr>
        <w:t>және</w:t>
      </w:r>
      <w:r>
        <w:rPr>
          <w:rFonts w:ascii="Times New Roman" w:hAnsi="Times New Roman"/>
          <w:spacing w:val="3"/>
          <w:w w:val="110"/>
          <w:sz w:val="24"/>
          <w:szCs w:val="24"/>
          <w:lang w:val="kk-KZ"/>
        </w:rPr>
        <w:t xml:space="preserve"> </w:t>
      </w:r>
      <w:r>
        <w:rPr>
          <w:rFonts w:ascii="Times New Roman" w:hAnsi="Times New Roman"/>
          <w:w w:val="110"/>
          <w:sz w:val="24"/>
          <w:szCs w:val="24"/>
          <w:lang w:val="kk-KZ"/>
        </w:rPr>
        <w:t>аяқтың</w:t>
      </w:r>
      <w:r>
        <w:rPr>
          <w:rFonts w:ascii="Times New Roman" w:hAnsi="Times New Roman"/>
          <w:spacing w:val="2"/>
          <w:w w:val="110"/>
          <w:sz w:val="24"/>
          <w:szCs w:val="24"/>
          <w:lang w:val="kk-KZ"/>
        </w:rPr>
        <w:t xml:space="preserve"> </w:t>
      </w:r>
      <w:r>
        <w:rPr>
          <w:rFonts w:ascii="Times New Roman" w:hAnsi="Times New Roman"/>
          <w:w w:val="110"/>
          <w:sz w:val="24"/>
          <w:szCs w:val="24"/>
          <w:lang w:val="kk-KZ"/>
        </w:rPr>
        <w:t>жағдайын</w:t>
      </w:r>
      <w:r>
        <w:rPr>
          <w:rFonts w:ascii="Times New Roman" w:hAnsi="Times New Roman"/>
          <w:spacing w:val="3"/>
          <w:w w:val="110"/>
          <w:sz w:val="24"/>
          <w:szCs w:val="24"/>
          <w:lang w:val="kk-KZ"/>
        </w:rPr>
        <w:t xml:space="preserve"> </w:t>
      </w:r>
      <w:r>
        <w:rPr>
          <w:rFonts w:ascii="Times New Roman" w:hAnsi="Times New Roman"/>
          <w:w w:val="110"/>
          <w:sz w:val="24"/>
          <w:szCs w:val="24"/>
          <w:lang w:val="kk-KZ"/>
        </w:rPr>
        <w:t>бақылауға</w:t>
      </w:r>
      <w:r>
        <w:rPr>
          <w:rFonts w:ascii="Times New Roman" w:hAnsi="Times New Roman"/>
          <w:spacing w:val="3"/>
          <w:w w:val="110"/>
          <w:sz w:val="24"/>
          <w:szCs w:val="24"/>
          <w:lang w:val="kk-KZ"/>
        </w:rPr>
        <w:t xml:space="preserve"> </w:t>
      </w:r>
      <w:r>
        <w:rPr>
          <w:rFonts w:ascii="Times New Roman" w:hAnsi="Times New Roman"/>
          <w:w w:val="110"/>
          <w:sz w:val="24"/>
          <w:szCs w:val="24"/>
          <w:lang w:val="kk-KZ"/>
        </w:rPr>
        <w:t>байланысты</w:t>
      </w:r>
      <w:r>
        <w:rPr>
          <w:rFonts w:ascii="Times New Roman" w:hAnsi="Times New Roman"/>
          <w:spacing w:val="2"/>
          <w:w w:val="110"/>
          <w:sz w:val="24"/>
          <w:szCs w:val="24"/>
          <w:lang w:val="kk-KZ"/>
        </w:rPr>
        <w:t xml:space="preserve"> </w:t>
      </w:r>
      <w:r>
        <w:rPr>
          <w:rFonts w:ascii="Times New Roman" w:hAnsi="Times New Roman"/>
          <w:w w:val="110"/>
          <w:sz w:val="24"/>
          <w:szCs w:val="24"/>
          <w:lang w:val="kk-KZ"/>
        </w:rPr>
        <w:t>аяқтың</w:t>
      </w:r>
      <w:r>
        <w:rPr>
          <w:rFonts w:ascii="Times New Roman" w:hAnsi="Times New Roman"/>
          <w:spacing w:val="2"/>
          <w:w w:val="110"/>
          <w:sz w:val="24"/>
          <w:szCs w:val="24"/>
          <w:lang w:val="kk-KZ"/>
        </w:rPr>
        <w:t xml:space="preserve"> </w:t>
      </w:r>
      <w:r>
        <w:rPr>
          <w:rFonts w:ascii="Times New Roman" w:hAnsi="Times New Roman"/>
          <w:w w:val="110"/>
          <w:sz w:val="24"/>
          <w:szCs w:val="24"/>
          <w:lang w:val="kk-KZ"/>
        </w:rPr>
        <w:t>серіппелі,</w:t>
      </w:r>
      <w:r>
        <w:rPr>
          <w:rFonts w:ascii="Times New Roman" w:hAnsi="Times New Roman"/>
          <w:spacing w:val="3"/>
          <w:w w:val="110"/>
          <w:sz w:val="24"/>
          <w:szCs w:val="24"/>
          <w:lang w:val="kk-KZ"/>
        </w:rPr>
        <w:t xml:space="preserve"> </w:t>
      </w:r>
      <w:r>
        <w:rPr>
          <w:rFonts w:ascii="Times New Roman" w:hAnsi="Times New Roman"/>
          <w:w w:val="110"/>
          <w:sz w:val="24"/>
          <w:szCs w:val="24"/>
          <w:lang w:val="kk-KZ"/>
        </w:rPr>
        <w:t>тірек,</w:t>
      </w:r>
      <w:r>
        <w:rPr>
          <w:rFonts w:ascii="Times New Roman" w:hAnsi="Times New Roman"/>
          <w:spacing w:val="3"/>
          <w:w w:val="110"/>
          <w:sz w:val="24"/>
          <w:szCs w:val="24"/>
          <w:lang w:val="kk-KZ"/>
        </w:rPr>
        <w:t xml:space="preserve"> </w:t>
      </w:r>
      <w:r>
        <w:rPr>
          <w:rFonts w:ascii="Times New Roman" w:hAnsi="Times New Roman"/>
          <w:w w:val="110"/>
          <w:sz w:val="24"/>
          <w:szCs w:val="24"/>
          <w:lang w:val="kk-KZ"/>
        </w:rPr>
        <w:t>итеру</w:t>
      </w:r>
      <w:r>
        <w:rPr>
          <w:rFonts w:ascii="Times New Roman" w:hAnsi="Times New Roman"/>
          <w:spacing w:val="3"/>
          <w:w w:val="110"/>
          <w:sz w:val="24"/>
          <w:szCs w:val="24"/>
          <w:lang w:val="kk-KZ"/>
        </w:rPr>
        <w:t xml:space="preserve"> </w:t>
      </w:r>
      <w:r>
        <w:rPr>
          <w:rFonts w:ascii="Times New Roman" w:hAnsi="Times New Roman"/>
          <w:w w:val="110"/>
          <w:sz w:val="24"/>
          <w:szCs w:val="24"/>
          <w:lang w:val="kk-KZ"/>
        </w:rPr>
        <w:t>және</w:t>
      </w:r>
      <w:r>
        <w:rPr>
          <w:rFonts w:ascii="Times New Roman" w:hAnsi="Times New Roman"/>
          <w:spacing w:val="2"/>
          <w:w w:val="110"/>
          <w:sz w:val="24"/>
          <w:szCs w:val="24"/>
          <w:lang w:val="kk-KZ"/>
        </w:rPr>
        <w:t xml:space="preserve"> </w:t>
      </w:r>
      <w:r>
        <w:rPr>
          <w:rFonts w:ascii="Times New Roman" w:hAnsi="Times New Roman"/>
          <w:w w:val="110"/>
          <w:sz w:val="24"/>
          <w:szCs w:val="24"/>
          <w:lang w:val="kk-KZ"/>
        </w:rPr>
        <w:t>тепе-теңдік</w:t>
      </w:r>
      <w:r>
        <w:rPr>
          <w:rFonts w:ascii="Times New Roman" w:hAnsi="Times New Roman"/>
          <w:spacing w:val="3"/>
          <w:w w:val="110"/>
          <w:sz w:val="24"/>
          <w:szCs w:val="24"/>
          <w:lang w:val="kk-KZ"/>
        </w:rPr>
        <w:t xml:space="preserve"> </w:t>
      </w:r>
      <w:r>
        <w:rPr>
          <w:rFonts w:ascii="Times New Roman" w:hAnsi="Times New Roman"/>
          <w:w w:val="110"/>
          <w:sz w:val="24"/>
          <w:szCs w:val="24"/>
          <w:lang w:val="kk-KZ"/>
        </w:rPr>
        <w:t>функцияларын</w:t>
      </w:r>
      <w:r>
        <w:rPr>
          <w:rFonts w:ascii="Times New Roman" w:hAnsi="Times New Roman"/>
          <w:spacing w:val="3"/>
          <w:w w:val="110"/>
          <w:sz w:val="24"/>
          <w:szCs w:val="24"/>
          <w:lang w:val="kk-KZ"/>
        </w:rPr>
        <w:t xml:space="preserve"> </w:t>
      </w:r>
      <w:r>
        <w:rPr>
          <w:rFonts w:ascii="Times New Roman" w:hAnsi="Times New Roman"/>
          <w:w w:val="110"/>
          <w:sz w:val="24"/>
          <w:szCs w:val="24"/>
          <w:lang w:val="kk-KZ"/>
        </w:rPr>
        <w:t>қалыпқа</w:t>
      </w:r>
      <w:r>
        <w:rPr>
          <w:rFonts w:ascii="Times New Roman" w:hAnsi="Times New Roman"/>
          <w:spacing w:val="1"/>
          <w:w w:val="110"/>
          <w:sz w:val="24"/>
          <w:szCs w:val="24"/>
          <w:lang w:val="kk-KZ"/>
        </w:rPr>
        <w:t xml:space="preserve"> </w:t>
      </w:r>
      <w:r>
        <w:rPr>
          <w:rFonts w:ascii="Times New Roman" w:hAnsi="Times New Roman"/>
          <w:w w:val="110"/>
          <w:sz w:val="24"/>
          <w:szCs w:val="24"/>
          <w:lang w:val="kk-KZ"/>
        </w:rPr>
        <w:t>келтіреді.</w:t>
      </w:r>
      <w:r>
        <w:rPr>
          <w:rFonts w:ascii="Times New Roman" w:hAnsi="Times New Roman"/>
          <w:spacing w:val="5"/>
          <w:w w:val="110"/>
          <w:sz w:val="24"/>
          <w:szCs w:val="24"/>
          <w:lang w:val="kk-KZ"/>
        </w:rPr>
        <w:t xml:space="preserve"> </w:t>
      </w:r>
      <w:r>
        <w:rPr>
          <w:rFonts w:ascii="Times New Roman" w:hAnsi="Times New Roman"/>
          <w:w w:val="110"/>
          <w:sz w:val="24"/>
          <w:szCs w:val="24"/>
        </w:rPr>
        <w:t>Қатты</w:t>
      </w:r>
      <w:r>
        <w:rPr>
          <w:rFonts w:ascii="Times New Roman" w:hAnsi="Times New Roman"/>
          <w:spacing w:val="4"/>
          <w:w w:val="110"/>
          <w:sz w:val="24"/>
          <w:szCs w:val="24"/>
        </w:rPr>
        <w:t xml:space="preserve"> </w:t>
      </w:r>
      <w:r>
        <w:rPr>
          <w:rFonts w:ascii="Times New Roman" w:hAnsi="Times New Roman"/>
          <w:w w:val="110"/>
          <w:sz w:val="24"/>
          <w:szCs w:val="24"/>
        </w:rPr>
        <w:t>қаңқасы</w:t>
      </w:r>
      <w:r>
        <w:rPr>
          <w:rFonts w:ascii="Times New Roman" w:hAnsi="Times New Roman"/>
          <w:spacing w:val="6"/>
          <w:w w:val="110"/>
          <w:sz w:val="24"/>
          <w:szCs w:val="24"/>
        </w:rPr>
        <w:t xml:space="preserve"> </w:t>
      </w:r>
      <w:r>
        <w:rPr>
          <w:rFonts w:ascii="Times New Roman" w:hAnsi="Times New Roman"/>
          <w:w w:val="110"/>
          <w:sz w:val="24"/>
          <w:szCs w:val="24"/>
        </w:rPr>
        <w:t>бар</w:t>
      </w:r>
      <w:r>
        <w:rPr>
          <w:rFonts w:ascii="Times New Roman" w:hAnsi="Times New Roman"/>
          <w:spacing w:val="5"/>
          <w:w w:val="110"/>
          <w:sz w:val="24"/>
          <w:szCs w:val="24"/>
        </w:rPr>
        <w:t xml:space="preserve"> </w:t>
      </w:r>
      <w:r>
        <w:rPr>
          <w:rFonts w:ascii="Times New Roman" w:hAnsi="Times New Roman"/>
          <w:w w:val="110"/>
          <w:sz w:val="24"/>
          <w:szCs w:val="24"/>
        </w:rPr>
        <w:t>немесе</w:t>
      </w:r>
      <w:r>
        <w:rPr>
          <w:rFonts w:ascii="Times New Roman" w:hAnsi="Times New Roman"/>
          <w:spacing w:val="5"/>
          <w:w w:val="110"/>
          <w:sz w:val="24"/>
          <w:szCs w:val="24"/>
        </w:rPr>
        <w:t xml:space="preserve"> </w:t>
      </w:r>
      <w:r>
        <w:rPr>
          <w:rFonts w:ascii="Times New Roman" w:hAnsi="Times New Roman"/>
          <w:w w:val="110"/>
          <w:sz w:val="24"/>
          <w:szCs w:val="24"/>
        </w:rPr>
        <w:t>онсыз</w:t>
      </w:r>
      <w:r>
        <w:rPr>
          <w:rFonts w:ascii="Times New Roman" w:hAnsi="Times New Roman"/>
          <w:spacing w:val="6"/>
          <w:w w:val="110"/>
          <w:sz w:val="24"/>
          <w:szCs w:val="24"/>
        </w:rPr>
        <w:t xml:space="preserve"> </w:t>
      </w:r>
      <w:r>
        <w:rPr>
          <w:rFonts w:ascii="Times New Roman" w:hAnsi="Times New Roman"/>
          <w:w w:val="110"/>
          <w:sz w:val="24"/>
          <w:szCs w:val="24"/>
        </w:rPr>
        <w:t>чепрактан</w:t>
      </w:r>
      <w:r>
        <w:rPr>
          <w:rFonts w:ascii="Times New Roman" w:hAnsi="Times New Roman"/>
          <w:spacing w:val="5"/>
          <w:w w:val="110"/>
          <w:sz w:val="24"/>
          <w:szCs w:val="24"/>
        </w:rPr>
        <w:t xml:space="preserve"> </w:t>
      </w:r>
      <w:r>
        <w:rPr>
          <w:rFonts w:ascii="Times New Roman" w:hAnsi="Times New Roman"/>
          <w:w w:val="110"/>
          <w:sz w:val="24"/>
          <w:szCs w:val="24"/>
        </w:rPr>
        <w:t>немесе</w:t>
      </w:r>
      <w:r>
        <w:rPr>
          <w:rFonts w:ascii="Times New Roman" w:hAnsi="Times New Roman"/>
          <w:spacing w:val="5"/>
          <w:w w:val="110"/>
          <w:sz w:val="24"/>
          <w:szCs w:val="24"/>
        </w:rPr>
        <w:t xml:space="preserve"> </w:t>
      </w:r>
      <w:r>
        <w:rPr>
          <w:rFonts w:ascii="Times New Roman" w:hAnsi="Times New Roman"/>
          <w:w w:val="110"/>
          <w:sz w:val="24"/>
          <w:szCs w:val="24"/>
        </w:rPr>
        <w:t>серпімді</w:t>
      </w:r>
      <w:r>
        <w:rPr>
          <w:rFonts w:ascii="Times New Roman" w:hAnsi="Times New Roman"/>
          <w:spacing w:val="6"/>
          <w:w w:val="110"/>
          <w:sz w:val="24"/>
          <w:szCs w:val="24"/>
        </w:rPr>
        <w:t xml:space="preserve"> </w:t>
      </w:r>
      <w:r>
        <w:rPr>
          <w:rFonts w:ascii="Times New Roman" w:hAnsi="Times New Roman"/>
          <w:w w:val="110"/>
          <w:sz w:val="24"/>
          <w:szCs w:val="24"/>
        </w:rPr>
        <w:t>синтетикалық</w:t>
      </w:r>
      <w:r>
        <w:rPr>
          <w:rFonts w:ascii="Times New Roman" w:hAnsi="Times New Roman"/>
          <w:spacing w:val="5"/>
          <w:w w:val="110"/>
          <w:sz w:val="24"/>
          <w:szCs w:val="24"/>
        </w:rPr>
        <w:t xml:space="preserve"> </w:t>
      </w:r>
      <w:r>
        <w:rPr>
          <w:rFonts w:ascii="Times New Roman" w:hAnsi="Times New Roman"/>
          <w:w w:val="110"/>
          <w:sz w:val="24"/>
          <w:szCs w:val="24"/>
        </w:rPr>
        <w:t>материалдардан</w:t>
      </w:r>
      <w:r>
        <w:rPr>
          <w:rFonts w:ascii="Times New Roman" w:hAnsi="Times New Roman"/>
          <w:spacing w:val="5"/>
          <w:w w:val="110"/>
          <w:sz w:val="24"/>
          <w:szCs w:val="24"/>
        </w:rPr>
        <w:t xml:space="preserve"> </w:t>
      </w:r>
      <w:r>
        <w:rPr>
          <w:rFonts w:ascii="Times New Roman" w:hAnsi="Times New Roman"/>
          <w:w w:val="110"/>
          <w:sz w:val="24"/>
          <w:szCs w:val="24"/>
        </w:rPr>
        <w:t>жасалады.</w:t>
      </w:r>
      <w:r>
        <w:rPr>
          <w:rFonts w:ascii="Times New Roman" w:hAnsi="Times New Roman"/>
          <w:b/>
          <w:w w:val="110"/>
          <w:sz w:val="24"/>
          <w:szCs w:val="24"/>
        </w:rPr>
        <w:t xml:space="preserve">     </w:t>
      </w:r>
    </w:p>
    <w:p w14:paraId="647DDC6D">
      <w:pPr>
        <w:shd w:val="clear" w:color="auto" w:fill="FFFFFF"/>
        <w:ind w:firstLine="708"/>
        <w:jc w:val="both"/>
        <w:rPr>
          <w:rFonts w:ascii="Times New Roman" w:hAnsi="Times New Roman"/>
          <w:spacing w:val="-4"/>
          <w:sz w:val="26"/>
          <w:szCs w:val="26"/>
          <w:lang w:val="kk-KZ"/>
        </w:rPr>
      </w:pPr>
      <w:r>
        <w:rPr>
          <w:rFonts w:ascii="Times New Roman" w:hAnsi="Times New Roman"/>
          <w:b/>
          <w:w w:val="110"/>
          <w:sz w:val="26"/>
          <w:szCs w:val="26"/>
        </w:rPr>
        <w:t xml:space="preserve">  </w:t>
      </w:r>
      <w:r>
        <w:rPr>
          <w:rFonts w:ascii="Times New Roman" w:hAnsi="Times New Roman"/>
          <w:b/>
          <w:spacing w:val="-4"/>
          <w:sz w:val="26"/>
          <w:szCs w:val="26"/>
          <w:u w:val="single"/>
          <w:lang w:val="kk-KZ"/>
        </w:rPr>
        <w:t xml:space="preserve">Супинатор </w:t>
      </w:r>
      <w:r>
        <w:rPr>
          <w:rFonts w:ascii="Times New Roman" w:hAnsi="Times New Roman"/>
          <w:spacing w:val="-4"/>
          <w:sz w:val="26"/>
          <w:szCs w:val="26"/>
          <w:lang w:val="kk-KZ"/>
        </w:rPr>
        <w:t xml:space="preserve">57-2015 «Халықтың жеке тапсырыстары бойынша жасалған аяқ пен қолға арналған ортопедиялық аппараттар мен туторлар. Техникалық шарттар» ҚР СТ Қазақстан Республикасының стандартына сай жасалған.  </w:t>
      </w:r>
    </w:p>
    <w:p w14:paraId="650476DD">
      <w:pPr>
        <w:shd w:val="clear" w:color="auto" w:fill="FFFFFF"/>
        <w:ind w:firstLine="708"/>
        <w:jc w:val="both"/>
        <w:rPr>
          <w:rFonts w:ascii="Times New Roman" w:hAnsi="Times New Roman"/>
          <w:spacing w:val="-4"/>
          <w:sz w:val="26"/>
          <w:szCs w:val="26"/>
          <w:lang w:val="kk-KZ"/>
        </w:rPr>
      </w:pPr>
      <w:r>
        <w:rPr>
          <w:rFonts w:ascii="Times New Roman" w:hAnsi="Times New Roman"/>
          <w:spacing w:val="-4"/>
          <w:sz w:val="26"/>
          <w:szCs w:val="26"/>
          <w:lang w:val="kk-KZ"/>
        </w:rPr>
        <w:t>Супинатор адамның табанын ауырмауға  және түсетін қысым мен салмақты дұрыс реттеуге көмектеседі.</w:t>
      </w:r>
    </w:p>
    <w:p w14:paraId="5A0D90A7">
      <w:pPr>
        <w:shd w:val="clear" w:color="auto" w:fill="FFFFFF"/>
        <w:ind w:firstLine="708"/>
        <w:jc w:val="both"/>
        <w:rPr>
          <w:rFonts w:ascii="Times New Roman" w:hAnsi="Times New Roman"/>
          <w:spacing w:val="-4"/>
          <w:sz w:val="26"/>
          <w:szCs w:val="26"/>
          <w:lang w:val="kk-KZ"/>
        </w:rPr>
      </w:pPr>
      <w:r>
        <w:rPr>
          <w:rFonts w:ascii="Times New Roman" w:hAnsi="Times New Roman"/>
          <w:spacing w:val="-4"/>
          <w:sz w:val="26"/>
          <w:szCs w:val="26"/>
          <w:lang w:val="kk-KZ"/>
        </w:rPr>
        <w:t>Олар жаңа технологияны пайдаланып, табиғи, мықты және төзімді материалдардан жасалған.</w:t>
      </w:r>
    </w:p>
    <w:p w14:paraId="250EF7D4">
      <w:pPr>
        <w:ind w:firstLine="708"/>
        <w:jc w:val="both"/>
        <w:rPr>
          <w:rFonts w:ascii="Times New Roman" w:hAnsi="Times New Roman" w:cs="Times New Roman"/>
          <w:sz w:val="24"/>
          <w:szCs w:val="24"/>
          <w:lang w:val="kk-KZ"/>
        </w:rPr>
      </w:pPr>
      <w:r>
        <w:rPr>
          <w:rFonts w:ascii="Times New Roman" w:hAnsi="Times New Roman" w:cs="Times New Roman"/>
          <w:b/>
          <w:sz w:val="24"/>
          <w:szCs w:val="24"/>
          <w:u w:val="single"/>
          <w:lang w:val="kk-KZ"/>
        </w:rPr>
        <w:t>Реклинатор</w:t>
      </w:r>
      <w:r>
        <w:rPr>
          <w:rFonts w:ascii="Times New Roman" w:hAnsi="Times New Roman" w:cs="Times New Roman"/>
          <w:b/>
          <w:sz w:val="24"/>
          <w:szCs w:val="24"/>
          <w:lang w:val="kk-KZ"/>
        </w:rPr>
        <w:t xml:space="preserve"> </w:t>
      </w:r>
      <w:r>
        <w:rPr>
          <w:rFonts w:ascii="Times New Roman" w:hAnsi="Times New Roman" w:cs="Times New Roman"/>
          <w:sz w:val="24"/>
          <w:szCs w:val="24"/>
          <w:lang w:val="kk-KZ"/>
        </w:rPr>
        <w:t>«Реклинатор – ең заманауи технологиямен, балалар дәрігерінің бақылауымен дайындалады. Әрбір бұйым жеке, қамтамасыз ету деңгейі жоғары, ыңғайлы жасалады. Ортопедиялық реклинатор үшін компрессорлы жоғарғы деңгейлі материал қолданылады. Осының арқасында су бөлініп, ауа алмасады.</w:t>
      </w:r>
    </w:p>
    <w:p w14:paraId="48AA013D">
      <w:pPr>
        <w:jc w:val="both"/>
        <w:rPr>
          <w:rFonts w:ascii="Times New Roman" w:hAnsi="Times New Roman" w:cs="Times New Roman"/>
          <w:sz w:val="24"/>
          <w:szCs w:val="24"/>
          <w:lang w:val="kk-KZ"/>
        </w:rPr>
      </w:pPr>
      <w:r>
        <w:rPr>
          <w:rFonts w:ascii="Times New Roman" w:hAnsi="Times New Roman" w:cs="Times New Roman"/>
          <w:sz w:val="24"/>
          <w:szCs w:val="24"/>
          <w:lang w:val="kk-KZ"/>
        </w:rPr>
        <w:t>Ерекшеліктері:</w:t>
      </w:r>
    </w:p>
    <w:p w14:paraId="705E9201">
      <w:pPr>
        <w:jc w:val="both"/>
        <w:rPr>
          <w:rFonts w:ascii="Times New Roman" w:hAnsi="Times New Roman" w:cs="Times New Roman"/>
          <w:sz w:val="24"/>
          <w:szCs w:val="24"/>
          <w:lang w:val="kk-KZ"/>
        </w:rPr>
      </w:pPr>
      <w:r>
        <w:rPr>
          <w:rFonts w:ascii="Times New Roman" w:hAnsi="Times New Roman" w:cs="Times New Roman"/>
          <w:sz w:val="24"/>
          <w:szCs w:val="24"/>
          <w:lang w:val="kk-KZ"/>
        </w:rPr>
        <w:t>Аллергия туғызбайды, ауа кіргізетін тарту белдігі бар, арнайы арқаны тік ұстау үшін қолдау серіппесі бар.</w:t>
      </w:r>
    </w:p>
    <w:p w14:paraId="60550609">
      <w:pPr>
        <w:shd w:val="clear" w:color="auto" w:fill="FFFFFF"/>
        <w:spacing w:line="269" w:lineRule="exact"/>
        <w:ind w:right="-1" w:firstLine="709"/>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Арқа сүйектерінің, омыртқа бойының жарақаттарын қалпына келтіру мақсатында пайдаланады.    </w:t>
      </w:r>
    </w:p>
    <w:p w14:paraId="5AEF1CB4">
      <w:pPr>
        <w:shd w:val="clear" w:color="auto" w:fill="FFFFFF"/>
        <w:ind w:firstLine="708"/>
        <w:jc w:val="both"/>
        <w:rPr>
          <w:rFonts w:ascii="Times New Roman" w:hAnsi="Times New Roman"/>
          <w:spacing w:val="-4"/>
          <w:sz w:val="26"/>
          <w:szCs w:val="26"/>
          <w:lang w:val="kk-KZ"/>
        </w:rPr>
      </w:pPr>
      <w:r>
        <w:rPr>
          <w:rFonts w:ascii="Times New Roman" w:hAnsi="Times New Roman" w:cs="Times New Roman"/>
          <w:b/>
          <w:w w:val="110"/>
          <w:sz w:val="24"/>
          <w:szCs w:val="24"/>
          <w:lang w:val="kk-KZ"/>
        </w:rPr>
        <w:t xml:space="preserve">          </w:t>
      </w:r>
    </w:p>
    <w:p w14:paraId="5A67B65B">
      <w:pPr>
        <w:widowControl/>
        <w:shd w:val="clear" w:color="auto" w:fill="FFFFFF"/>
        <w:spacing w:after="160" w:line="269" w:lineRule="exact"/>
        <w:ind w:right="-1"/>
        <w:jc w:val="both"/>
        <w:rPr>
          <w:rFonts w:ascii="Times New Roman" w:hAnsi="Times New Roman" w:cs="Times New Roman"/>
          <w:b/>
          <w:sz w:val="22"/>
          <w:szCs w:val="22"/>
          <w:lang w:val="kk-KZ"/>
        </w:rPr>
      </w:pPr>
      <w:r>
        <w:rPr>
          <w:rFonts w:ascii="Times New Roman" w:hAnsi="Times New Roman" w:cs="Times New Roman"/>
          <w:b/>
          <w:w w:val="110"/>
          <w:sz w:val="24"/>
          <w:szCs w:val="24"/>
        </w:rPr>
        <w:t xml:space="preserve">   </w:t>
      </w:r>
      <w:r>
        <w:rPr>
          <w:rFonts w:ascii="Times New Roman" w:hAnsi="Times New Roman" w:cs="Times New Roman"/>
          <w:b/>
          <w:sz w:val="22"/>
          <w:szCs w:val="22"/>
          <w:lang w:val="kk-KZ"/>
        </w:rPr>
        <w:t xml:space="preserve">  Стационар жағдайында протездеуге мұқтаж мүгедектерге       протездеу қызметін көрсету </w:t>
      </w:r>
    </w:p>
    <w:p w14:paraId="0D15E76E">
      <w:pPr>
        <w:autoSpaceDE w:val="0"/>
        <w:autoSpaceDN w:val="0"/>
        <w:spacing w:before="92" w:line="259" w:lineRule="auto"/>
        <w:rPr>
          <w:rFonts w:ascii="Times New Roman" w:hAnsi="Times New Roman" w:cs="Times New Roman"/>
          <w:color w:val="auto"/>
          <w:sz w:val="24"/>
          <w:szCs w:val="24"/>
          <w:lang w:val="kk-KZ" w:eastAsia="en-US"/>
        </w:rPr>
      </w:pPr>
      <w:r>
        <w:rPr>
          <w:rFonts w:ascii="Times New Roman" w:hAnsi="Times New Roman" w:cs="Times New Roman"/>
          <w:color w:val="auto"/>
          <w:sz w:val="24"/>
          <w:szCs w:val="24"/>
          <w:lang w:val="kk-KZ" w:eastAsia="en-US"/>
        </w:rPr>
        <w:t xml:space="preserve">           Стационар</w:t>
      </w:r>
      <w:r>
        <w:rPr>
          <w:rFonts w:ascii="Times New Roman" w:hAnsi="Times New Roman" w:cs="Times New Roman"/>
          <w:color w:val="auto"/>
          <w:spacing w:val="7"/>
          <w:sz w:val="24"/>
          <w:szCs w:val="24"/>
          <w:lang w:val="kk-KZ" w:eastAsia="en-US"/>
        </w:rPr>
        <w:t xml:space="preserve"> </w:t>
      </w:r>
      <w:r>
        <w:rPr>
          <w:rFonts w:ascii="Times New Roman" w:hAnsi="Times New Roman" w:cs="Times New Roman"/>
          <w:color w:val="auto"/>
          <w:sz w:val="24"/>
          <w:szCs w:val="24"/>
          <w:lang w:val="kk-KZ" w:eastAsia="en-US"/>
        </w:rPr>
        <w:t>жағдайында</w:t>
      </w:r>
      <w:r>
        <w:rPr>
          <w:rFonts w:ascii="Times New Roman" w:hAnsi="Times New Roman" w:cs="Times New Roman"/>
          <w:color w:val="auto"/>
          <w:spacing w:val="9"/>
          <w:sz w:val="24"/>
          <w:szCs w:val="24"/>
          <w:lang w:val="kk-KZ" w:eastAsia="en-US"/>
        </w:rPr>
        <w:t xml:space="preserve"> </w:t>
      </w:r>
      <w:r>
        <w:rPr>
          <w:rFonts w:ascii="Times New Roman" w:hAnsi="Times New Roman" w:cs="Times New Roman"/>
          <w:color w:val="auto"/>
          <w:sz w:val="24"/>
          <w:szCs w:val="24"/>
          <w:lang w:val="kk-KZ" w:eastAsia="en-US"/>
        </w:rPr>
        <w:t>протездеуге</w:t>
      </w:r>
      <w:r>
        <w:rPr>
          <w:rFonts w:ascii="Times New Roman" w:hAnsi="Times New Roman" w:cs="Times New Roman"/>
          <w:color w:val="auto"/>
          <w:spacing w:val="11"/>
          <w:sz w:val="24"/>
          <w:szCs w:val="24"/>
          <w:lang w:val="kk-KZ" w:eastAsia="en-US"/>
        </w:rPr>
        <w:t xml:space="preserve"> </w:t>
      </w:r>
      <w:r>
        <w:rPr>
          <w:rFonts w:ascii="Times New Roman" w:hAnsi="Times New Roman" w:cs="Times New Roman"/>
          <w:color w:val="auto"/>
          <w:sz w:val="24"/>
          <w:szCs w:val="24"/>
          <w:lang w:val="kk-KZ" w:eastAsia="en-US"/>
        </w:rPr>
        <w:t>мұқтаж</w:t>
      </w:r>
      <w:r>
        <w:rPr>
          <w:rFonts w:ascii="Times New Roman" w:hAnsi="Times New Roman" w:cs="Times New Roman"/>
          <w:color w:val="auto"/>
          <w:spacing w:val="8"/>
          <w:sz w:val="24"/>
          <w:szCs w:val="24"/>
          <w:lang w:val="kk-KZ" w:eastAsia="en-US"/>
        </w:rPr>
        <w:t xml:space="preserve"> </w:t>
      </w:r>
      <w:r>
        <w:rPr>
          <w:rFonts w:ascii="Times New Roman" w:hAnsi="Times New Roman" w:cs="Times New Roman"/>
          <w:color w:val="auto"/>
          <w:sz w:val="24"/>
          <w:szCs w:val="24"/>
          <w:lang w:val="kk-KZ" w:eastAsia="en-US"/>
        </w:rPr>
        <w:t>тұтынушылар</w:t>
      </w:r>
      <w:r>
        <w:rPr>
          <w:rFonts w:ascii="Times New Roman" w:hAnsi="Times New Roman" w:cs="Times New Roman"/>
          <w:color w:val="auto"/>
          <w:spacing w:val="8"/>
          <w:sz w:val="24"/>
          <w:szCs w:val="24"/>
          <w:lang w:val="kk-KZ" w:eastAsia="en-US"/>
        </w:rPr>
        <w:t xml:space="preserve"> </w:t>
      </w:r>
      <w:r>
        <w:rPr>
          <w:rFonts w:ascii="Times New Roman" w:hAnsi="Times New Roman" w:cs="Times New Roman"/>
          <w:color w:val="auto"/>
          <w:sz w:val="24"/>
          <w:szCs w:val="24"/>
          <w:lang w:val="kk-KZ" w:eastAsia="en-US"/>
        </w:rPr>
        <w:t>медициналық</w:t>
      </w:r>
      <w:r>
        <w:rPr>
          <w:rFonts w:ascii="Times New Roman" w:hAnsi="Times New Roman" w:cs="Times New Roman"/>
          <w:color w:val="auto"/>
          <w:spacing w:val="-52"/>
          <w:sz w:val="24"/>
          <w:szCs w:val="24"/>
          <w:lang w:val="kk-KZ" w:eastAsia="en-US"/>
        </w:rPr>
        <w:t xml:space="preserve"> </w:t>
      </w:r>
      <w:r>
        <w:rPr>
          <w:rFonts w:ascii="Times New Roman" w:hAnsi="Times New Roman" w:cs="Times New Roman"/>
          <w:color w:val="auto"/>
          <w:sz w:val="24"/>
          <w:szCs w:val="24"/>
          <w:lang w:val="kk-KZ" w:eastAsia="en-US"/>
        </w:rPr>
        <w:t>стационарға жатқызылады.</w:t>
      </w:r>
    </w:p>
    <w:p w14:paraId="142FAEA9">
      <w:pPr>
        <w:autoSpaceDE w:val="0"/>
        <w:autoSpaceDN w:val="0"/>
        <w:spacing w:before="11" w:line="259" w:lineRule="auto"/>
        <w:ind w:right="107"/>
        <w:jc w:val="both"/>
        <w:rPr>
          <w:rFonts w:ascii="Times New Roman" w:hAnsi="Times New Roman" w:cs="Times New Roman"/>
          <w:color w:val="auto"/>
          <w:sz w:val="24"/>
          <w:szCs w:val="24"/>
          <w:lang w:val="kk-KZ" w:eastAsia="en-US"/>
        </w:rPr>
      </w:pPr>
      <w:r>
        <w:rPr>
          <w:rFonts w:ascii="Times New Roman" w:hAnsi="Times New Roman" w:cs="Times New Roman"/>
          <w:color w:val="auto"/>
          <w:sz w:val="24"/>
          <w:szCs w:val="24"/>
          <w:lang w:val="kk-KZ" w:eastAsia="en-US"/>
        </w:rPr>
        <w:t xml:space="preserve">           Ғимарат мүгедектер мен халықтың </w:t>
      </w:r>
      <w:r>
        <w:rPr>
          <w:rFonts w:ascii="Times New Roman" w:hAnsi="Times New Roman" w:cs="Times New Roman" w:eastAsiaTheme="minorHAnsi"/>
          <w:color w:val="auto"/>
          <w:sz w:val="22"/>
          <w:szCs w:val="22"/>
          <w:lang w:val="kk-KZ" w:eastAsia="en-US"/>
        </w:rPr>
        <w:t>баяу қимылдайтын</w:t>
      </w:r>
      <w:r>
        <w:rPr>
          <w:rFonts w:asciiTheme="minorHAnsi" w:hAnsiTheme="minorHAnsi" w:eastAsiaTheme="minorHAnsi" w:cstheme="minorBidi"/>
          <w:color w:val="auto"/>
          <w:sz w:val="22"/>
          <w:szCs w:val="22"/>
          <w:lang w:val="kk-KZ" w:eastAsia="en-US"/>
        </w:rPr>
        <w:t xml:space="preserve"> </w:t>
      </w:r>
      <w:r>
        <w:rPr>
          <w:rFonts w:ascii="Times New Roman" w:hAnsi="Times New Roman" w:cs="Times New Roman"/>
          <w:color w:val="auto"/>
          <w:sz w:val="24"/>
          <w:szCs w:val="24"/>
          <w:lang w:val="kk-KZ" w:eastAsia="en-US"/>
        </w:rPr>
        <w:t>топтары үшін қолжетімділігі қамтамасыз етілген (пандустар,</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көтергіш қондырғы,</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тұтқалар,</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жабдықталған</w:t>
      </w:r>
      <w:r>
        <w:rPr>
          <w:rFonts w:ascii="Times New Roman" w:hAnsi="Times New Roman" w:cs="Times New Roman"/>
          <w:color w:val="auto"/>
          <w:spacing w:val="-4"/>
          <w:sz w:val="24"/>
          <w:szCs w:val="24"/>
          <w:lang w:val="kk-KZ" w:eastAsia="en-US"/>
        </w:rPr>
        <w:t xml:space="preserve"> </w:t>
      </w:r>
      <w:r>
        <w:rPr>
          <w:rFonts w:ascii="Times New Roman" w:hAnsi="Times New Roman" w:cs="Times New Roman"/>
          <w:color w:val="auto"/>
          <w:sz w:val="24"/>
          <w:szCs w:val="24"/>
          <w:lang w:val="kk-KZ" w:eastAsia="en-US"/>
        </w:rPr>
        <w:t>санитарлық</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аймақтар</w:t>
      </w:r>
      <w:r>
        <w:rPr>
          <w:rFonts w:ascii="Times New Roman" w:hAnsi="Times New Roman" w:cs="Times New Roman"/>
          <w:color w:val="auto"/>
          <w:spacing w:val="-4"/>
          <w:sz w:val="24"/>
          <w:szCs w:val="24"/>
          <w:lang w:val="kk-KZ" w:eastAsia="en-US"/>
        </w:rPr>
        <w:t xml:space="preserve"> </w:t>
      </w:r>
      <w:r>
        <w:rPr>
          <w:rFonts w:ascii="Times New Roman" w:hAnsi="Times New Roman" w:cs="Times New Roman"/>
          <w:color w:val="auto"/>
          <w:sz w:val="24"/>
          <w:szCs w:val="24"/>
          <w:lang w:val="kk-KZ" w:eastAsia="en-US"/>
        </w:rPr>
        <w:t>және</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т.б.).</w:t>
      </w:r>
    </w:p>
    <w:p w14:paraId="44D8E78B">
      <w:pPr>
        <w:spacing w:before="2" w:line="276" w:lineRule="auto"/>
        <w:ind w:right="188"/>
        <w:jc w:val="both"/>
        <w:rPr>
          <w:rFonts w:ascii="Times New Roman" w:hAnsi="Times New Roman" w:cs="Times New Roman"/>
          <w:sz w:val="24"/>
          <w:lang w:val="kk-KZ"/>
        </w:rPr>
      </w:pPr>
      <w:r>
        <w:rPr>
          <w:rFonts w:ascii="Times New Roman" w:hAnsi="Times New Roman" w:cs="Times New Roman"/>
          <w:color w:val="auto"/>
          <w:sz w:val="24"/>
          <w:szCs w:val="24"/>
          <w:lang w:val="kk-KZ" w:eastAsia="en-US"/>
        </w:rPr>
        <w:t>Емдік-дене шынықтыру кабинеті мен физиотерапия кабинетмен жабдықталған.</w:t>
      </w:r>
      <w:r>
        <w:rPr>
          <w:rFonts w:ascii="Times New Roman" w:hAnsi="Times New Roman" w:cs="Times New Roman"/>
          <w:color w:val="auto"/>
          <w:spacing w:val="-52"/>
          <w:sz w:val="24"/>
          <w:szCs w:val="24"/>
          <w:lang w:val="kk-KZ" w:eastAsia="en-US"/>
        </w:rPr>
        <w:t xml:space="preserve">                              </w:t>
      </w:r>
      <w:r>
        <w:rPr>
          <w:rFonts w:ascii="Times New Roman" w:hAnsi="Times New Roman" w:cs="Times New Roman"/>
          <w:color w:val="auto"/>
          <w:sz w:val="24"/>
          <w:szCs w:val="24"/>
          <w:lang w:val="kk-KZ" w:eastAsia="en-US"/>
        </w:rPr>
        <w:t xml:space="preserve">         </w:t>
      </w:r>
      <w:r>
        <w:rPr>
          <w:rFonts w:ascii="Times New Roman" w:hAnsi="Times New Roman" w:cs="Times New Roman" w:eastAsiaTheme="minorHAnsi"/>
          <w:color w:val="auto"/>
          <w:sz w:val="24"/>
          <w:szCs w:val="24"/>
          <w:lang w:val="kk-KZ" w:eastAsia="en-US"/>
        </w:rPr>
        <w:t>«Көгершін» Мүгедектер Қоғамдық Бірлестігінің</w:t>
      </w:r>
      <w:r>
        <w:rPr>
          <w:rFonts w:asciiTheme="minorHAnsi" w:hAnsiTheme="minorHAnsi" w:eastAsiaTheme="minorHAnsi" w:cstheme="minorBidi"/>
          <w:color w:val="auto"/>
          <w:sz w:val="18"/>
          <w:szCs w:val="18"/>
          <w:lang w:val="kk-KZ" w:eastAsia="en-US"/>
        </w:rPr>
        <w:t xml:space="preserve"> </w:t>
      </w:r>
      <w:r>
        <w:rPr>
          <w:rFonts w:ascii="Times New Roman" w:hAnsi="Times New Roman" w:cs="Times New Roman"/>
          <w:sz w:val="24"/>
          <w:lang w:val="kk-KZ"/>
        </w:rPr>
        <w:t>протездік-ортопедиялық бұйымдары мен ортопедиялық аяқ</w:t>
      </w:r>
      <w:r>
        <w:rPr>
          <w:rFonts w:ascii="Times New Roman" w:hAnsi="Times New Roman" w:cs="Times New Roman"/>
          <w:spacing w:val="1"/>
          <w:sz w:val="24"/>
          <w:lang w:val="kk-KZ"/>
        </w:rPr>
        <w:t xml:space="preserve"> </w:t>
      </w:r>
      <w:r>
        <w:rPr>
          <w:rFonts w:ascii="Times New Roman" w:hAnsi="Times New Roman" w:cs="Times New Roman"/>
          <w:sz w:val="24"/>
          <w:lang w:val="kk-KZ"/>
        </w:rPr>
        <w:t>киімдері</w:t>
      </w:r>
      <w:r>
        <w:rPr>
          <w:rFonts w:ascii="Times New Roman" w:hAnsi="Times New Roman" w:cs="Times New Roman"/>
          <w:spacing w:val="1"/>
          <w:sz w:val="24"/>
          <w:lang w:val="kk-KZ"/>
        </w:rPr>
        <w:t xml:space="preserve"> </w:t>
      </w:r>
      <w:r>
        <w:rPr>
          <w:rFonts w:ascii="Times New Roman" w:hAnsi="Times New Roman" w:cs="Times New Roman"/>
          <w:sz w:val="24"/>
          <w:lang w:val="kk-KZ"/>
        </w:rPr>
        <w:t>Қазақстан Республикасында тіркеуден өтіп, медициналық мақсатты бұйымдарға</w:t>
      </w:r>
      <w:r>
        <w:rPr>
          <w:rFonts w:ascii="Times New Roman" w:hAnsi="Times New Roman" w:cs="Times New Roman"/>
          <w:spacing w:val="1"/>
          <w:sz w:val="24"/>
          <w:lang w:val="kk-KZ"/>
        </w:rPr>
        <w:t xml:space="preserve"> </w:t>
      </w:r>
      <w:r>
        <w:rPr>
          <w:rFonts w:ascii="Times New Roman" w:hAnsi="Times New Roman" w:cs="Times New Roman"/>
          <w:sz w:val="24"/>
          <w:lang w:val="kk-KZ"/>
        </w:rPr>
        <w:t xml:space="preserve">берілген тіркеу куәліктері бар, сонымен бірге </w:t>
      </w:r>
      <w:r>
        <w:rPr>
          <w:rFonts w:ascii="Times New Roman" w:hAnsi="Times New Roman" w:cs="Times New Roman"/>
          <w:b/>
          <w:sz w:val="24"/>
          <w:lang w:val="kk-KZ"/>
        </w:rPr>
        <w:t>медициналық және фармацевтикалық</w:t>
      </w:r>
      <w:r>
        <w:rPr>
          <w:rFonts w:ascii="Times New Roman" w:hAnsi="Times New Roman" w:cs="Times New Roman"/>
          <w:sz w:val="24"/>
          <w:lang w:val="kk-KZ"/>
        </w:rPr>
        <w:t xml:space="preserve"> қам-</w:t>
      </w:r>
      <w:r>
        <w:rPr>
          <w:rFonts w:ascii="Times New Roman" w:hAnsi="Times New Roman" w:cs="Times New Roman"/>
          <w:spacing w:val="-57"/>
          <w:sz w:val="24"/>
          <w:lang w:val="kk-KZ"/>
        </w:rPr>
        <w:t xml:space="preserve"> </w:t>
      </w:r>
      <w:r>
        <w:rPr>
          <w:rFonts w:ascii="Times New Roman" w:hAnsi="Times New Roman" w:cs="Times New Roman"/>
          <w:sz w:val="24"/>
          <w:lang w:val="kk-KZ"/>
        </w:rPr>
        <w:t>қарекетке</w:t>
      </w:r>
      <w:r>
        <w:rPr>
          <w:rFonts w:ascii="Times New Roman" w:hAnsi="Times New Roman" w:cs="Times New Roman"/>
          <w:spacing w:val="-2"/>
          <w:sz w:val="24"/>
          <w:lang w:val="kk-KZ"/>
        </w:rPr>
        <w:t xml:space="preserve"> </w:t>
      </w:r>
      <w:r>
        <w:rPr>
          <w:rFonts w:ascii="Times New Roman" w:hAnsi="Times New Roman" w:cs="Times New Roman"/>
          <w:sz w:val="24"/>
          <w:lang w:val="kk-KZ"/>
        </w:rPr>
        <w:t>берілген лицензиялары бар.</w:t>
      </w:r>
    </w:p>
    <w:p w14:paraId="2A43B343">
      <w:pPr>
        <w:autoSpaceDE w:val="0"/>
        <w:autoSpaceDN w:val="0"/>
        <w:spacing w:before="2" w:line="259" w:lineRule="auto"/>
        <w:ind w:right="104"/>
        <w:jc w:val="both"/>
        <w:rPr>
          <w:rFonts w:ascii="Times New Roman" w:hAnsi="Times New Roman" w:cs="Times New Roman"/>
          <w:color w:val="auto"/>
          <w:sz w:val="24"/>
          <w:szCs w:val="24"/>
          <w:lang w:val="kk-KZ" w:eastAsia="en-US"/>
        </w:rPr>
      </w:pPr>
      <w:r>
        <w:rPr>
          <w:rFonts w:ascii="Times New Roman" w:hAnsi="Times New Roman" w:cs="Times New Roman"/>
          <w:color w:val="auto"/>
          <w:sz w:val="24"/>
          <w:szCs w:val="24"/>
          <w:lang w:val="kk-KZ" w:eastAsia="en-US"/>
        </w:rPr>
        <w:t xml:space="preserve">           Тұтынушының протезделуге бару жол акысын, жеткізушінің стационарына жатқызылуын,</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протезделу</w:t>
      </w:r>
      <w:r>
        <w:rPr>
          <w:rFonts w:ascii="Times New Roman" w:hAnsi="Times New Roman" w:cs="Times New Roman"/>
          <w:color w:val="auto"/>
          <w:spacing w:val="-3"/>
          <w:sz w:val="24"/>
          <w:szCs w:val="24"/>
          <w:lang w:val="kk-KZ" w:eastAsia="en-US"/>
        </w:rPr>
        <w:t xml:space="preserve"> </w:t>
      </w:r>
      <w:r>
        <w:rPr>
          <w:rFonts w:ascii="Times New Roman" w:hAnsi="Times New Roman" w:cs="Times New Roman"/>
          <w:color w:val="auto"/>
          <w:sz w:val="24"/>
          <w:szCs w:val="24"/>
          <w:lang w:val="kk-KZ" w:eastAsia="en-US"/>
        </w:rPr>
        <w:t>кезіндегі</w:t>
      </w:r>
      <w:r>
        <w:rPr>
          <w:rFonts w:ascii="Times New Roman" w:hAnsi="Times New Roman" w:cs="Times New Roman"/>
          <w:color w:val="auto"/>
          <w:spacing w:val="-2"/>
          <w:sz w:val="24"/>
          <w:szCs w:val="24"/>
          <w:lang w:val="kk-KZ" w:eastAsia="en-US"/>
        </w:rPr>
        <w:t xml:space="preserve"> </w:t>
      </w:r>
      <w:r>
        <w:rPr>
          <w:rFonts w:ascii="Times New Roman" w:hAnsi="Times New Roman" w:cs="Times New Roman"/>
          <w:color w:val="auto"/>
          <w:sz w:val="24"/>
          <w:szCs w:val="24"/>
          <w:lang w:val="kk-KZ" w:eastAsia="en-US"/>
        </w:rPr>
        <w:t>күтімін жеткізуші</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мемлекеттік</w:t>
      </w:r>
      <w:r>
        <w:rPr>
          <w:rFonts w:ascii="Times New Roman" w:hAnsi="Times New Roman" w:cs="Times New Roman"/>
          <w:color w:val="auto"/>
          <w:spacing w:val="3"/>
          <w:sz w:val="24"/>
          <w:szCs w:val="24"/>
          <w:lang w:val="kk-KZ" w:eastAsia="en-US"/>
        </w:rPr>
        <w:t xml:space="preserve"> </w:t>
      </w:r>
      <w:r>
        <w:rPr>
          <w:rFonts w:ascii="Times New Roman" w:hAnsi="Times New Roman" w:cs="Times New Roman"/>
          <w:color w:val="auto"/>
          <w:sz w:val="24"/>
          <w:szCs w:val="24"/>
          <w:lang w:val="kk-KZ" w:eastAsia="en-US"/>
        </w:rPr>
        <w:t>бюджет</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қаражатынан өтейді.</w:t>
      </w:r>
    </w:p>
    <w:p w14:paraId="03AC4885">
      <w:pPr>
        <w:autoSpaceDE w:val="0"/>
        <w:autoSpaceDN w:val="0"/>
        <w:spacing w:before="3" w:line="259" w:lineRule="auto"/>
        <w:ind w:right="102"/>
        <w:jc w:val="both"/>
        <w:rPr>
          <w:rFonts w:ascii="Times New Roman" w:hAnsi="Times New Roman" w:cs="Times New Roman"/>
          <w:color w:val="auto"/>
          <w:sz w:val="24"/>
          <w:szCs w:val="24"/>
          <w:lang w:val="kk-KZ" w:eastAsia="en-US"/>
        </w:rPr>
      </w:pPr>
      <w:r>
        <w:rPr>
          <w:rFonts w:ascii="Times New Roman" w:hAnsi="Times New Roman" w:cs="Times New Roman"/>
          <w:color w:val="auto"/>
          <w:sz w:val="24"/>
          <w:szCs w:val="24"/>
          <w:lang w:val="kk-KZ" w:eastAsia="en-US"/>
        </w:rPr>
        <w:t>Жеткізушіге дейінгі және кері бағыттағы жол ақысы темір жолда қатты плацкарт вагоны тарифі</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бойынша, мүгедектерге арналған вагон бойынша, су жолдарында - екінші классты тариф бойынша, тас жол</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мен қара жолда - белгіленген тарифтер бойынша теміржол вокзалының, автобекеттің, кемежайдың кассасы</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берген</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билет,</w:t>
      </w:r>
      <w:r>
        <w:rPr>
          <w:rFonts w:ascii="Times New Roman" w:hAnsi="Times New Roman" w:cs="Times New Roman"/>
          <w:color w:val="auto"/>
          <w:spacing w:val="-3"/>
          <w:sz w:val="24"/>
          <w:szCs w:val="24"/>
          <w:lang w:val="kk-KZ" w:eastAsia="en-US"/>
        </w:rPr>
        <w:t xml:space="preserve"> </w:t>
      </w:r>
      <w:r>
        <w:rPr>
          <w:rFonts w:ascii="Times New Roman" w:hAnsi="Times New Roman" w:cs="Times New Roman"/>
          <w:color w:val="auto"/>
          <w:sz w:val="24"/>
          <w:szCs w:val="24"/>
          <w:lang w:val="kk-KZ" w:eastAsia="en-US"/>
        </w:rPr>
        <w:t>анықтама негізінде өтеледі.</w:t>
      </w:r>
    </w:p>
    <w:p w14:paraId="69124B51">
      <w:pPr>
        <w:autoSpaceDE w:val="0"/>
        <w:autoSpaceDN w:val="0"/>
        <w:spacing w:before="59" w:line="261" w:lineRule="auto"/>
        <w:ind w:right="103"/>
        <w:jc w:val="both"/>
        <w:rPr>
          <w:rFonts w:ascii="Times New Roman" w:hAnsi="Times New Roman" w:cs="Times New Roman"/>
          <w:color w:val="auto"/>
          <w:sz w:val="24"/>
          <w:szCs w:val="24"/>
          <w:lang w:val="kk-KZ" w:eastAsia="en-US"/>
        </w:rPr>
      </w:pPr>
      <w:r>
        <w:rPr>
          <w:rFonts w:ascii="Times New Roman" w:hAnsi="Times New Roman" w:cs="Times New Roman"/>
          <w:color w:val="auto"/>
          <w:sz w:val="24"/>
          <w:szCs w:val="24"/>
          <w:lang w:val="kk-KZ" w:eastAsia="en-US"/>
        </w:rPr>
        <w:t xml:space="preserve">          Мүгедектердің жол ақысы жылына екі реттен артык төленбейді. Бірінші топ мүгедектерін, мүгедек-</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балаларды,</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белтартпалар</w:t>
      </w:r>
      <w:r>
        <w:rPr>
          <w:rFonts w:ascii="Times New Roman" w:hAnsi="Times New Roman" w:cs="Times New Roman"/>
          <w:color w:val="auto"/>
          <w:spacing w:val="-2"/>
          <w:sz w:val="24"/>
          <w:szCs w:val="24"/>
          <w:lang w:val="kk-KZ" w:eastAsia="en-US"/>
        </w:rPr>
        <w:t xml:space="preserve"> </w:t>
      </w:r>
      <w:r>
        <w:rPr>
          <w:rFonts w:ascii="Times New Roman" w:hAnsi="Times New Roman" w:cs="Times New Roman"/>
          <w:color w:val="auto"/>
          <w:sz w:val="24"/>
          <w:szCs w:val="24"/>
          <w:lang w:val="kk-KZ" w:eastAsia="en-US"/>
        </w:rPr>
        <w:t>алуға</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құқылыларды</w:t>
      </w:r>
      <w:r>
        <w:rPr>
          <w:rFonts w:ascii="Times New Roman" w:hAnsi="Times New Roman" w:cs="Times New Roman"/>
          <w:color w:val="auto"/>
          <w:spacing w:val="-2"/>
          <w:sz w:val="24"/>
          <w:szCs w:val="24"/>
          <w:lang w:val="kk-KZ" w:eastAsia="en-US"/>
        </w:rPr>
        <w:t xml:space="preserve"> </w:t>
      </w:r>
      <w:r>
        <w:rPr>
          <w:rFonts w:ascii="Times New Roman" w:hAnsi="Times New Roman" w:cs="Times New Roman"/>
          <w:color w:val="auto"/>
          <w:sz w:val="24"/>
          <w:szCs w:val="24"/>
          <w:lang w:val="kk-KZ" w:eastAsia="en-US"/>
        </w:rPr>
        <w:t>алып</w:t>
      </w:r>
      <w:r>
        <w:rPr>
          <w:rFonts w:ascii="Times New Roman" w:hAnsi="Times New Roman" w:cs="Times New Roman"/>
          <w:color w:val="auto"/>
          <w:spacing w:val="-3"/>
          <w:sz w:val="24"/>
          <w:szCs w:val="24"/>
          <w:lang w:val="kk-KZ" w:eastAsia="en-US"/>
        </w:rPr>
        <w:t xml:space="preserve"> </w:t>
      </w:r>
      <w:r>
        <w:rPr>
          <w:rFonts w:ascii="Times New Roman" w:hAnsi="Times New Roman" w:cs="Times New Roman"/>
          <w:color w:val="auto"/>
          <w:sz w:val="24"/>
          <w:szCs w:val="24"/>
          <w:lang w:val="kk-KZ" w:eastAsia="en-US"/>
        </w:rPr>
        <w:t>жүрушілердің</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жол ақысы</w:t>
      </w:r>
      <w:r>
        <w:rPr>
          <w:rFonts w:ascii="Times New Roman" w:hAnsi="Times New Roman" w:cs="Times New Roman"/>
          <w:color w:val="auto"/>
          <w:spacing w:val="-3"/>
          <w:sz w:val="24"/>
          <w:szCs w:val="24"/>
          <w:lang w:val="kk-KZ" w:eastAsia="en-US"/>
        </w:rPr>
        <w:t xml:space="preserve"> </w:t>
      </w:r>
      <w:r>
        <w:rPr>
          <w:rFonts w:ascii="Times New Roman" w:hAnsi="Times New Roman" w:cs="Times New Roman"/>
          <w:color w:val="auto"/>
          <w:sz w:val="24"/>
          <w:szCs w:val="24"/>
          <w:lang w:val="kk-KZ" w:eastAsia="en-US"/>
        </w:rPr>
        <w:t>бір рет қана</w:t>
      </w:r>
      <w:r>
        <w:rPr>
          <w:rFonts w:ascii="Times New Roman" w:hAnsi="Times New Roman" w:cs="Times New Roman"/>
          <w:color w:val="auto"/>
          <w:spacing w:val="-1"/>
          <w:sz w:val="24"/>
          <w:szCs w:val="24"/>
          <w:lang w:val="kk-KZ" w:eastAsia="en-US"/>
        </w:rPr>
        <w:t xml:space="preserve"> </w:t>
      </w:r>
      <w:r>
        <w:rPr>
          <w:rFonts w:ascii="Times New Roman" w:hAnsi="Times New Roman" w:cs="Times New Roman"/>
          <w:color w:val="auto"/>
          <w:sz w:val="24"/>
          <w:szCs w:val="24"/>
          <w:lang w:val="kk-KZ" w:eastAsia="en-US"/>
        </w:rPr>
        <w:t>өтеледі.</w:t>
      </w:r>
    </w:p>
    <w:p w14:paraId="4734A06B">
      <w:pPr>
        <w:widowControl/>
        <w:shd w:val="clear" w:color="auto" w:fill="FFFFFF"/>
        <w:ind w:firstLine="708" w:firstLineChars="0"/>
        <w:jc w:val="both"/>
        <w:textAlignment w:val="baseline"/>
        <w:rPr>
          <w:rFonts w:ascii="Times New Roman" w:hAnsi="Times New Roman" w:cs="Times New Roman"/>
          <w:color w:val="000000"/>
          <w:spacing w:val="2"/>
          <w:sz w:val="24"/>
          <w:szCs w:val="24"/>
          <w:lang w:val="kk-KZ"/>
        </w:rPr>
      </w:pPr>
      <w:r>
        <w:rPr>
          <w:rFonts w:ascii="Times New Roman" w:hAnsi="Times New Roman" w:cs="Times New Roman"/>
          <w:color w:val="000000"/>
          <w:spacing w:val="2"/>
          <w:sz w:val="24"/>
          <w:szCs w:val="24"/>
          <w:lang w:val="kk-KZ"/>
        </w:rPr>
        <w:t xml:space="preserve">Жалпы аурудан және бала кезінен </w:t>
      </w:r>
      <w:r>
        <w:rPr>
          <w:rFonts w:ascii="Times New Roman" w:hAnsi="Times New Roman" w:cs="Times New Roman"/>
          <w:b/>
          <w:color w:val="000000"/>
          <w:spacing w:val="2"/>
          <w:sz w:val="24"/>
          <w:szCs w:val="24"/>
          <w:u w:val="single"/>
          <w:lang w:val="kk-KZ"/>
        </w:rPr>
        <w:t>бірінші және екінші топтағы мүгедектер</w:t>
      </w:r>
      <w:r>
        <w:rPr>
          <w:rFonts w:ascii="Times New Roman" w:hAnsi="Times New Roman" w:cs="Times New Roman"/>
          <w:color w:val="000000"/>
          <w:spacing w:val="2"/>
          <w:sz w:val="24"/>
          <w:szCs w:val="24"/>
          <w:lang w:val="kk-KZ"/>
        </w:rPr>
        <w:t xml:space="preserve"> мүгедектікке әкеп соққан ауруларды не жарақаттарды емдеуге арналған емдеу-профилактикалық протездік-ортопедиялық құралдармен мемлекеттік сатып алу туралы шартта көзделген құнының немесе кепілдік берілген соманың </w:t>
      </w:r>
      <w:r>
        <w:rPr>
          <w:rFonts w:ascii="Times New Roman" w:hAnsi="Times New Roman" w:cs="Times New Roman"/>
          <w:b/>
          <w:color w:val="000000"/>
          <w:spacing w:val="2"/>
          <w:sz w:val="24"/>
          <w:szCs w:val="24"/>
          <w:lang w:val="kk-KZ"/>
        </w:rPr>
        <w:t>50 пайызын</w:t>
      </w:r>
      <w:r>
        <w:rPr>
          <w:rFonts w:ascii="Times New Roman" w:hAnsi="Times New Roman" w:cs="Times New Roman"/>
          <w:color w:val="000000"/>
          <w:spacing w:val="2"/>
          <w:sz w:val="24"/>
          <w:szCs w:val="24"/>
          <w:lang w:val="kk-KZ"/>
        </w:rPr>
        <w:t xml:space="preserve"> </w:t>
      </w:r>
      <w:r>
        <w:rPr>
          <w:rFonts w:ascii="Times New Roman" w:hAnsi="Times New Roman" w:cs="Times New Roman"/>
          <w:b/>
          <w:color w:val="000000"/>
          <w:spacing w:val="2"/>
          <w:sz w:val="24"/>
          <w:szCs w:val="24"/>
          <w:u w:val="single"/>
          <w:lang w:val="kk-KZ"/>
        </w:rPr>
        <w:t>өз қаражаты есебіне</w:t>
      </w:r>
      <w:r>
        <w:rPr>
          <w:rFonts w:ascii="Times New Roman" w:hAnsi="Times New Roman" w:cs="Times New Roman"/>
          <w:color w:val="000000"/>
          <w:spacing w:val="2"/>
          <w:sz w:val="24"/>
          <w:szCs w:val="24"/>
          <w:lang w:val="kk-KZ"/>
        </w:rPr>
        <w:t>н дербес төлей отырып қамтамасыз етіледі.</w:t>
      </w:r>
    </w:p>
    <w:p w14:paraId="57E5C0A2">
      <w:pPr>
        <w:widowControl/>
        <w:shd w:val="clear" w:color="auto" w:fill="FFFFFF"/>
        <w:jc w:val="both"/>
        <w:textAlignment w:val="baseline"/>
        <w:rPr>
          <w:rFonts w:ascii="Times New Roman" w:hAnsi="Times New Roman" w:cs="Times New Roman"/>
          <w:color w:val="000000"/>
          <w:spacing w:val="2"/>
          <w:sz w:val="24"/>
          <w:szCs w:val="24"/>
          <w:lang w:val="kk-KZ"/>
        </w:rPr>
      </w:pPr>
      <w:r>
        <w:rPr>
          <w:rFonts w:ascii="Times New Roman" w:hAnsi="Times New Roman" w:cs="Times New Roman"/>
          <w:color w:val="000000"/>
          <w:spacing w:val="2"/>
          <w:sz w:val="24"/>
          <w:szCs w:val="24"/>
          <w:lang w:val="kk-KZ"/>
        </w:rPr>
        <w:t xml:space="preserve">        </w:t>
      </w:r>
      <w:r>
        <w:rPr>
          <w:rFonts w:ascii="Times New Roman" w:hAnsi="Times New Roman" w:cs="Times New Roman"/>
          <w:b/>
          <w:color w:val="000000"/>
          <w:spacing w:val="2"/>
          <w:sz w:val="24"/>
          <w:szCs w:val="24"/>
          <w:u w:val="single"/>
          <w:lang w:val="kk-KZ"/>
        </w:rPr>
        <w:t>Үшінші топтағы</w:t>
      </w:r>
      <w:r>
        <w:rPr>
          <w:rFonts w:ascii="Times New Roman" w:hAnsi="Times New Roman" w:cs="Times New Roman"/>
          <w:color w:val="000000"/>
          <w:spacing w:val="2"/>
          <w:sz w:val="24"/>
          <w:szCs w:val="24"/>
          <w:lang w:val="kk-KZ"/>
        </w:rPr>
        <w:t xml:space="preserve"> мүгедектерге емдеу-алдын алу құралдары </w:t>
      </w:r>
      <w:r>
        <w:rPr>
          <w:rFonts w:ascii="Times New Roman" w:hAnsi="Times New Roman" w:cs="Times New Roman"/>
          <w:b/>
          <w:color w:val="000000"/>
          <w:spacing w:val="2"/>
          <w:sz w:val="24"/>
          <w:szCs w:val="24"/>
          <w:lang w:val="kk-KZ"/>
        </w:rPr>
        <w:t>өз қаражаты есебінен</w:t>
      </w:r>
      <w:r>
        <w:rPr>
          <w:rFonts w:ascii="Times New Roman" w:hAnsi="Times New Roman" w:cs="Times New Roman"/>
          <w:color w:val="000000"/>
          <w:spacing w:val="2"/>
          <w:sz w:val="24"/>
          <w:szCs w:val="24"/>
          <w:lang w:val="kk-KZ"/>
        </w:rPr>
        <w:t xml:space="preserve"> дайындалады.</w:t>
      </w:r>
    </w:p>
    <w:p w14:paraId="1C19F1C4">
      <w:pPr>
        <w:widowControl/>
        <w:shd w:val="clear" w:color="auto" w:fill="FFFFFF"/>
        <w:jc w:val="both"/>
        <w:textAlignment w:val="baseline"/>
        <w:rPr>
          <w:rFonts w:ascii="Times New Roman" w:hAnsi="Times New Roman" w:cs="Times New Roman"/>
          <w:color w:val="000000"/>
          <w:spacing w:val="2"/>
          <w:sz w:val="24"/>
          <w:szCs w:val="24"/>
          <w:lang w:val="kk-KZ"/>
        </w:rPr>
      </w:pPr>
    </w:p>
    <w:p w14:paraId="351ECBE2">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4215E816">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7B7697D2">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7167E1E7">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57ACF051">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4696A767">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4CF51FE0">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2A54064C">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5622532E">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1C269F11">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48ABA813">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59F9D4E9">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31A3BF63">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7B252556">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5F6B7261">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7978F821">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63C886B8">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02A8B3DC">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5D850A81">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4D875CFE">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28ED0404">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p>
    <w:p w14:paraId="2229E4E9">
      <w:pPr>
        <w:autoSpaceDE w:val="0"/>
        <w:autoSpaceDN w:val="0"/>
        <w:spacing w:before="251" w:line="261" w:lineRule="auto"/>
        <w:ind w:right="133"/>
        <w:jc w:val="center"/>
        <w:outlineLvl w:val="2"/>
        <w:rPr>
          <w:rFonts w:ascii="Times New Roman" w:hAnsi="Times New Roman" w:cs="Times New Roman"/>
          <w:b/>
          <w:bCs/>
          <w:color w:val="auto"/>
          <w:sz w:val="22"/>
          <w:szCs w:val="22"/>
          <w:lang w:eastAsia="en-US"/>
        </w:rPr>
      </w:pPr>
      <w:r>
        <w:rPr>
          <w:rFonts w:ascii="Times New Roman" w:hAnsi="Times New Roman" w:cs="Times New Roman"/>
          <w:b/>
          <w:bCs/>
          <w:color w:val="auto"/>
          <w:sz w:val="22"/>
          <w:szCs w:val="22"/>
          <w:lang w:eastAsia="en-US"/>
        </w:rPr>
        <w:t>Техническая спецификация услуги по обеспечению инвалидов протезно-ортопедической помощью</w:t>
      </w:r>
      <w:r>
        <w:rPr>
          <w:rFonts w:ascii="Times New Roman" w:hAnsi="Times New Roman" w:cs="Times New Roman"/>
          <w:b/>
          <w:bCs/>
          <w:color w:val="auto"/>
          <w:spacing w:val="-52"/>
          <w:sz w:val="22"/>
          <w:szCs w:val="22"/>
          <w:lang w:eastAsia="en-US"/>
        </w:rPr>
        <w:t xml:space="preserve"> </w:t>
      </w:r>
      <w:r>
        <w:rPr>
          <w:rFonts w:ascii="Times New Roman" w:hAnsi="Times New Roman" w:cs="Times New Roman"/>
          <w:b/>
          <w:bCs/>
          <w:color w:val="auto"/>
          <w:sz w:val="22"/>
          <w:szCs w:val="22"/>
          <w:lang w:eastAsia="en-US"/>
        </w:rPr>
        <w:t>и</w:t>
      </w:r>
      <w:r>
        <w:rPr>
          <w:rFonts w:ascii="Times New Roman" w:hAnsi="Times New Roman" w:cs="Times New Roman"/>
          <w:b/>
          <w:bCs/>
          <w:color w:val="auto"/>
          <w:spacing w:val="-1"/>
          <w:sz w:val="22"/>
          <w:szCs w:val="22"/>
          <w:lang w:eastAsia="en-US"/>
        </w:rPr>
        <w:t xml:space="preserve"> </w:t>
      </w:r>
      <w:r>
        <w:rPr>
          <w:rFonts w:ascii="Times New Roman" w:hAnsi="Times New Roman" w:cs="Times New Roman"/>
          <w:b/>
          <w:bCs/>
          <w:color w:val="auto"/>
          <w:sz w:val="22"/>
          <w:szCs w:val="22"/>
          <w:lang w:eastAsia="en-US"/>
        </w:rPr>
        <w:t>средствами и</w:t>
      </w:r>
      <w:r>
        <w:rPr>
          <w:rFonts w:ascii="Times New Roman" w:hAnsi="Times New Roman" w:cs="Times New Roman"/>
          <w:b/>
          <w:bCs/>
          <w:color w:val="auto"/>
          <w:spacing w:val="-3"/>
          <w:sz w:val="22"/>
          <w:szCs w:val="22"/>
          <w:lang w:eastAsia="en-US"/>
        </w:rPr>
        <w:t xml:space="preserve"> </w:t>
      </w:r>
      <w:r>
        <w:rPr>
          <w:rFonts w:ascii="Times New Roman" w:hAnsi="Times New Roman" w:cs="Times New Roman"/>
          <w:b/>
          <w:bCs/>
          <w:color w:val="auto"/>
          <w:sz w:val="22"/>
          <w:szCs w:val="22"/>
          <w:lang w:eastAsia="en-US"/>
        </w:rPr>
        <w:t>обучение пользованию ими</w:t>
      </w:r>
    </w:p>
    <w:p w14:paraId="4420356E">
      <w:pPr>
        <w:rPr>
          <w:rFonts w:ascii="Times New Roman" w:hAnsi="Times New Roman" w:cs="Times New Roman"/>
          <w:sz w:val="24"/>
          <w:szCs w:val="24"/>
        </w:rPr>
      </w:pPr>
    </w:p>
    <w:p w14:paraId="07B72914">
      <w:pPr>
        <w:rPr>
          <w:rFonts w:ascii="Times New Roman" w:hAnsi="Times New Roman" w:cs="Times New Roman"/>
          <w:sz w:val="24"/>
          <w:szCs w:val="24"/>
          <w:lang w:val="kk-KZ"/>
        </w:rPr>
      </w:pPr>
    </w:p>
    <w:p w14:paraId="69AEEC68">
      <w:pPr>
        <w:autoSpaceDE w:val="0"/>
        <w:autoSpaceDN w:val="0"/>
        <w:spacing w:line="259" w:lineRule="auto"/>
        <w:ind w:left="112" w:right="104" w:firstLine="698"/>
        <w:jc w:val="both"/>
        <w:rPr>
          <w:rFonts w:ascii="Times New Roman" w:hAnsi="Times New Roman" w:cs="Times New Roman"/>
          <w:color w:val="auto"/>
          <w:sz w:val="24"/>
          <w:szCs w:val="24"/>
          <w:lang w:val="kk-KZ" w:eastAsia="en-US"/>
        </w:rPr>
      </w:pPr>
      <w:r>
        <w:rPr>
          <w:rFonts w:ascii="Times New Roman" w:hAnsi="Times New Roman" w:cs="Times New Roman"/>
          <w:color w:val="auto"/>
          <w:sz w:val="24"/>
          <w:szCs w:val="24"/>
          <w:lang w:eastAsia="en-US"/>
        </w:rPr>
        <w:t>Протезно-ортопедическая</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помощь</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заключается</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в</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предоставлении</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специализированного</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вида</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 xml:space="preserve">медико-технической помощи по обеспечению </w:t>
      </w:r>
      <w:r>
        <w:rPr>
          <w:rFonts w:ascii="Times New Roman" w:hAnsi="Times New Roman" w:cs="Times New Roman"/>
          <w:color w:val="000000"/>
          <w:sz w:val="24"/>
          <w:szCs w:val="24"/>
          <w:lang w:eastAsia="en-US"/>
        </w:rPr>
        <w:t>лиц с инвалидностью</w:t>
      </w:r>
      <w:r>
        <w:rPr>
          <w:rFonts w:ascii="Times New Roman" w:hAnsi="Times New Roman" w:cs="Times New Roman"/>
          <w:color w:val="auto"/>
          <w:sz w:val="22"/>
          <w:szCs w:val="22"/>
          <w:lang w:eastAsia="en-US"/>
        </w:rPr>
        <w:t xml:space="preserve"> </w:t>
      </w:r>
      <w:r>
        <w:rPr>
          <w:rFonts w:ascii="Times New Roman" w:hAnsi="Times New Roman" w:cs="Times New Roman"/>
          <w:color w:val="auto"/>
          <w:sz w:val="24"/>
          <w:szCs w:val="24"/>
          <w:lang w:eastAsia="en-US"/>
        </w:rPr>
        <w:t>протезно-ортопедическими средствами, а также в</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обучении</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пользованияими.</w:t>
      </w:r>
    </w:p>
    <w:p w14:paraId="76FEDDC6">
      <w:pPr>
        <w:autoSpaceDE w:val="0"/>
        <w:autoSpaceDN w:val="0"/>
        <w:spacing w:line="259" w:lineRule="auto"/>
        <w:ind w:right="104"/>
        <w:jc w:val="both"/>
        <w:rPr>
          <w:rFonts w:ascii="Times New Roman" w:hAnsi="Times New Roman" w:cs="Times New Roman"/>
          <w:color w:val="000000"/>
          <w:sz w:val="24"/>
          <w:szCs w:val="24"/>
          <w:lang w:val="kk-KZ"/>
        </w:rPr>
      </w:pPr>
      <w:r>
        <w:rPr>
          <w:rFonts w:ascii="Times New Roman" w:hAnsi="Times New Roman" w:cs="Times New Roman"/>
          <w:sz w:val="24"/>
          <w:szCs w:val="24"/>
          <w:lang w:val="kk-KZ"/>
        </w:rPr>
        <w:t xml:space="preserve">             </w:t>
      </w:r>
      <w:r>
        <w:rPr>
          <w:rFonts w:ascii="Times New Roman" w:hAnsi="Times New Roman" w:cs="Times New Roman"/>
          <w:sz w:val="24"/>
          <w:szCs w:val="24"/>
        </w:rPr>
        <w:t>ПОТЕНЦИАЛЬНЫЙ</w:t>
      </w:r>
      <w:r>
        <w:rPr>
          <w:rFonts w:ascii="Times New Roman" w:hAnsi="Times New Roman" w:cs="Times New Roman"/>
          <w:sz w:val="24"/>
          <w:szCs w:val="24"/>
          <w:lang w:val="kk-KZ"/>
        </w:rPr>
        <w:t xml:space="preserve"> </w:t>
      </w:r>
      <w:r>
        <w:rPr>
          <w:rFonts w:ascii="Times New Roman" w:hAnsi="Times New Roman" w:cs="Times New Roman"/>
          <w:sz w:val="24"/>
          <w:szCs w:val="24"/>
        </w:rPr>
        <w:t>ПОСТАВЩИК</w:t>
      </w:r>
      <w:r>
        <w:rPr>
          <w:rFonts w:ascii="Times New Roman" w:hAnsi="Times New Roman" w:cs="Times New Roman"/>
          <w:sz w:val="24"/>
          <w:szCs w:val="24"/>
          <w:lang w:val="kk-KZ"/>
        </w:rPr>
        <w:t xml:space="preserve"> </w:t>
      </w:r>
      <w:r>
        <w:rPr>
          <w:rFonts w:ascii="Times New Roman" w:hAnsi="Times New Roman" w:cs="Times New Roman"/>
          <w:sz w:val="24"/>
          <w:szCs w:val="24"/>
        </w:rPr>
        <w:t>должен</w:t>
      </w:r>
      <w:r>
        <w:rPr>
          <w:rFonts w:ascii="Times New Roman" w:hAnsi="Times New Roman" w:cs="Times New Roman"/>
          <w:sz w:val="24"/>
          <w:szCs w:val="24"/>
          <w:lang w:val="kk-KZ"/>
        </w:rPr>
        <w:t xml:space="preserve"> </w:t>
      </w:r>
      <w:r>
        <w:rPr>
          <w:rFonts w:ascii="Times New Roman" w:hAnsi="Times New Roman" w:cs="Times New Roman"/>
          <w:sz w:val="24"/>
          <w:szCs w:val="24"/>
        </w:rPr>
        <w:t>производить</w:t>
      </w:r>
      <w:r>
        <w:rPr>
          <w:rFonts w:ascii="Times New Roman" w:hAnsi="Times New Roman" w:cs="Times New Roman"/>
          <w:sz w:val="24"/>
          <w:szCs w:val="24"/>
          <w:lang w:val="kk-KZ"/>
        </w:rPr>
        <w:t xml:space="preserve"> </w:t>
      </w:r>
      <w:r>
        <w:rPr>
          <w:rFonts w:ascii="Times New Roman" w:hAnsi="Times New Roman" w:cs="Times New Roman"/>
          <w:sz w:val="24"/>
          <w:szCs w:val="24"/>
        </w:rPr>
        <w:t>и</w:t>
      </w:r>
      <w:r>
        <w:rPr>
          <w:rFonts w:ascii="Times New Roman" w:hAnsi="Times New Roman" w:cs="Times New Roman"/>
          <w:sz w:val="24"/>
          <w:szCs w:val="24"/>
          <w:lang w:val="kk-KZ"/>
        </w:rPr>
        <w:t xml:space="preserve"> </w:t>
      </w:r>
      <w:r>
        <w:rPr>
          <w:rFonts w:ascii="Times New Roman" w:hAnsi="Times New Roman" w:cs="Times New Roman"/>
          <w:sz w:val="24"/>
          <w:szCs w:val="24"/>
        </w:rPr>
        <w:t>обеспечивать</w:t>
      </w:r>
      <w:r>
        <w:rPr>
          <w:rFonts w:ascii="Times New Roman" w:hAnsi="Times New Roman" w:cs="Times New Roman"/>
          <w:sz w:val="24"/>
          <w:szCs w:val="24"/>
          <w:lang w:val="kk-KZ"/>
        </w:rPr>
        <w:t xml:space="preserve"> </w:t>
      </w:r>
      <w:r>
        <w:rPr>
          <w:rFonts w:ascii="Times New Roman" w:hAnsi="Times New Roman" w:cs="Times New Roman"/>
          <w:color w:val="000000"/>
          <w:sz w:val="24"/>
          <w:szCs w:val="24"/>
        </w:rPr>
        <w:t xml:space="preserve">лиц с инвалидностью </w:t>
      </w:r>
      <w:r>
        <w:rPr>
          <w:rFonts w:ascii="Times New Roman" w:hAnsi="Times New Roman" w:cs="Times New Roman"/>
          <w:sz w:val="24"/>
          <w:szCs w:val="24"/>
        </w:rPr>
        <w:t>протезно-ортопедическими</w:t>
      </w:r>
      <w:r>
        <w:rPr>
          <w:rFonts w:ascii="Times New Roman" w:hAnsi="Times New Roman" w:cs="Times New Roman"/>
          <w:sz w:val="24"/>
          <w:szCs w:val="24"/>
          <w:lang w:val="kk-KZ"/>
        </w:rPr>
        <w:t xml:space="preserve"> </w:t>
      </w:r>
      <w:r>
        <w:rPr>
          <w:rFonts w:ascii="Times New Roman" w:hAnsi="Times New Roman" w:cs="Times New Roman"/>
          <w:sz w:val="24"/>
          <w:szCs w:val="24"/>
        </w:rPr>
        <w:t>средствами,</w:t>
      </w:r>
      <w:r>
        <w:rPr>
          <w:rFonts w:ascii="Times New Roman" w:hAnsi="Times New Roman" w:cs="Times New Roman"/>
          <w:sz w:val="24"/>
          <w:szCs w:val="24"/>
          <w:lang w:val="kk-KZ"/>
        </w:rPr>
        <w:t xml:space="preserve"> </w:t>
      </w:r>
      <w:r>
        <w:rPr>
          <w:rFonts w:ascii="Times New Roman" w:hAnsi="Times New Roman" w:cs="Times New Roman"/>
          <w:sz w:val="24"/>
          <w:szCs w:val="24"/>
        </w:rPr>
        <w:t>согласно</w:t>
      </w:r>
      <w:r>
        <w:rPr>
          <w:rFonts w:ascii="Times New Roman" w:hAnsi="Times New Roman" w:cs="Times New Roman"/>
          <w:sz w:val="24"/>
          <w:szCs w:val="24"/>
          <w:lang w:val="kk-KZ"/>
        </w:rPr>
        <w:t xml:space="preserve"> </w:t>
      </w:r>
      <w:r>
        <w:rPr>
          <w:rFonts w:ascii="Times New Roman" w:hAnsi="Times New Roman" w:cs="Times New Roman"/>
          <w:sz w:val="24"/>
          <w:szCs w:val="24"/>
        </w:rPr>
        <w:t>классификатора</w:t>
      </w:r>
      <w:r>
        <w:rPr>
          <w:rFonts w:ascii="Times New Roman" w:hAnsi="Times New Roman" w:cs="Times New Roman"/>
          <w:sz w:val="24"/>
          <w:szCs w:val="24"/>
          <w:lang w:val="kk-KZ"/>
        </w:rPr>
        <w:t xml:space="preserve"> </w:t>
      </w:r>
      <w:r>
        <w:rPr>
          <w:rFonts w:ascii="Times New Roman" w:hAnsi="Times New Roman" w:cs="Times New Roman"/>
          <w:sz w:val="24"/>
          <w:szCs w:val="24"/>
        </w:rPr>
        <w:t>технических</w:t>
      </w:r>
      <w:r>
        <w:rPr>
          <w:rFonts w:ascii="Times New Roman" w:hAnsi="Times New Roman" w:cs="Times New Roman"/>
          <w:sz w:val="24"/>
          <w:szCs w:val="24"/>
          <w:lang w:val="kk-KZ"/>
        </w:rPr>
        <w:t xml:space="preserve"> </w:t>
      </w:r>
      <w:r>
        <w:rPr>
          <w:rFonts w:ascii="Times New Roman" w:hAnsi="Times New Roman" w:cs="Times New Roman"/>
          <w:sz w:val="24"/>
          <w:szCs w:val="24"/>
        </w:rPr>
        <w:t>вспомогательных</w:t>
      </w:r>
      <w:r>
        <w:rPr>
          <w:rFonts w:ascii="Times New Roman" w:hAnsi="Times New Roman" w:cs="Times New Roman"/>
          <w:sz w:val="24"/>
          <w:szCs w:val="24"/>
          <w:lang w:val="kk-KZ"/>
        </w:rPr>
        <w:t xml:space="preserve"> </w:t>
      </w:r>
      <w:r>
        <w:rPr>
          <w:rFonts w:ascii="Times New Roman" w:hAnsi="Times New Roman" w:cs="Times New Roman"/>
          <w:sz w:val="24"/>
          <w:szCs w:val="24"/>
        </w:rPr>
        <w:t>(компенсаторных)</w:t>
      </w:r>
      <w:r>
        <w:rPr>
          <w:rFonts w:ascii="Times New Roman" w:hAnsi="Times New Roman" w:cs="Times New Roman"/>
          <w:sz w:val="24"/>
          <w:szCs w:val="24"/>
          <w:lang w:val="kk-KZ"/>
        </w:rPr>
        <w:t xml:space="preserve"> </w:t>
      </w:r>
      <w:r>
        <w:rPr>
          <w:rFonts w:ascii="Times New Roman" w:hAnsi="Times New Roman" w:cs="Times New Roman"/>
          <w:sz w:val="24"/>
          <w:szCs w:val="24"/>
        </w:rPr>
        <w:t>средств,</w:t>
      </w:r>
      <w:r>
        <w:rPr>
          <w:rFonts w:ascii="Times New Roman" w:hAnsi="Times New Roman" w:cs="Times New Roman"/>
          <w:sz w:val="24"/>
          <w:szCs w:val="24"/>
          <w:lang w:val="kk-KZ"/>
        </w:rPr>
        <w:t xml:space="preserve"> </w:t>
      </w:r>
      <w:r>
        <w:rPr>
          <w:rFonts w:ascii="Times New Roman" w:hAnsi="Times New Roman" w:cs="Times New Roman"/>
          <w:sz w:val="24"/>
          <w:szCs w:val="24"/>
        </w:rPr>
        <w:t>специальных</w:t>
      </w:r>
      <w:r>
        <w:rPr>
          <w:rFonts w:ascii="Times New Roman" w:hAnsi="Times New Roman" w:cs="Times New Roman"/>
          <w:sz w:val="24"/>
          <w:szCs w:val="24"/>
          <w:lang w:val="kk-KZ"/>
        </w:rPr>
        <w:t xml:space="preserve"> </w:t>
      </w:r>
      <w:r>
        <w:rPr>
          <w:rFonts w:ascii="Times New Roman" w:hAnsi="Times New Roman" w:cs="Times New Roman"/>
          <w:sz w:val="24"/>
          <w:szCs w:val="24"/>
        </w:rPr>
        <w:t>средств</w:t>
      </w:r>
      <w:r>
        <w:rPr>
          <w:rFonts w:ascii="Times New Roman" w:hAnsi="Times New Roman" w:cs="Times New Roman"/>
          <w:sz w:val="24"/>
          <w:szCs w:val="24"/>
          <w:lang w:val="kk-KZ"/>
        </w:rPr>
        <w:t xml:space="preserve"> </w:t>
      </w:r>
      <w:r>
        <w:rPr>
          <w:rFonts w:ascii="Times New Roman" w:hAnsi="Times New Roman" w:cs="Times New Roman"/>
          <w:sz w:val="24"/>
          <w:szCs w:val="24"/>
        </w:rPr>
        <w:t>передвижения</w:t>
      </w:r>
      <w:r>
        <w:rPr>
          <w:rFonts w:ascii="Times New Roman" w:hAnsi="Times New Roman" w:cs="Times New Roman"/>
          <w:sz w:val="24"/>
          <w:szCs w:val="24"/>
          <w:lang w:val="kk-KZ"/>
        </w:rPr>
        <w:t xml:space="preserve"> </w:t>
      </w:r>
      <w:r>
        <w:rPr>
          <w:rFonts w:ascii="Times New Roman" w:hAnsi="Times New Roman" w:cs="Times New Roman"/>
          <w:sz w:val="24"/>
          <w:szCs w:val="24"/>
        </w:rPr>
        <w:t>и</w:t>
      </w:r>
      <w:r>
        <w:rPr>
          <w:rFonts w:ascii="Times New Roman" w:hAnsi="Times New Roman" w:cs="Times New Roman"/>
          <w:sz w:val="24"/>
          <w:szCs w:val="24"/>
          <w:lang w:val="kk-KZ"/>
        </w:rPr>
        <w:t xml:space="preserve"> </w:t>
      </w:r>
      <w:r>
        <w:rPr>
          <w:rFonts w:ascii="Times New Roman" w:hAnsi="Times New Roman" w:cs="Times New Roman"/>
          <w:sz w:val="24"/>
          <w:szCs w:val="24"/>
        </w:rPr>
        <w:t>услуг,</w:t>
      </w:r>
      <w:r>
        <w:rPr>
          <w:rFonts w:ascii="Times New Roman" w:hAnsi="Times New Roman" w:cs="Times New Roman"/>
          <w:sz w:val="24"/>
          <w:szCs w:val="24"/>
          <w:lang w:val="kk-KZ"/>
        </w:rPr>
        <w:t xml:space="preserve"> </w:t>
      </w:r>
      <w:r>
        <w:rPr>
          <w:rFonts w:ascii="Times New Roman" w:hAnsi="Times New Roman" w:cs="Times New Roman"/>
          <w:sz w:val="24"/>
          <w:szCs w:val="24"/>
        </w:rPr>
        <w:t>предоставляемых</w:t>
      </w:r>
      <w:r>
        <w:rPr>
          <w:rFonts w:ascii="Times New Roman" w:hAnsi="Times New Roman" w:cs="Times New Roman"/>
          <w:sz w:val="24"/>
          <w:szCs w:val="24"/>
          <w:lang w:val="kk-KZ"/>
        </w:rPr>
        <w:t xml:space="preserve"> </w:t>
      </w:r>
      <w:r>
        <w:rPr>
          <w:rFonts w:ascii="Times New Roman" w:hAnsi="Times New Roman" w:cs="Times New Roman"/>
          <w:color w:val="000000"/>
          <w:sz w:val="24"/>
          <w:szCs w:val="24"/>
        </w:rPr>
        <w:t>лицам с инвалидностью</w:t>
      </w:r>
      <w:r>
        <w:rPr>
          <w:rFonts w:ascii="Times New Roman" w:hAnsi="Times New Roman" w:cs="Times New Roman"/>
          <w:sz w:val="24"/>
          <w:szCs w:val="24"/>
        </w:rPr>
        <w:t>,</w:t>
      </w:r>
      <w:r>
        <w:rPr>
          <w:rFonts w:ascii="Times New Roman" w:hAnsi="Times New Roman" w:cs="Times New Roman"/>
          <w:sz w:val="24"/>
          <w:szCs w:val="24"/>
          <w:lang w:val="kk-KZ"/>
        </w:rPr>
        <w:t xml:space="preserve"> </w:t>
      </w:r>
      <w:r>
        <w:rPr>
          <w:rFonts w:ascii="Times New Roman" w:hAnsi="Times New Roman" w:cs="Times New Roman"/>
          <w:sz w:val="24"/>
          <w:szCs w:val="24"/>
        </w:rPr>
        <w:t>утвержденного</w:t>
      </w:r>
      <w:r>
        <w:rPr>
          <w:rFonts w:ascii="Times New Roman" w:hAnsi="Times New Roman" w:cs="Times New Roman"/>
          <w:sz w:val="24"/>
          <w:szCs w:val="24"/>
          <w:lang w:val="kk-KZ"/>
        </w:rPr>
        <w:t xml:space="preserve"> </w:t>
      </w:r>
      <w:r>
        <w:rPr>
          <w:rFonts w:ascii="Times New Roman" w:hAnsi="Times New Roman" w:cs="Times New Roman"/>
          <w:sz w:val="24"/>
          <w:szCs w:val="24"/>
        </w:rPr>
        <w:t>Приказом</w:t>
      </w:r>
      <w:r>
        <w:rPr>
          <w:rFonts w:ascii="Times New Roman" w:hAnsi="Times New Roman" w:cs="Times New Roman"/>
          <w:sz w:val="24"/>
          <w:szCs w:val="24"/>
          <w:lang w:val="kk-KZ"/>
        </w:rPr>
        <w:t xml:space="preserve"> </w:t>
      </w:r>
      <w:r>
        <w:rPr>
          <w:rFonts w:ascii="Times New Roman" w:hAnsi="Times New Roman" w:cs="Times New Roman"/>
          <w:color w:val="000000"/>
          <w:sz w:val="24"/>
          <w:szCs w:val="24"/>
        </w:rPr>
        <w:t xml:space="preserve">Заместителя Премьер-Министра - Министра труда и социальной защиты населения Республики Казахстан от 30 июня 2023 года № 284. </w:t>
      </w:r>
    </w:p>
    <w:p w14:paraId="2E1B74DF">
      <w:pPr>
        <w:tabs>
          <w:tab w:val="left" w:pos="10220"/>
        </w:tabs>
        <w:autoSpaceDE w:val="0"/>
        <w:autoSpaceDN w:val="0"/>
        <w:spacing w:before="1" w:line="261" w:lineRule="auto"/>
        <w:ind w:right="104"/>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Pr>
          <w:rFonts w:ascii="Times New Roman" w:hAnsi="Times New Roman" w:cs="Times New Roman"/>
          <w:sz w:val="24"/>
          <w:szCs w:val="24"/>
        </w:rPr>
        <w:t>Протезно-ортопедическая</w:t>
      </w:r>
      <w:r>
        <w:rPr>
          <w:rFonts w:ascii="Times New Roman" w:hAnsi="Times New Roman" w:cs="Times New Roman"/>
          <w:sz w:val="24"/>
          <w:szCs w:val="24"/>
          <w:lang w:val="kk-KZ"/>
        </w:rPr>
        <w:t xml:space="preserve"> </w:t>
      </w:r>
      <w:r>
        <w:rPr>
          <w:rFonts w:ascii="Times New Roman" w:hAnsi="Times New Roman" w:cs="Times New Roman"/>
          <w:sz w:val="24"/>
          <w:szCs w:val="24"/>
        </w:rPr>
        <w:t>помощь</w:t>
      </w:r>
      <w:r>
        <w:rPr>
          <w:rFonts w:ascii="Times New Roman" w:hAnsi="Times New Roman" w:cs="Times New Roman"/>
          <w:sz w:val="24"/>
          <w:szCs w:val="24"/>
          <w:lang w:val="kk-KZ"/>
        </w:rPr>
        <w:t xml:space="preserve"> </w:t>
      </w:r>
      <w:r>
        <w:rPr>
          <w:rFonts w:ascii="Times New Roman" w:hAnsi="Times New Roman" w:cs="Times New Roman"/>
          <w:sz w:val="24"/>
          <w:szCs w:val="24"/>
        </w:rPr>
        <w:t>должна</w:t>
      </w:r>
      <w:r>
        <w:rPr>
          <w:rFonts w:ascii="Times New Roman" w:hAnsi="Times New Roman" w:cs="Times New Roman"/>
          <w:sz w:val="24"/>
          <w:szCs w:val="24"/>
          <w:lang w:val="kk-KZ"/>
        </w:rPr>
        <w:t xml:space="preserve"> </w:t>
      </w:r>
      <w:r>
        <w:rPr>
          <w:rFonts w:ascii="Times New Roman" w:hAnsi="Times New Roman" w:cs="Times New Roman"/>
          <w:sz w:val="24"/>
          <w:szCs w:val="24"/>
        </w:rPr>
        <w:t>быть</w:t>
      </w:r>
      <w:r>
        <w:rPr>
          <w:rFonts w:ascii="Times New Roman" w:hAnsi="Times New Roman" w:cs="Times New Roman"/>
          <w:sz w:val="24"/>
          <w:szCs w:val="24"/>
          <w:lang w:val="kk-KZ"/>
        </w:rPr>
        <w:t xml:space="preserve"> </w:t>
      </w:r>
      <w:r>
        <w:rPr>
          <w:rFonts w:ascii="Times New Roman" w:hAnsi="Times New Roman" w:cs="Times New Roman"/>
          <w:sz w:val="24"/>
          <w:szCs w:val="24"/>
        </w:rPr>
        <w:t>оказана в   соответствии</w:t>
      </w:r>
      <w:r>
        <w:rPr>
          <w:rFonts w:ascii="Times New Roman" w:hAnsi="Times New Roman" w:cs="Times New Roman"/>
          <w:sz w:val="24"/>
          <w:szCs w:val="24"/>
          <w:lang w:val="kk-KZ"/>
        </w:rPr>
        <w:t xml:space="preserve"> </w:t>
      </w:r>
      <w:r>
        <w:rPr>
          <w:rFonts w:ascii="Times New Roman" w:hAnsi="Times New Roman" w:cs="Times New Roman"/>
          <w:sz w:val="24"/>
          <w:szCs w:val="24"/>
        </w:rPr>
        <w:t>с</w:t>
      </w:r>
      <w:r>
        <w:rPr>
          <w:rFonts w:ascii="Times New Roman" w:hAnsi="Times New Roman" w:cs="Times New Roman"/>
          <w:sz w:val="24"/>
          <w:szCs w:val="24"/>
          <w:lang w:val="kk-KZ"/>
        </w:rPr>
        <w:t xml:space="preserve"> п</w:t>
      </w:r>
      <w:r>
        <w:rPr>
          <w:rFonts w:ascii="Times New Roman" w:hAnsi="Times New Roman" w:cs="Times New Roman"/>
          <w:sz w:val="24"/>
          <w:szCs w:val="24"/>
        </w:rPr>
        <w:t xml:space="preserve">равилами обеспечения </w:t>
      </w:r>
      <w:r>
        <w:rPr>
          <w:rFonts w:ascii="Times New Roman" w:hAnsi="Times New Roman" w:cs="Times New Roman"/>
          <w:color w:val="000000"/>
          <w:sz w:val="24"/>
          <w:szCs w:val="24"/>
        </w:rPr>
        <w:t>лиц с инвалидностью</w:t>
      </w:r>
      <w:r>
        <w:rPr>
          <w:rFonts w:ascii="Times New Roman" w:hAnsi="Times New Roman" w:cs="Times New Roman"/>
          <w:sz w:val="24"/>
          <w:szCs w:val="24"/>
        </w:rPr>
        <w:t xml:space="preserve"> протезно-ортопедической помощью и техническими вспомогательными</w:t>
      </w:r>
      <w:r>
        <w:rPr>
          <w:rFonts w:ascii="Times New Roman" w:hAnsi="Times New Roman" w:cs="Times New Roman"/>
          <w:sz w:val="24"/>
          <w:szCs w:val="24"/>
          <w:lang w:val="kk-KZ"/>
        </w:rPr>
        <w:t xml:space="preserve"> </w:t>
      </w:r>
      <w:r>
        <w:rPr>
          <w:rFonts w:ascii="Times New Roman" w:hAnsi="Times New Roman" w:cs="Times New Roman"/>
          <w:sz w:val="24"/>
          <w:szCs w:val="24"/>
        </w:rPr>
        <w:t>(компенсаторными)</w:t>
      </w:r>
      <w:r>
        <w:rPr>
          <w:rFonts w:ascii="Times New Roman" w:hAnsi="Times New Roman" w:cs="Times New Roman"/>
          <w:sz w:val="24"/>
          <w:szCs w:val="24"/>
          <w:lang w:val="kk-KZ"/>
        </w:rPr>
        <w:t xml:space="preserve"> </w:t>
      </w:r>
      <w:r>
        <w:rPr>
          <w:rFonts w:ascii="Times New Roman" w:hAnsi="Times New Roman" w:cs="Times New Roman"/>
          <w:sz w:val="24"/>
          <w:szCs w:val="24"/>
        </w:rPr>
        <w:t>средствами,</w:t>
      </w:r>
      <w:r>
        <w:rPr>
          <w:rFonts w:ascii="Times New Roman" w:hAnsi="Times New Roman" w:cs="Times New Roman"/>
          <w:color w:val="000000"/>
          <w:sz w:val="24"/>
          <w:szCs w:val="24"/>
        </w:rPr>
        <w:t xml:space="preserve"> специальными средствами передвижения в соответствии с индивидуальной программой абилитации и реабилитации лица с инвалидностью, включая сроки их замены</w:t>
      </w:r>
      <w:r>
        <w:rPr>
          <w:rFonts w:ascii="Times New Roman" w:hAnsi="Times New Roman" w:cs="Times New Roman"/>
          <w:color w:val="000000"/>
          <w:sz w:val="24"/>
          <w:szCs w:val="24"/>
          <w:lang w:val="kk-KZ"/>
        </w:rPr>
        <w:t>,</w:t>
      </w:r>
      <w:r>
        <w:rPr>
          <w:rFonts w:ascii="Times New Roman" w:hAnsi="Times New Roman" w:cs="Times New Roman"/>
          <w:sz w:val="24"/>
          <w:szCs w:val="24"/>
          <w:lang w:val="kk-KZ"/>
        </w:rPr>
        <w:t xml:space="preserve">  </w:t>
      </w:r>
      <w:r>
        <w:rPr>
          <w:rFonts w:ascii="Times New Roman" w:hAnsi="Times New Roman" w:cs="Times New Roman"/>
          <w:sz w:val="24"/>
          <w:szCs w:val="24"/>
        </w:rPr>
        <w:t>утвержденными</w:t>
      </w:r>
      <w:r>
        <w:rPr>
          <w:rFonts w:ascii="Times New Roman" w:hAnsi="Times New Roman" w:cs="Times New Roman"/>
          <w:sz w:val="24"/>
          <w:szCs w:val="24"/>
          <w:lang w:val="kk-KZ"/>
        </w:rPr>
        <w:t xml:space="preserve"> </w:t>
      </w:r>
      <w:r>
        <w:rPr>
          <w:rFonts w:ascii="Times New Roman" w:hAnsi="Times New Roman" w:cs="Times New Roman"/>
          <w:sz w:val="24"/>
          <w:szCs w:val="24"/>
        </w:rPr>
        <w:t>приказом</w:t>
      </w:r>
      <w:r>
        <w:rPr>
          <w:rFonts w:ascii="Times New Roman" w:hAnsi="Times New Roman" w:cs="Times New Roman"/>
          <w:sz w:val="24"/>
          <w:szCs w:val="24"/>
          <w:lang w:val="kk-KZ"/>
        </w:rPr>
        <w:t xml:space="preserve"> </w:t>
      </w:r>
      <w:r>
        <w:rPr>
          <w:rFonts w:ascii="Times New Roman" w:hAnsi="Times New Roman" w:cs="Times New Roman"/>
          <w:color w:val="000000"/>
          <w:sz w:val="24"/>
          <w:szCs w:val="24"/>
        </w:rPr>
        <w:t>Заместителя Премьер-Министра - Министра труда и социальной защиты населения Республики Казахстан от 30 июня 2023 года № 287.</w:t>
      </w:r>
    </w:p>
    <w:p w14:paraId="4D2EF414">
      <w:pPr>
        <w:autoSpaceDE w:val="0"/>
        <w:autoSpaceDN w:val="0"/>
        <w:spacing w:line="259" w:lineRule="auto"/>
        <w:ind w:right="104"/>
        <w:jc w:val="both"/>
        <w:rPr>
          <w:rFonts w:ascii="Times New Roman" w:hAnsi="Times New Roman" w:cs="Times New Roman"/>
          <w:sz w:val="24"/>
          <w:szCs w:val="24"/>
        </w:rPr>
      </w:pPr>
      <w:r>
        <w:rPr>
          <w:rFonts w:ascii="Times New Roman" w:hAnsi="Times New Roman" w:cs="Times New Roman"/>
          <w:sz w:val="24"/>
          <w:szCs w:val="24"/>
          <w:lang w:val="kk-KZ"/>
        </w:rPr>
        <w:tab/>
      </w:r>
      <w:r>
        <w:rPr>
          <w:rFonts w:ascii="Times New Roman" w:hAnsi="Times New Roman" w:cs="Times New Roman"/>
          <w:sz w:val="24"/>
          <w:szCs w:val="24"/>
          <w:lang w:val="kk-KZ"/>
        </w:rPr>
        <w:t xml:space="preserve"> </w:t>
      </w:r>
      <w:r>
        <w:rPr>
          <w:rFonts w:ascii="Times New Roman" w:hAnsi="Times New Roman" w:cs="Times New Roman"/>
          <w:sz w:val="24"/>
          <w:szCs w:val="24"/>
        </w:rPr>
        <w:t>Сложные протезно-ортопедические средства изготавливаются в порядке очередности в течение не</w:t>
      </w:r>
      <w:r>
        <w:rPr>
          <w:rFonts w:ascii="Times New Roman" w:hAnsi="Times New Roman" w:cs="Times New Roman"/>
          <w:sz w:val="24"/>
          <w:szCs w:val="24"/>
          <w:lang w:val="kk-KZ"/>
        </w:rPr>
        <w:t xml:space="preserve"> </w:t>
      </w:r>
      <w:r>
        <w:rPr>
          <w:rFonts w:ascii="Times New Roman" w:hAnsi="Times New Roman" w:cs="Times New Roman"/>
          <w:sz w:val="24"/>
          <w:szCs w:val="24"/>
        </w:rPr>
        <w:t>более</w:t>
      </w:r>
      <w:r>
        <w:rPr>
          <w:rFonts w:ascii="Times New Roman" w:hAnsi="Times New Roman" w:cs="Times New Roman"/>
          <w:sz w:val="24"/>
          <w:szCs w:val="24"/>
          <w:lang w:val="kk-KZ"/>
        </w:rPr>
        <w:t xml:space="preserve"> </w:t>
      </w:r>
      <w:r>
        <w:rPr>
          <w:rFonts w:ascii="Times New Roman" w:hAnsi="Times New Roman" w:cs="Times New Roman"/>
          <w:sz w:val="24"/>
          <w:szCs w:val="24"/>
        </w:rPr>
        <w:t>45 рабочих дней содня</w:t>
      </w:r>
      <w:r>
        <w:rPr>
          <w:rFonts w:ascii="Times New Roman" w:hAnsi="Times New Roman" w:cs="Times New Roman"/>
          <w:sz w:val="24"/>
          <w:szCs w:val="24"/>
          <w:lang w:val="kk-KZ"/>
        </w:rPr>
        <w:t xml:space="preserve"> </w:t>
      </w:r>
      <w:r>
        <w:rPr>
          <w:rFonts w:ascii="Times New Roman" w:hAnsi="Times New Roman" w:cs="Times New Roman"/>
          <w:sz w:val="24"/>
          <w:szCs w:val="24"/>
        </w:rPr>
        <w:t>сдачи</w:t>
      </w:r>
      <w:r>
        <w:rPr>
          <w:rFonts w:ascii="Times New Roman" w:hAnsi="Times New Roman" w:cs="Times New Roman"/>
          <w:sz w:val="24"/>
          <w:szCs w:val="24"/>
          <w:lang w:val="kk-KZ"/>
        </w:rPr>
        <w:t xml:space="preserve"> </w:t>
      </w:r>
      <w:r>
        <w:rPr>
          <w:rFonts w:ascii="Times New Roman" w:hAnsi="Times New Roman" w:cs="Times New Roman"/>
          <w:sz w:val="24"/>
          <w:szCs w:val="24"/>
        </w:rPr>
        <w:t>заказов</w:t>
      </w:r>
      <w:r>
        <w:rPr>
          <w:rFonts w:ascii="Times New Roman" w:hAnsi="Times New Roman" w:cs="Times New Roman"/>
          <w:sz w:val="24"/>
          <w:szCs w:val="24"/>
          <w:lang w:val="kk-KZ"/>
        </w:rPr>
        <w:t xml:space="preserve"> </w:t>
      </w:r>
      <w:r>
        <w:rPr>
          <w:rFonts w:ascii="Times New Roman" w:hAnsi="Times New Roman" w:cs="Times New Roman"/>
          <w:sz w:val="24"/>
          <w:szCs w:val="24"/>
        </w:rPr>
        <w:t>в</w:t>
      </w:r>
      <w:r>
        <w:rPr>
          <w:rFonts w:ascii="Times New Roman" w:hAnsi="Times New Roman" w:cs="Times New Roman"/>
          <w:sz w:val="24"/>
          <w:szCs w:val="24"/>
          <w:lang w:val="kk-KZ"/>
        </w:rPr>
        <w:t xml:space="preserve"> </w:t>
      </w:r>
      <w:r>
        <w:rPr>
          <w:rFonts w:ascii="Times New Roman" w:hAnsi="Times New Roman" w:cs="Times New Roman"/>
          <w:sz w:val="24"/>
          <w:szCs w:val="24"/>
        </w:rPr>
        <w:t>производство.</w:t>
      </w:r>
    </w:p>
    <w:p w14:paraId="33B601E9">
      <w:pPr>
        <w:autoSpaceDE w:val="0"/>
        <w:autoSpaceDN w:val="0"/>
        <w:spacing w:line="259" w:lineRule="auto"/>
        <w:ind w:left="112" w:right="112"/>
        <w:jc w:val="both"/>
        <w:rPr>
          <w:rFonts w:ascii="Times New Roman" w:hAnsi="Times New Roman" w:cs="Times New Roman"/>
          <w:color w:val="auto"/>
          <w:sz w:val="24"/>
          <w:szCs w:val="24"/>
          <w:lang w:val="kk-KZ" w:eastAsia="en-US"/>
        </w:rPr>
      </w:pP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Мелкие протезно-ортопедические средства изготавливаются в том же порядке в течение не более 7</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рабочих</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дней со</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дня</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сдачи заказо</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в</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впроизводство.</w:t>
      </w:r>
    </w:p>
    <w:p w14:paraId="5C9525B2">
      <w:pPr>
        <w:widowControl/>
        <w:jc w:val="both"/>
        <w:rPr>
          <w:rFonts w:ascii="Times New Roman" w:hAnsi="Times New Roman" w:cs="Times New Roman" w:eastAsiaTheme="minorHAnsi"/>
          <w:sz w:val="24"/>
          <w:szCs w:val="24"/>
          <w:lang w:eastAsia="en-US"/>
        </w:rPr>
      </w:pPr>
      <w:r>
        <w:rPr>
          <w:rFonts w:ascii="Times New Roman" w:hAnsi="Times New Roman" w:cs="Times New Roman" w:eastAsiaTheme="minorHAnsi"/>
          <w:sz w:val="24"/>
          <w:szCs w:val="24"/>
          <w:lang w:val="kk-KZ" w:eastAsia="en-US"/>
        </w:rPr>
        <w:tab/>
      </w:r>
      <w:r>
        <w:rPr>
          <w:rFonts w:ascii="Times New Roman" w:hAnsi="Times New Roman" w:cs="Times New Roman" w:eastAsiaTheme="minorHAnsi"/>
          <w:sz w:val="24"/>
          <w:szCs w:val="24"/>
          <w:lang w:eastAsia="en-US"/>
        </w:rPr>
        <w:t>Первичное стационарное протезирование осуществляется в срок не более 20 рабочих дней. Вторичное стационарное протезирование осуществляется в срок не более 7 рабочих дней.</w:t>
      </w:r>
    </w:p>
    <w:p w14:paraId="03995644">
      <w:pPr>
        <w:autoSpaceDE w:val="0"/>
        <w:autoSpaceDN w:val="0"/>
        <w:spacing w:before="39" w:line="259" w:lineRule="auto"/>
        <w:ind w:right="106"/>
        <w:jc w:val="both"/>
        <w:rPr>
          <w:rFonts w:ascii="Times New Roman" w:hAnsi="Times New Roman" w:cs="Times New Roman"/>
          <w:b/>
          <w:color w:val="auto"/>
          <w:sz w:val="24"/>
          <w:szCs w:val="24"/>
          <w:lang w:eastAsia="en-US"/>
        </w:rPr>
      </w:pPr>
      <w:r>
        <w:rPr>
          <w:rFonts w:ascii="Times New Roman" w:hAnsi="Times New Roman" w:cs="Times New Roman"/>
          <w:sz w:val="24"/>
          <w:szCs w:val="24"/>
          <w:lang w:val="kk-KZ"/>
        </w:rPr>
        <w:t xml:space="preserve">            </w:t>
      </w:r>
      <w:r>
        <w:rPr>
          <w:rFonts w:ascii="Times New Roman" w:hAnsi="Times New Roman" w:cs="Times New Roman"/>
          <w:sz w:val="24"/>
          <w:szCs w:val="24"/>
        </w:rPr>
        <w:t>ПОТЕНЦИАЛЬНЫЙ</w:t>
      </w:r>
      <w:r>
        <w:rPr>
          <w:rFonts w:ascii="Times New Roman" w:hAnsi="Times New Roman" w:cs="Times New Roman"/>
          <w:sz w:val="24"/>
          <w:szCs w:val="24"/>
          <w:lang w:val="kk-KZ"/>
        </w:rPr>
        <w:t xml:space="preserve"> </w:t>
      </w:r>
      <w:r>
        <w:rPr>
          <w:rFonts w:ascii="Times New Roman" w:hAnsi="Times New Roman" w:cs="Times New Roman"/>
          <w:sz w:val="24"/>
          <w:szCs w:val="24"/>
        </w:rPr>
        <w:t>ПОСТАВЩИК</w:t>
      </w:r>
      <w:r>
        <w:rPr>
          <w:rFonts w:ascii="Times New Roman" w:hAnsi="Times New Roman" w:cs="Times New Roman"/>
          <w:sz w:val="24"/>
          <w:szCs w:val="24"/>
          <w:lang w:val="kk-KZ"/>
        </w:rPr>
        <w:t xml:space="preserve"> должен иметь </w:t>
      </w:r>
      <w:r>
        <w:rPr>
          <w:rFonts w:ascii="Times New Roman" w:hAnsi="Times New Roman" w:cs="Times New Roman"/>
          <w:b/>
          <w:color w:val="auto"/>
          <w:sz w:val="24"/>
          <w:szCs w:val="24"/>
          <w:lang w:eastAsia="en-US"/>
        </w:rPr>
        <w:t>лицензии на оказание медицинской и фармацевтической помощи.</w:t>
      </w:r>
    </w:p>
    <w:p w14:paraId="59B88CC5">
      <w:pPr>
        <w:autoSpaceDE w:val="0"/>
        <w:autoSpaceDN w:val="0"/>
        <w:spacing w:line="261" w:lineRule="auto"/>
        <w:ind w:left="112" w:right="105" w:firstLine="706"/>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Услуги</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по</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обеспечению</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получателей</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услуг</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протезно-ортопедической</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помощью</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должны</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соответствовать</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следующим</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нормативно-правовым</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актам:</w:t>
      </w:r>
    </w:p>
    <w:p w14:paraId="7611D451">
      <w:pPr>
        <w:autoSpaceDE w:val="0"/>
        <w:autoSpaceDN w:val="0"/>
        <w:spacing w:before="6" w:line="261" w:lineRule="auto"/>
        <w:ind w:left="112" w:right="107" w:firstLine="706"/>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Кодексу Республики Казахстан №360 - V IЗРК от 07.07.2020 года «О здоровье народа и системездравоохранения»;</w:t>
      </w:r>
    </w:p>
    <w:p w14:paraId="559070BD">
      <w:pPr>
        <w:jc w:val="both"/>
        <w:rPr>
          <w:rFonts w:ascii="Times New Roman" w:hAnsi="Times New Roman"/>
          <w:sz w:val="24"/>
          <w:szCs w:val="24"/>
          <w:lang w:val="kk-KZ"/>
        </w:rPr>
      </w:pPr>
      <w:r>
        <w:rPr>
          <w:rFonts w:ascii="Times New Roman" w:hAnsi="Times New Roman"/>
          <w:color w:val="000000"/>
          <w:sz w:val="24"/>
          <w:szCs w:val="24"/>
          <w:lang w:val="kk-KZ"/>
        </w:rPr>
        <w:tab/>
      </w:r>
      <w:r>
        <w:rPr>
          <w:rFonts w:ascii="Times New Roman" w:hAnsi="Times New Roman"/>
          <w:color w:val="000000"/>
          <w:sz w:val="24"/>
          <w:szCs w:val="24"/>
        </w:rPr>
        <w:t>СОЦИАЛЬНЫЙ КОДЕКС РЕСПУБЛИКИ КАЗАХСТАН</w:t>
      </w:r>
      <w:r>
        <w:rPr>
          <w:rFonts w:ascii="Times New Roman" w:hAnsi="Times New Roman"/>
          <w:color w:val="000000"/>
          <w:sz w:val="24"/>
          <w:szCs w:val="24"/>
          <w:lang w:val="kk-KZ"/>
        </w:rPr>
        <w:t xml:space="preserve"> </w:t>
      </w:r>
      <w:r>
        <w:rPr>
          <w:rFonts w:ascii="Times New Roman" w:hAnsi="Times New Roman"/>
          <w:color w:val="000000"/>
          <w:sz w:val="24"/>
          <w:szCs w:val="24"/>
        </w:rPr>
        <w:t>Кодекс Республики Казахстан от 20 апреля 2023 года № 224-VII ЗРК</w:t>
      </w:r>
      <w:r>
        <w:rPr>
          <w:rFonts w:ascii="Times New Roman" w:hAnsi="Times New Roman"/>
          <w:color w:val="000000"/>
          <w:sz w:val="24"/>
          <w:szCs w:val="24"/>
          <w:lang w:val="kk-KZ"/>
        </w:rPr>
        <w:t>;</w:t>
      </w:r>
    </w:p>
    <w:p w14:paraId="500CEF88">
      <w:pPr>
        <w:autoSpaceDE w:val="0"/>
        <w:autoSpaceDN w:val="0"/>
        <w:spacing w:line="259" w:lineRule="auto"/>
        <w:ind w:left="112" w:right="101" w:firstLine="698"/>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СТ РК 1724-2007 «Предоставление медицинских услуг по протезированию и обеспечение протезно-ортопедическими</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изделиями. Общие требования»;</w:t>
      </w:r>
    </w:p>
    <w:p w14:paraId="306BB50D">
      <w:pPr>
        <w:autoSpaceDE w:val="0"/>
        <w:autoSpaceDN w:val="0"/>
        <w:spacing w:before="2" w:line="259" w:lineRule="auto"/>
        <w:ind w:left="112" w:right="104" w:firstLine="698"/>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Протезно-ортопедические</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изделия</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должны</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соответствовать</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государственным</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стандартам</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Республики</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Казахстан;</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СТ</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РК</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68-2012</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«Изделия</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протезно-ортопедические,</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изготовленные</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по</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индивидуальным</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заказам</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населения»;</w:t>
      </w:r>
    </w:p>
    <w:p w14:paraId="4B82ABD0">
      <w:pPr>
        <w:autoSpaceDE w:val="0"/>
        <w:autoSpaceDN w:val="0"/>
        <w:spacing w:before="1"/>
        <w:ind w:left="810"/>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СН</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РК</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3.06-01-2011 «Доступностьзданийисооруженийдлямаломобильныхгрупп»;</w:t>
      </w:r>
    </w:p>
    <w:p w14:paraId="66FC805D">
      <w:pPr>
        <w:autoSpaceDE w:val="0"/>
        <w:autoSpaceDN w:val="0"/>
        <w:spacing w:before="21" w:line="259" w:lineRule="auto"/>
        <w:ind w:left="112" w:right="103" w:firstLine="706"/>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СП</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РК</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3.06-101-2012</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«Проектирование</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зданий</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и</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сооружений</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сучетом</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доступности</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для</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мало</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мобильных</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групп</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населения. Общие положения»;</w:t>
      </w:r>
    </w:p>
    <w:p w14:paraId="5BCA72B8">
      <w:pPr>
        <w:jc w:val="both"/>
        <w:rPr>
          <w:rFonts w:ascii="Times New Roman" w:hAnsi="Times New Roman" w:cs="Times New Roman"/>
          <w:w w:val="105"/>
          <w:sz w:val="24"/>
          <w:szCs w:val="24"/>
          <w:lang w:val="kk-KZ"/>
        </w:rPr>
      </w:pPr>
      <w:r>
        <w:rPr>
          <w:rFonts w:ascii="Times New Roman" w:hAnsi="Times New Roman" w:cs="Times New Roman"/>
          <w:color w:val="000000"/>
          <w:sz w:val="24"/>
          <w:szCs w:val="24"/>
          <w:lang w:val="kk-KZ"/>
        </w:rPr>
        <w:t xml:space="preserve">          </w:t>
      </w:r>
      <w:r>
        <w:rPr>
          <w:rFonts w:ascii="Times New Roman" w:hAnsi="Times New Roman" w:cs="Times New Roman"/>
          <w:color w:val="000000"/>
          <w:sz w:val="24"/>
          <w:szCs w:val="24"/>
          <w:u w:val="single"/>
          <w:lang w:val="kk-KZ"/>
        </w:rPr>
        <w:t xml:space="preserve"> </w:t>
      </w:r>
    </w:p>
    <w:p w14:paraId="20905437">
      <w:pPr>
        <w:autoSpaceDE w:val="0"/>
        <w:autoSpaceDN w:val="0"/>
        <w:spacing w:before="2" w:line="259" w:lineRule="auto"/>
        <w:ind w:left="112" w:right="104" w:firstLine="670"/>
        <w:jc w:val="both"/>
        <w:rPr>
          <w:rFonts w:ascii="Times New Roman" w:hAnsi="Times New Roman" w:cs="Times New Roman"/>
          <w:b/>
          <w:color w:val="auto"/>
          <w:sz w:val="24"/>
          <w:szCs w:val="24"/>
          <w:u w:val="thick"/>
          <w:lang w:eastAsia="en-US"/>
        </w:rPr>
      </w:pPr>
    </w:p>
    <w:p w14:paraId="32BDC2C3">
      <w:pPr>
        <w:autoSpaceDE w:val="0"/>
        <w:autoSpaceDN w:val="0"/>
        <w:spacing w:before="2" w:line="259" w:lineRule="auto"/>
        <w:ind w:left="112" w:right="104" w:firstLine="670"/>
        <w:jc w:val="both"/>
        <w:rPr>
          <w:rFonts w:ascii="Times New Roman" w:hAnsi="Times New Roman" w:cs="Times New Roman"/>
          <w:b/>
          <w:color w:val="auto"/>
          <w:sz w:val="24"/>
          <w:szCs w:val="24"/>
          <w:u w:val="thick"/>
          <w:lang w:eastAsia="en-US"/>
        </w:rPr>
      </w:pPr>
    </w:p>
    <w:p w14:paraId="6CE59D6C">
      <w:pPr>
        <w:autoSpaceDE w:val="0"/>
        <w:autoSpaceDN w:val="0"/>
        <w:spacing w:before="2" w:line="259" w:lineRule="auto"/>
        <w:ind w:left="112" w:right="104" w:firstLine="670"/>
        <w:jc w:val="both"/>
        <w:rPr>
          <w:rFonts w:ascii="Times New Roman" w:hAnsi="Times New Roman" w:cs="Times New Roman"/>
          <w:b/>
          <w:color w:val="auto"/>
          <w:sz w:val="24"/>
          <w:szCs w:val="24"/>
          <w:u w:val="thick"/>
          <w:lang w:eastAsia="en-US"/>
        </w:rPr>
      </w:pPr>
    </w:p>
    <w:p w14:paraId="50EBB75F">
      <w:pPr>
        <w:autoSpaceDE w:val="0"/>
        <w:autoSpaceDN w:val="0"/>
        <w:spacing w:before="2" w:line="259" w:lineRule="auto"/>
        <w:ind w:left="112" w:right="104" w:firstLine="670"/>
        <w:jc w:val="both"/>
        <w:rPr>
          <w:rFonts w:ascii="Times New Roman" w:hAnsi="Times New Roman" w:cs="Times New Roman"/>
          <w:b/>
          <w:color w:val="auto"/>
          <w:sz w:val="24"/>
          <w:szCs w:val="24"/>
          <w:u w:val="thick"/>
          <w:lang w:eastAsia="en-US"/>
        </w:rPr>
      </w:pPr>
    </w:p>
    <w:p w14:paraId="7C440DCA">
      <w:pPr>
        <w:autoSpaceDE w:val="0"/>
        <w:autoSpaceDN w:val="0"/>
        <w:spacing w:before="2" w:line="259" w:lineRule="auto"/>
        <w:ind w:left="112" w:right="104" w:firstLine="670"/>
        <w:jc w:val="both"/>
        <w:rPr>
          <w:rFonts w:ascii="Times New Roman" w:hAnsi="Times New Roman" w:cs="Times New Roman"/>
          <w:color w:val="auto"/>
          <w:sz w:val="24"/>
          <w:szCs w:val="24"/>
          <w:lang w:eastAsia="en-US"/>
        </w:rPr>
      </w:pPr>
      <w:r>
        <w:rPr>
          <w:rFonts w:ascii="Times New Roman" w:hAnsi="Times New Roman" w:cs="Times New Roman"/>
          <w:b/>
          <w:color w:val="auto"/>
          <w:sz w:val="24"/>
          <w:szCs w:val="24"/>
          <w:u w:val="thick"/>
          <w:lang w:eastAsia="en-US"/>
        </w:rPr>
        <w:t>Корсеты</w:t>
      </w:r>
      <w:r>
        <w:rPr>
          <w:rFonts w:ascii="Times New Roman" w:hAnsi="Times New Roman" w:cs="Times New Roman"/>
          <w:b/>
          <w:color w:val="auto"/>
          <w:spacing w:val="1"/>
          <w:sz w:val="24"/>
          <w:szCs w:val="24"/>
          <w:u w:val="thick"/>
          <w:lang w:eastAsia="en-US"/>
        </w:rPr>
        <w:t xml:space="preserve"> </w:t>
      </w:r>
      <w:r>
        <w:rPr>
          <w:rFonts w:ascii="Times New Roman" w:hAnsi="Times New Roman" w:cs="Times New Roman"/>
          <w:color w:val="auto"/>
          <w:sz w:val="24"/>
          <w:szCs w:val="24"/>
          <w:lang w:eastAsia="en-US"/>
        </w:rPr>
        <w:t>изготовлены</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в</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соответствии</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со</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стандартами</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Республики</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Казахстан</w:t>
      </w:r>
      <w:r>
        <w:rPr>
          <w:rFonts w:ascii="Times New Roman" w:hAnsi="Times New Roman" w:cs="Times New Roman"/>
          <w:color w:val="auto"/>
          <w:spacing w:val="1"/>
          <w:sz w:val="24"/>
          <w:szCs w:val="24"/>
          <w:lang w:eastAsia="en-US"/>
        </w:rPr>
        <w:t xml:space="preserve"> </w:t>
      </w:r>
      <w:r>
        <w:rPr>
          <w:rFonts w:ascii="Times New Roman" w:hAnsi="Times New Roman" w:cs="Times New Roman"/>
          <w:b/>
          <w:color w:val="auto"/>
          <w:sz w:val="24"/>
          <w:szCs w:val="24"/>
          <w:lang w:eastAsia="en-US"/>
        </w:rPr>
        <w:t>СТ</w:t>
      </w:r>
      <w:r>
        <w:rPr>
          <w:rFonts w:ascii="Times New Roman" w:hAnsi="Times New Roman" w:cs="Times New Roman"/>
          <w:b/>
          <w:color w:val="auto"/>
          <w:spacing w:val="1"/>
          <w:sz w:val="24"/>
          <w:szCs w:val="24"/>
          <w:lang w:eastAsia="en-US"/>
        </w:rPr>
        <w:t xml:space="preserve"> </w:t>
      </w:r>
      <w:r>
        <w:rPr>
          <w:rFonts w:ascii="Times New Roman" w:hAnsi="Times New Roman" w:cs="Times New Roman"/>
          <w:b/>
          <w:color w:val="auto"/>
          <w:sz w:val="24"/>
          <w:szCs w:val="24"/>
          <w:lang w:eastAsia="en-US"/>
        </w:rPr>
        <w:t>РК</w:t>
      </w:r>
      <w:r>
        <w:rPr>
          <w:rFonts w:ascii="Times New Roman" w:hAnsi="Times New Roman" w:cs="Times New Roman"/>
          <w:b/>
          <w:color w:val="auto"/>
          <w:spacing w:val="1"/>
          <w:sz w:val="24"/>
          <w:szCs w:val="24"/>
          <w:lang w:eastAsia="en-US"/>
        </w:rPr>
        <w:t xml:space="preserve"> </w:t>
      </w:r>
      <w:r>
        <w:rPr>
          <w:rFonts w:ascii="Times New Roman" w:hAnsi="Times New Roman" w:cs="Times New Roman"/>
          <w:b/>
          <w:color w:val="auto"/>
          <w:sz w:val="24"/>
          <w:szCs w:val="24"/>
          <w:lang w:eastAsia="en-US"/>
        </w:rPr>
        <w:t>72-2015</w:t>
      </w:r>
      <w:r>
        <w:rPr>
          <w:rFonts w:ascii="Times New Roman" w:hAnsi="Times New Roman" w:cs="Times New Roman"/>
          <w:b/>
          <w:color w:val="auto"/>
          <w:spacing w:val="1"/>
          <w:sz w:val="24"/>
          <w:szCs w:val="24"/>
          <w:lang w:eastAsia="en-US"/>
        </w:rPr>
        <w:t xml:space="preserve"> </w:t>
      </w:r>
      <w:r>
        <w:rPr>
          <w:rFonts w:ascii="Times New Roman" w:hAnsi="Times New Roman" w:cs="Times New Roman"/>
          <w:color w:val="auto"/>
          <w:sz w:val="24"/>
          <w:szCs w:val="24"/>
          <w:lang w:eastAsia="en-US"/>
        </w:rPr>
        <w:t>«Корсеты</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ортопедические,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изготовленные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по</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индивидуальным</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заказам</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населения.</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Технические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условия»,</w:t>
      </w:r>
      <w:r>
        <w:rPr>
          <w:rFonts w:ascii="Times New Roman" w:hAnsi="Times New Roman" w:cs="Times New Roman"/>
          <w:color w:val="auto"/>
          <w:spacing w:val="1"/>
          <w:sz w:val="24"/>
          <w:szCs w:val="24"/>
          <w:lang w:eastAsia="en-US"/>
        </w:rPr>
        <w:t xml:space="preserve"> </w:t>
      </w:r>
      <w:r>
        <w:rPr>
          <w:rFonts w:ascii="Times New Roman" w:hAnsi="Times New Roman" w:cs="Times New Roman"/>
          <w:b/>
          <w:color w:val="auto"/>
          <w:sz w:val="24"/>
          <w:szCs w:val="24"/>
          <w:lang w:eastAsia="en-US"/>
        </w:rPr>
        <w:t>СТ</w:t>
      </w:r>
      <w:r>
        <w:rPr>
          <w:rFonts w:ascii="Times New Roman" w:hAnsi="Times New Roman" w:cs="Times New Roman"/>
          <w:b/>
          <w:color w:val="auto"/>
          <w:spacing w:val="1"/>
          <w:sz w:val="24"/>
          <w:szCs w:val="24"/>
          <w:lang w:eastAsia="en-US"/>
        </w:rPr>
        <w:t xml:space="preserve"> </w:t>
      </w:r>
      <w:r>
        <w:rPr>
          <w:rFonts w:ascii="Times New Roman" w:hAnsi="Times New Roman" w:cs="Times New Roman"/>
          <w:b/>
          <w:color w:val="auto"/>
          <w:sz w:val="24"/>
          <w:szCs w:val="24"/>
          <w:lang w:eastAsia="en-US"/>
        </w:rPr>
        <w:t>РК</w:t>
      </w:r>
      <w:r>
        <w:rPr>
          <w:rFonts w:ascii="Times New Roman" w:hAnsi="Times New Roman" w:cs="Times New Roman"/>
          <w:b/>
          <w:color w:val="auto"/>
          <w:spacing w:val="1"/>
          <w:sz w:val="24"/>
          <w:szCs w:val="24"/>
          <w:lang w:eastAsia="en-US"/>
        </w:rPr>
        <w:t xml:space="preserve"> </w:t>
      </w:r>
      <w:r>
        <w:rPr>
          <w:rFonts w:ascii="Times New Roman" w:hAnsi="Times New Roman" w:cs="Times New Roman"/>
          <w:b/>
          <w:color w:val="auto"/>
          <w:sz w:val="24"/>
          <w:szCs w:val="24"/>
          <w:lang w:eastAsia="en-US"/>
        </w:rPr>
        <w:t>61-2015</w:t>
      </w:r>
      <w:r>
        <w:rPr>
          <w:rFonts w:ascii="Times New Roman" w:hAnsi="Times New Roman" w:cs="Times New Roman"/>
          <w:b/>
          <w:color w:val="auto"/>
          <w:spacing w:val="1"/>
          <w:sz w:val="24"/>
          <w:szCs w:val="24"/>
          <w:lang w:eastAsia="en-US"/>
        </w:rPr>
        <w:t xml:space="preserve"> </w:t>
      </w:r>
      <w:r>
        <w:rPr>
          <w:rFonts w:ascii="Times New Roman" w:hAnsi="Times New Roman" w:cs="Times New Roman"/>
          <w:color w:val="auto"/>
          <w:sz w:val="24"/>
          <w:szCs w:val="24"/>
          <w:lang w:eastAsia="en-US"/>
        </w:rPr>
        <w:t>«Изделия</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корсетные,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изготовленные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по</w:t>
      </w:r>
      <w:r>
        <w:rPr>
          <w:rFonts w:ascii="Times New Roman" w:hAnsi="Times New Roman" w:cs="Times New Roman"/>
          <w:color w:val="auto"/>
          <w:spacing w:val="-4"/>
          <w:sz w:val="24"/>
          <w:szCs w:val="24"/>
          <w:lang w:eastAsia="en-US"/>
        </w:rPr>
        <w:t xml:space="preserve"> </w:t>
      </w:r>
      <w:r>
        <w:rPr>
          <w:rFonts w:ascii="Times New Roman" w:hAnsi="Times New Roman" w:cs="Times New Roman"/>
          <w:color w:val="auto"/>
          <w:sz w:val="24"/>
          <w:szCs w:val="24"/>
          <w:lang w:eastAsia="en-US"/>
        </w:rPr>
        <w:t>индивидуальным</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заказам</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населения. Общие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технические</w:t>
      </w:r>
      <w:r>
        <w:rPr>
          <w:rFonts w:ascii="Times New Roman" w:hAnsi="Times New Roman" w:cs="Times New Roman"/>
          <w:color w:val="auto"/>
          <w:spacing w:val="-3"/>
          <w:sz w:val="24"/>
          <w:szCs w:val="24"/>
          <w:lang w:eastAsia="en-US"/>
        </w:rPr>
        <w:t xml:space="preserve"> </w:t>
      </w:r>
      <w:r>
        <w:rPr>
          <w:rFonts w:ascii="Times New Roman" w:hAnsi="Times New Roman" w:cs="Times New Roman"/>
          <w:color w:val="auto"/>
          <w:sz w:val="24"/>
          <w:szCs w:val="24"/>
          <w:lang w:eastAsia="en-US"/>
        </w:rPr>
        <w:t>условия».</w:t>
      </w:r>
    </w:p>
    <w:p w14:paraId="387EE3B9">
      <w:pPr>
        <w:autoSpaceDE w:val="0"/>
        <w:autoSpaceDN w:val="0"/>
        <w:spacing w:before="4"/>
        <w:ind w:left="810"/>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корсет</w:t>
      </w:r>
      <w:r>
        <w:rPr>
          <w:rFonts w:ascii="Times New Roman" w:hAnsi="Times New Roman" w:cs="Times New Roman"/>
          <w:color w:val="auto"/>
          <w:spacing w:val="-2"/>
          <w:sz w:val="24"/>
          <w:szCs w:val="24"/>
          <w:lang w:eastAsia="en-US"/>
        </w:rPr>
        <w:t xml:space="preserve"> </w:t>
      </w:r>
      <w:r>
        <w:rPr>
          <w:rFonts w:ascii="Times New Roman" w:hAnsi="Times New Roman" w:cs="Times New Roman"/>
          <w:color w:val="auto"/>
          <w:sz w:val="24"/>
          <w:szCs w:val="24"/>
          <w:lang w:eastAsia="en-US"/>
        </w:rPr>
        <w:t>на</w:t>
      </w:r>
      <w:r>
        <w:rPr>
          <w:rFonts w:ascii="Times New Roman" w:hAnsi="Times New Roman" w:cs="Times New Roman"/>
          <w:color w:val="auto"/>
          <w:spacing w:val="-2"/>
          <w:sz w:val="24"/>
          <w:szCs w:val="24"/>
          <w:lang w:eastAsia="en-US"/>
        </w:rPr>
        <w:t xml:space="preserve"> </w:t>
      </w:r>
      <w:r>
        <w:rPr>
          <w:rFonts w:ascii="Times New Roman" w:hAnsi="Times New Roman" w:cs="Times New Roman"/>
          <w:color w:val="auto"/>
          <w:sz w:val="24"/>
          <w:szCs w:val="24"/>
          <w:lang w:eastAsia="en-US"/>
        </w:rPr>
        <w:t>все</w:t>
      </w:r>
      <w:r>
        <w:rPr>
          <w:rFonts w:ascii="Times New Roman" w:hAnsi="Times New Roman" w:cs="Times New Roman"/>
          <w:color w:val="auto"/>
          <w:spacing w:val="-2"/>
          <w:sz w:val="24"/>
          <w:szCs w:val="24"/>
          <w:lang w:eastAsia="en-US"/>
        </w:rPr>
        <w:t xml:space="preserve"> </w:t>
      </w:r>
      <w:r>
        <w:rPr>
          <w:rFonts w:ascii="Times New Roman" w:hAnsi="Times New Roman" w:cs="Times New Roman"/>
          <w:color w:val="auto"/>
          <w:sz w:val="24"/>
          <w:szCs w:val="24"/>
          <w:lang w:eastAsia="en-US"/>
        </w:rPr>
        <w:t>отделы</w:t>
      </w:r>
      <w:r>
        <w:rPr>
          <w:rFonts w:ascii="Times New Roman" w:hAnsi="Times New Roman" w:cs="Times New Roman"/>
          <w:color w:val="auto"/>
          <w:spacing w:val="-2"/>
          <w:sz w:val="24"/>
          <w:szCs w:val="24"/>
          <w:lang w:eastAsia="en-US"/>
        </w:rPr>
        <w:t xml:space="preserve"> </w:t>
      </w:r>
      <w:r>
        <w:rPr>
          <w:rFonts w:ascii="Times New Roman" w:hAnsi="Times New Roman" w:cs="Times New Roman"/>
          <w:color w:val="auto"/>
          <w:sz w:val="24"/>
          <w:szCs w:val="24"/>
          <w:lang w:eastAsia="en-US"/>
        </w:rPr>
        <w:t>позвоночника;</w:t>
      </w:r>
    </w:p>
    <w:p w14:paraId="4CE1C710">
      <w:pPr>
        <w:autoSpaceDE w:val="0"/>
        <w:autoSpaceDN w:val="0"/>
        <w:spacing w:before="56" w:line="261" w:lineRule="auto"/>
        <w:ind w:left="839" w:right="4967"/>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корсет функционально корригирующий детский;</w:t>
      </w:r>
      <w:r>
        <w:rPr>
          <w:rFonts w:ascii="Times New Roman" w:hAnsi="Times New Roman" w:cs="Times New Roman"/>
          <w:color w:val="auto"/>
          <w:spacing w:val="-52"/>
          <w:sz w:val="24"/>
          <w:szCs w:val="24"/>
          <w:lang w:eastAsia="en-US"/>
        </w:rPr>
        <w:t xml:space="preserve"> </w:t>
      </w:r>
      <w:r>
        <w:rPr>
          <w:rFonts w:ascii="Times New Roman" w:hAnsi="Times New Roman" w:cs="Times New Roman"/>
          <w:color w:val="auto"/>
          <w:sz w:val="24"/>
          <w:szCs w:val="24"/>
          <w:lang w:eastAsia="en-US"/>
        </w:rPr>
        <w:t>корсет-головодержатель</w:t>
      </w:r>
      <w:r>
        <w:rPr>
          <w:rFonts w:ascii="Times New Roman" w:hAnsi="Times New Roman" w:cs="Times New Roman"/>
          <w:color w:val="auto"/>
          <w:spacing w:val="-3"/>
          <w:sz w:val="24"/>
          <w:szCs w:val="24"/>
          <w:lang w:eastAsia="en-US"/>
        </w:rPr>
        <w:t xml:space="preserve"> </w:t>
      </w:r>
      <w:r>
        <w:rPr>
          <w:rFonts w:ascii="Times New Roman" w:hAnsi="Times New Roman" w:cs="Times New Roman"/>
          <w:color w:val="auto"/>
          <w:sz w:val="24"/>
          <w:szCs w:val="24"/>
          <w:lang w:eastAsia="en-US"/>
        </w:rPr>
        <w:t>из</w:t>
      </w:r>
      <w:r>
        <w:rPr>
          <w:rFonts w:ascii="Times New Roman" w:hAnsi="Times New Roman" w:cs="Times New Roman"/>
          <w:color w:val="auto"/>
          <w:spacing w:val="-2"/>
          <w:sz w:val="24"/>
          <w:szCs w:val="24"/>
          <w:lang w:eastAsia="en-US"/>
        </w:rPr>
        <w:t xml:space="preserve"> </w:t>
      </w:r>
      <w:r>
        <w:rPr>
          <w:rFonts w:ascii="Times New Roman" w:hAnsi="Times New Roman" w:cs="Times New Roman"/>
          <w:color w:val="auto"/>
          <w:sz w:val="24"/>
          <w:szCs w:val="24"/>
          <w:lang w:eastAsia="en-US"/>
        </w:rPr>
        <w:t>ортокрила</w:t>
      </w:r>
      <w:r>
        <w:rPr>
          <w:rFonts w:ascii="Times New Roman" w:hAnsi="Times New Roman" w:cs="Times New Roman"/>
          <w:color w:val="auto"/>
          <w:spacing w:val="-2"/>
          <w:sz w:val="24"/>
          <w:szCs w:val="24"/>
          <w:lang w:eastAsia="en-US"/>
        </w:rPr>
        <w:t xml:space="preserve"> </w:t>
      </w:r>
      <w:r>
        <w:rPr>
          <w:rFonts w:ascii="Times New Roman" w:hAnsi="Times New Roman" w:cs="Times New Roman"/>
          <w:color w:val="auto"/>
          <w:sz w:val="24"/>
          <w:szCs w:val="24"/>
          <w:lang w:eastAsia="en-US"/>
        </w:rPr>
        <w:t>детский;</w:t>
      </w:r>
    </w:p>
    <w:p w14:paraId="2953E2A7">
      <w:pPr>
        <w:autoSpaceDE w:val="0"/>
        <w:autoSpaceDN w:val="0"/>
        <w:spacing w:line="261" w:lineRule="auto"/>
        <w:ind w:left="774" w:right="2744" w:firstLine="64"/>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корсет</w:t>
      </w:r>
      <w:r>
        <w:rPr>
          <w:rFonts w:ascii="Times New Roman" w:hAnsi="Times New Roman" w:cs="Times New Roman"/>
          <w:color w:val="auto"/>
          <w:spacing w:val="8"/>
          <w:sz w:val="24"/>
          <w:szCs w:val="24"/>
          <w:lang w:eastAsia="en-US"/>
        </w:rPr>
        <w:t xml:space="preserve"> </w:t>
      </w:r>
      <w:r>
        <w:rPr>
          <w:rFonts w:ascii="Times New Roman" w:hAnsi="Times New Roman" w:cs="Times New Roman"/>
          <w:color w:val="auto"/>
          <w:sz w:val="24"/>
          <w:szCs w:val="24"/>
          <w:lang w:eastAsia="en-US"/>
        </w:rPr>
        <w:t>из</w:t>
      </w:r>
      <w:r>
        <w:rPr>
          <w:rFonts w:ascii="Times New Roman" w:hAnsi="Times New Roman" w:cs="Times New Roman"/>
          <w:color w:val="auto"/>
          <w:spacing w:val="5"/>
          <w:sz w:val="24"/>
          <w:szCs w:val="24"/>
          <w:lang w:eastAsia="en-US"/>
        </w:rPr>
        <w:t xml:space="preserve"> </w:t>
      </w:r>
      <w:r>
        <w:rPr>
          <w:rFonts w:ascii="Times New Roman" w:hAnsi="Times New Roman" w:cs="Times New Roman"/>
          <w:color w:val="auto"/>
          <w:sz w:val="24"/>
          <w:szCs w:val="24"/>
          <w:lang w:eastAsia="en-US"/>
        </w:rPr>
        <w:t>слоистого</w:t>
      </w:r>
      <w:r>
        <w:rPr>
          <w:rFonts w:ascii="Times New Roman" w:hAnsi="Times New Roman" w:cs="Times New Roman"/>
          <w:color w:val="auto"/>
          <w:spacing w:val="9"/>
          <w:sz w:val="24"/>
          <w:szCs w:val="24"/>
          <w:lang w:eastAsia="en-US"/>
        </w:rPr>
        <w:t xml:space="preserve"> </w:t>
      </w:r>
      <w:r>
        <w:rPr>
          <w:rFonts w:ascii="Times New Roman" w:hAnsi="Times New Roman" w:cs="Times New Roman"/>
          <w:color w:val="auto"/>
          <w:sz w:val="24"/>
          <w:szCs w:val="24"/>
          <w:lang w:eastAsia="en-US"/>
        </w:rPr>
        <w:t>пластика</w:t>
      </w:r>
      <w:r>
        <w:rPr>
          <w:rFonts w:ascii="Times New Roman" w:hAnsi="Times New Roman" w:cs="Times New Roman"/>
          <w:color w:val="auto"/>
          <w:spacing w:val="9"/>
          <w:sz w:val="24"/>
          <w:szCs w:val="24"/>
          <w:lang w:eastAsia="en-US"/>
        </w:rPr>
        <w:t xml:space="preserve"> </w:t>
      </w:r>
      <w:r>
        <w:rPr>
          <w:rFonts w:ascii="Times New Roman" w:hAnsi="Times New Roman" w:cs="Times New Roman"/>
          <w:color w:val="auto"/>
          <w:sz w:val="24"/>
          <w:szCs w:val="24"/>
          <w:lang w:eastAsia="en-US"/>
        </w:rPr>
        <w:t>или</w:t>
      </w:r>
      <w:r>
        <w:rPr>
          <w:rFonts w:ascii="Times New Roman" w:hAnsi="Times New Roman" w:cs="Times New Roman"/>
          <w:color w:val="auto"/>
          <w:spacing w:val="9"/>
          <w:sz w:val="24"/>
          <w:szCs w:val="24"/>
          <w:lang w:eastAsia="en-US"/>
        </w:rPr>
        <w:t xml:space="preserve"> </w:t>
      </w:r>
      <w:r>
        <w:rPr>
          <w:rFonts w:ascii="Times New Roman" w:hAnsi="Times New Roman" w:cs="Times New Roman"/>
          <w:color w:val="auto"/>
          <w:sz w:val="24"/>
          <w:szCs w:val="24"/>
          <w:lang w:eastAsia="en-US"/>
        </w:rPr>
        <w:t>из</w:t>
      </w:r>
      <w:r>
        <w:rPr>
          <w:rFonts w:ascii="Times New Roman" w:hAnsi="Times New Roman" w:cs="Times New Roman"/>
          <w:color w:val="auto"/>
          <w:spacing w:val="7"/>
          <w:sz w:val="24"/>
          <w:szCs w:val="24"/>
          <w:lang w:eastAsia="en-US"/>
        </w:rPr>
        <w:t xml:space="preserve"> </w:t>
      </w:r>
      <w:r>
        <w:rPr>
          <w:rFonts w:ascii="Times New Roman" w:hAnsi="Times New Roman" w:cs="Times New Roman"/>
          <w:color w:val="auto"/>
          <w:sz w:val="24"/>
          <w:szCs w:val="24"/>
          <w:lang w:eastAsia="en-US"/>
        </w:rPr>
        <w:t>термопласта</w:t>
      </w:r>
      <w:r>
        <w:rPr>
          <w:rFonts w:ascii="Times New Roman" w:hAnsi="Times New Roman" w:cs="Times New Roman"/>
          <w:color w:val="auto"/>
          <w:spacing w:val="6"/>
          <w:sz w:val="24"/>
          <w:szCs w:val="24"/>
          <w:lang w:eastAsia="en-US"/>
        </w:rPr>
        <w:t xml:space="preserve"> </w:t>
      </w:r>
      <w:r>
        <w:rPr>
          <w:rFonts w:ascii="Times New Roman" w:hAnsi="Times New Roman" w:cs="Times New Roman"/>
          <w:color w:val="auto"/>
          <w:sz w:val="24"/>
          <w:szCs w:val="24"/>
          <w:lang w:eastAsia="en-US"/>
        </w:rPr>
        <w:t>с</w:t>
      </w:r>
      <w:r>
        <w:rPr>
          <w:rFonts w:ascii="Times New Roman" w:hAnsi="Times New Roman" w:cs="Times New Roman"/>
          <w:color w:val="auto"/>
          <w:spacing w:val="7"/>
          <w:sz w:val="24"/>
          <w:szCs w:val="24"/>
          <w:lang w:eastAsia="en-US"/>
        </w:rPr>
        <w:t xml:space="preserve"> </w:t>
      </w:r>
      <w:r>
        <w:rPr>
          <w:rFonts w:ascii="Times New Roman" w:hAnsi="Times New Roman" w:cs="Times New Roman"/>
          <w:color w:val="auto"/>
          <w:sz w:val="24"/>
          <w:szCs w:val="24"/>
          <w:lang w:eastAsia="en-US"/>
        </w:rPr>
        <w:t>костыликами;</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корсет текстильный; лечебно -профилактические штанишки и так далее.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Корсет,</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реклинаторы на все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отделы позвоночника;</w:t>
      </w:r>
    </w:p>
    <w:p w14:paraId="47127322">
      <w:pPr>
        <w:autoSpaceDE w:val="0"/>
        <w:autoSpaceDN w:val="0"/>
        <w:spacing w:line="259" w:lineRule="auto"/>
        <w:ind w:left="830" w:right="3807" w:hanging="56"/>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Корсет, реклинатор функционально корригирующий детский;</w:t>
      </w:r>
      <w:r>
        <w:rPr>
          <w:rFonts w:ascii="Times New Roman" w:hAnsi="Times New Roman" w:cs="Times New Roman"/>
          <w:color w:val="auto"/>
          <w:spacing w:val="-52"/>
          <w:sz w:val="24"/>
          <w:szCs w:val="24"/>
          <w:lang w:eastAsia="en-US"/>
        </w:rPr>
        <w:t xml:space="preserve"> </w:t>
      </w:r>
      <w:r>
        <w:rPr>
          <w:rFonts w:ascii="Times New Roman" w:hAnsi="Times New Roman" w:cs="Times New Roman"/>
          <w:color w:val="auto"/>
          <w:sz w:val="24"/>
          <w:szCs w:val="24"/>
          <w:lang w:eastAsia="en-US"/>
        </w:rPr>
        <w:t>Корсет-головодержатель</w:t>
      </w:r>
      <w:r>
        <w:rPr>
          <w:rFonts w:ascii="Times New Roman" w:hAnsi="Times New Roman" w:cs="Times New Roman"/>
          <w:color w:val="auto"/>
          <w:spacing w:val="-4"/>
          <w:sz w:val="24"/>
          <w:szCs w:val="24"/>
          <w:lang w:eastAsia="en-US"/>
        </w:rPr>
        <w:t xml:space="preserve"> </w:t>
      </w:r>
      <w:r>
        <w:rPr>
          <w:rFonts w:ascii="Times New Roman" w:hAnsi="Times New Roman" w:cs="Times New Roman"/>
          <w:color w:val="auto"/>
          <w:sz w:val="24"/>
          <w:szCs w:val="24"/>
          <w:lang w:eastAsia="en-US"/>
        </w:rPr>
        <w:t>из</w:t>
      </w:r>
      <w:r>
        <w:rPr>
          <w:rFonts w:ascii="Times New Roman" w:hAnsi="Times New Roman" w:cs="Times New Roman"/>
          <w:color w:val="auto"/>
          <w:spacing w:val="-2"/>
          <w:sz w:val="24"/>
          <w:szCs w:val="24"/>
          <w:lang w:eastAsia="en-US"/>
        </w:rPr>
        <w:t xml:space="preserve"> </w:t>
      </w:r>
      <w:r>
        <w:rPr>
          <w:rFonts w:ascii="Times New Roman" w:hAnsi="Times New Roman" w:cs="Times New Roman"/>
          <w:color w:val="auto"/>
          <w:sz w:val="24"/>
          <w:szCs w:val="24"/>
          <w:lang w:eastAsia="en-US"/>
        </w:rPr>
        <w:t>ортокрила</w:t>
      </w:r>
      <w:r>
        <w:rPr>
          <w:rFonts w:ascii="Times New Roman" w:hAnsi="Times New Roman" w:cs="Times New Roman"/>
          <w:color w:val="auto"/>
          <w:spacing w:val="-2"/>
          <w:sz w:val="24"/>
          <w:szCs w:val="24"/>
          <w:lang w:eastAsia="en-US"/>
        </w:rPr>
        <w:t xml:space="preserve"> </w:t>
      </w:r>
      <w:r>
        <w:rPr>
          <w:rFonts w:ascii="Times New Roman" w:hAnsi="Times New Roman" w:cs="Times New Roman"/>
          <w:color w:val="auto"/>
          <w:sz w:val="24"/>
          <w:szCs w:val="24"/>
          <w:lang w:eastAsia="en-US"/>
        </w:rPr>
        <w:t>детский;</w:t>
      </w:r>
    </w:p>
    <w:p w14:paraId="5FCB4966">
      <w:pPr>
        <w:autoSpaceDE w:val="0"/>
        <w:autoSpaceDN w:val="0"/>
        <w:spacing w:line="259" w:lineRule="auto"/>
        <w:ind w:left="830" w:right="3371"/>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Корсет из слоистого пластика или из термопласта с костыликами;</w:t>
      </w:r>
      <w:r>
        <w:rPr>
          <w:rFonts w:ascii="Times New Roman" w:hAnsi="Times New Roman" w:cs="Times New Roman"/>
          <w:color w:val="auto"/>
          <w:spacing w:val="-52"/>
          <w:sz w:val="24"/>
          <w:szCs w:val="24"/>
          <w:lang w:eastAsia="en-US"/>
        </w:rPr>
        <w:t xml:space="preserve"> </w:t>
      </w:r>
      <w:r>
        <w:rPr>
          <w:rFonts w:ascii="Times New Roman" w:hAnsi="Times New Roman" w:cs="Times New Roman"/>
          <w:color w:val="auto"/>
          <w:sz w:val="24"/>
          <w:szCs w:val="24"/>
          <w:lang w:eastAsia="en-US"/>
        </w:rPr>
        <w:t>Корсет</w:t>
      </w:r>
      <w:r>
        <w:rPr>
          <w:rFonts w:ascii="Times New Roman" w:hAnsi="Times New Roman" w:cs="Times New Roman"/>
          <w:color w:val="auto"/>
          <w:spacing w:val="-2"/>
          <w:sz w:val="24"/>
          <w:szCs w:val="24"/>
          <w:lang w:eastAsia="en-US"/>
        </w:rPr>
        <w:t xml:space="preserve"> </w:t>
      </w:r>
      <w:r>
        <w:rPr>
          <w:rFonts w:ascii="Times New Roman" w:hAnsi="Times New Roman" w:cs="Times New Roman"/>
          <w:color w:val="auto"/>
          <w:sz w:val="24"/>
          <w:szCs w:val="24"/>
          <w:lang w:eastAsia="en-US"/>
        </w:rPr>
        <w:t>текстильный;</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Лечебно-профилактические</w:t>
      </w:r>
      <w:r>
        <w:rPr>
          <w:rFonts w:ascii="Times New Roman" w:hAnsi="Times New Roman" w:cs="Times New Roman"/>
          <w:color w:val="auto"/>
          <w:spacing w:val="-4"/>
          <w:sz w:val="24"/>
          <w:szCs w:val="24"/>
          <w:lang w:eastAsia="en-US"/>
        </w:rPr>
        <w:t xml:space="preserve"> </w:t>
      </w:r>
      <w:r>
        <w:rPr>
          <w:rFonts w:ascii="Times New Roman" w:hAnsi="Times New Roman" w:cs="Times New Roman"/>
          <w:color w:val="auto"/>
          <w:sz w:val="24"/>
          <w:szCs w:val="24"/>
          <w:lang w:eastAsia="en-US"/>
        </w:rPr>
        <w:t>штанишки;</w:t>
      </w:r>
    </w:p>
    <w:p w14:paraId="31BDA3F4">
      <w:pPr>
        <w:autoSpaceDE w:val="0"/>
        <w:autoSpaceDN w:val="0"/>
        <w:spacing w:line="259" w:lineRule="auto"/>
        <w:ind w:left="112" w:right="104" w:firstLine="698"/>
        <w:jc w:val="both"/>
        <w:rPr>
          <w:rFonts w:ascii="Times New Roman" w:hAnsi="Times New Roman"/>
          <w:bCs/>
          <w:sz w:val="24"/>
          <w:szCs w:val="24"/>
          <w:lang w:val="kk-KZ"/>
        </w:rPr>
      </w:pPr>
      <w:r>
        <w:rPr>
          <w:rFonts w:ascii="Times New Roman" w:hAnsi="Times New Roman" w:cs="Times New Roman"/>
          <w:color w:val="auto"/>
          <w:sz w:val="24"/>
          <w:szCs w:val="24"/>
          <w:lang w:eastAsia="en-US"/>
        </w:rPr>
        <w:t>Назначаются</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и</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изготавливаются</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при</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параличе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мышц</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туловища,</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сколиозах,</w:t>
      </w:r>
      <w:r>
        <w:rPr>
          <w:rFonts w:ascii="Times New Roman" w:hAnsi="Times New Roman" w:cs="Times New Roman"/>
          <w:color w:val="auto"/>
          <w:spacing w:val="56"/>
          <w:sz w:val="24"/>
          <w:szCs w:val="24"/>
          <w:lang w:eastAsia="en-US"/>
        </w:rPr>
        <w:t xml:space="preserve"> </w:t>
      </w:r>
      <w:r>
        <w:rPr>
          <w:rFonts w:ascii="Times New Roman" w:hAnsi="Times New Roman" w:cs="Times New Roman"/>
          <w:color w:val="auto"/>
          <w:sz w:val="24"/>
          <w:szCs w:val="24"/>
          <w:lang w:eastAsia="en-US"/>
        </w:rPr>
        <w:t>переломах</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позвоночника.</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Разделяются</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корсеты</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на</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фиксационные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и</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корригирующие.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Текстильные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состоят</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из</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матерчатой гильзы</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со шнуровкой и жесткого</w:t>
      </w: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каркаса</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достигающегося за</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счет металлических либо их</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заменяющих</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планшеток.</w:t>
      </w:r>
      <w:r>
        <w:rPr>
          <w:rFonts w:ascii="Times New Roman" w:hAnsi="Times New Roman" w:cs="Times New Roman"/>
          <w:color w:val="auto"/>
          <w:spacing w:val="-3"/>
          <w:sz w:val="24"/>
          <w:szCs w:val="24"/>
          <w:lang w:eastAsia="en-US"/>
        </w:rPr>
        <w:t xml:space="preserve"> </w:t>
      </w:r>
      <w:r>
        <w:rPr>
          <w:rFonts w:ascii="Times New Roman" w:hAnsi="Times New Roman" w:cs="Times New Roman"/>
          <w:color w:val="auto"/>
          <w:sz w:val="24"/>
          <w:szCs w:val="24"/>
          <w:lang w:eastAsia="en-US"/>
        </w:rPr>
        <w:t>Жесткие</w:t>
      </w:r>
      <w:r>
        <w:rPr>
          <w:rFonts w:ascii="Times New Roman" w:hAnsi="Times New Roman" w:cs="Times New Roman"/>
          <w:color w:val="auto"/>
          <w:spacing w:val="-3"/>
          <w:sz w:val="24"/>
          <w:szCs w:val="24"/>
          <w:lang w:eastAsia="en-US"/>
        </w:rPr>
        <w:t xml:space="preserve"> </w:t>
      </w:r>
      <w:r>
        <w:rPr>
          <w:rFonts w:ascii="Times New Roman" w:hAnsi="Times New Roman" w:cs="Times New Roman"/>
          <w:color w:val="auto"/>
          <w:sz w:val="24"/>
          <w:szCs w:val="24"/>
          <w:lang w:eastAsia="en-US"/>
        </w:rPr>
        <w:t>корсеты изготавливаются</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из</w:t>
      </w:r>
      <w:r>
        <w:rPr>
          <w:rFonts w:ascii="Times New Roman" w:hAnsi="Times New Roman" w:cs="Times New Roman"/>
          <w:color w:val="auto"/>
          <w:spacing w:val="-2"/>
          <w:sz w:val="24"/>
          <w:szCs w:val="24"/>
          <w:lang w:eastAsia="en-US"/>
        </w:rPr>
        <w:t xml:space="preserve"> </w:t>
      </w:r>
      <w:r>
        <w:rPr>
          <w:rFonts w:ascii="Times New Roman" w:hAnsi="Times New Roman" w:cs="Times New Roman"/>
          <w:color w:val="auto"/>
          <w:sz w:val="24"/>
          <w:szCs w:val="24"/>
          <w:lang w:eastAsia="en-US"/>
        </w:rPr>
        <w:t>поливика.</w:t>
      </w:r>
      <w:r>
        <w:rPr>
          <w:rFonts w:ascii="Times New Roman" w:hAnsi="Times New Roman" w:cs="Times New Roman"/>
          <w:b/>
          <w:sz w:val="24"/>
          <w:szCs w:val="24"/>
          <w:lang w:val="kk-KZ"/>
        </w:rPr>
        <w:t xml:space="preserve">            </w:t>
      </w:r>
    </w:p>
    <w:p w14:paraId="1D52B73D">
      <w:pPr>
        <w:jc w:val="both"/>
        <w:rPr>
          <w:rFonts w:ascii="Times New Roman" w:hAnsi="Times New Roman"/>
          <w:b/>
          <w:w w:val="105"/>
          <w:sz w:val="24"/>
          <w:szCs w:val="24"/>
          <w:u w:val="single"/>
        </w:rPr>
      </w:pPr>
      <w:r>
        <w:rPr>
          <w:rFonts w:ascii="Times New Roman" w:hAnsi="Times New Roman"/>
          <w:b/>
          <w:sz w:val="24"/>
          <w:szCs w:val="24"/>
          <w:lang w:val="kk-KZ"/>
        </w:rPr>
        <w:t xml:space="preserve">              </w:t>
      </w:r>
      <w:r>
        <w:rPr>
          <w:rFonts w:ascii="Times New Roman" w:hAnsi="Times New Roman"/>
          <w:b/>
          <w:w w:val="105"/>
          <w:sz w:val="24"/>
          <w:szCs w:val="24"/>
          <w:u w:val="single"/>
          <w:lang w:val="kk-KZ"/>
        </w:rPr>
        <w:t>С</w:t>
      </w:r>
      <w:r>
        <w:rPr>
          <w:rFonts w:ascii="Times New Roman" w:hAnsi="Times New Roman"/>
          <w:b/>
          <w:w w:val="105"/>
          <w:sz w:val="24"/>
          <w:szCs w:val="24"/>
          <w:u w:val="single"/>
        </w:rPr>
        <w:t>тельки</w:t>
      </w:r>
      <w:r>
        <w:rPr>
          <w:rFonts w:ascii="Times New Roman" w:hAnsi="Times New Roman"/>
          <w:b/>
          <w:spacing w:val="1"/>
          <w:w w:val="105"/>
          <w:sz w:val="24"/>
          <w:szCs w:val="24"/>
          <w:u w:val="single"/>
        </w:rPr>
        <w:t xml:space="preserve"> </w:t>
      </w:r>
      <w:r>
        <w:rPr>
          <w:rFonts w:ascii="Times New Roman" w:hAnsi="Times New Roman"/>
          <w:b/>
          <w:w w:val="105"/>
          <w:sz w:val="24"/>
          <w:szCs w:val="24"/>
          <w:u w:val="single"/>
        </w:rPr>
        <w:t>ортопедические</w:t>
      </w:r>
      <w:r>
        <w:rPr>
          <w:rFonts w:ascii="Times New Roman" w:hAnsi="Times New Roman"/>
          <w:spacing w:val="1"/>
          <w:w w:val="105"/>
          <w:sz w:val="24"/>
          <w:szCs w:val="24"/>
        </w:rPr>
        <w:t xml:space="preserve"> </w:t>
      </w:r>
      <w:r>
        <w:rPr>
          <w:rFonts w:ascii="Times New Roman" w:hAnsi="Times New Roman"/>
          <w:w w:val="105"/>
          <w:sz w:val="24"/>
          <w:szCs w:val="24"/>
        </w:rPr>
        <w:t>-</w:t>
      </w:r>
      <w:r>
        <w:rPr>
          <w:rFonts w:ascii="Times New Roman" w:hAnsi="Times New Roman"/>
          <w:spacing w:val="1"/>
          <w:w w:val="105"/>
          <w:sz w:val="24"/>
          <w:szCs w:val="24"/>
        </w:rPr>
        <w:t xml:space="preserve"> </w:t>
      </w:r>
      <w:r>
        <w:rPr>
          <w:rFonts w:ascii="Times New Roman" w:hAnsi="Times New Roman"/>
          <w:w w:val="105"/>
          <w:sz w:val="24"/>
          <w:szCs w:val="24"/>
        </w:rPr>
        <w:t>Лечебные</w:t>
      </w:r>
      <w:r>
        <w:rPr>
          <w:rFonts w:ascii="Times New Roman" w:hAnsi="Times New Roman"/>
          <w:spacing w:val="1"/>
          <w:w w:val="105"/>
          <w:sz w:val="24"/>
          <w:szCs w:val="24"/>
        </w:rPr>
        <w:t xml:space="preserve"> </w:t>
      </w:r>
      <w:r>
        <w:rPr>
          <w:rFonts w:ascii="Times New Roman" w:hAnsi="Times New Roman"/>
          <w:w w:val="105"/>
          <w:sz w:val="24"/>
          <w:szCs w:val="24"/>
        </w:rPr>
        <w:t>и</w:t>
      </w:r>
      <w:r>
        <w:rPr>
          <w:rFonts w:ascii="Times New Roman" w:hAnsi="Times New Roman"/>
          <w:spacing w:val="1"/>
          <w:w w:val="105"/>
          <w:sz w:val="24"/>
          <w:szCs w:val="24"/>
        </w:rPr>
        <w:t xml:space="preserve"> </w:t>
      </w:r>
      <w:r>
        <w:rPr>
          <w:rFonts w:ascii="Times New Roman" w:hAnsi="Times New Roman"/>
          <w:w w:val="105"/>
          <w:sz w:val="24"/>
          <w:szCs w:val="24"/>
        </w:rPr>
        <w:t>профилактические</w:t>
      </w:r>
      <w:r>
        <w:rPr>
          <w:rFonts w:ascii="Times New Roman" w:hAnsi="Times New Roman"/>
          <w:spacing w:val="1"/>
          <w:w w:val="105"/>
          <w:sz w:val="24"/>
          <w:szCs w:val="24"/>
        </w:rPr>
        <w:t xml:space="preserve"> </w:t>
      </w:r>
      <w:r>
        <w:rPr>
          <w:rFonts w:ascii="Times New Roman" w:hAnsi="Times New Roman"/>
          <w:w w:val="105"/>
          <w:sz w:val="24"/>
          <w:szCs w:val="24"/>
        </w:rPr>
        <w:t>средства</w:t>
      </w:r>
      <w:r>
        <w:rPr>
          <w:rFonts w:ascii="Times New Roman" w:hAnsi="Times New Roman"/>
          <w:spacing w:val="1"/>
          <w:w w:val="105"/>
          <w:sz w:val="24"/>
          <w:szCs w:val="24"/>
        </w:rPr>
        <w:t xml:space="preserve"> </w:t>
      </w:r>
      <w:r>
        <w:rPr>
          <w:rFonts w:ascii="Times New Roman" w:hAnsi="Times New Roman"/>
          <w:w w:val="105"/>
          <w:sz w:val="24"/>
          <w:szCs w:val="24"/>
        </w:rPr>
        <w:t>при</w:t>
      </w:r>
      <w:r>
        <w:rPr>
          <w:rFonts w:ascii="Times New Roman" w:hAnsi="Times New Roman"/>
          <w:spacing w:val="1"/>
          <w:w w:val="105"/>
          <w:sz w:val="24"/>
          <w:szCs w:val="24"/>
        </w:rPr>
        <w:t xml:space="preserve"> </w:t>
      </w:r>
      <w:r>
        <w:rPr>
          <w:rFonts w:ascii="Times New Roman" w:hAnsi="Times New Roman"/>
          <w:w w:val="105"/>
          <w:sz w:val="24"/>
          <w:szCs w:val="24"/>
        </w:rPr>
        <w:t>нарушении</w:t>
      </w:r>
      <w:r>
        <w:rPr>
          <w:rFonts w:ascii="Times New Roman" w:hAnsi="Times New Roman"/>
          <w:spacing w:val="1"/>
          <w:w w:val="105"/>
          <w:sz w:val="24"/>
          <w:szCs w:val="24"/>
        </w:rPr>
        <w:t xml:space="preserve"> </w:t>
      </w:r>
      <w:r>
        <w:rPr>
          <w:rFonts w:ascii="Times New Roman" w:hAnsi="Times New Roman"/>
          <w:w w:val="105"/>
          <w:sz w:val="24"/>
          <w:szCs w:val="24"/>
        </w:rPr>
        <w:t>функций</w:t>
      </w:r>
      <w:r>
        <w:rPr>
          <w:rFonts w:ascii="Times New Roman" w:hAnsi="Times New Roman"/>
          <w:spacing w:val="1"/>
          <w:w w:val="105"/>
          <w:sz w:val="24"/>
          <w:szCs w:val="24"/>
        </w:rPr>
        <w:t xml:space="preserve"> </w:t>
      </w:r>
      <w:r>
        <w:rPr>
          <w:rFonts w:ascii="Times New Roman" w:hAnsi="Times New Roman"/>
          <w:w w:val="105"/>
          <w:sz w:val="24"/>
          <w:szCs w:val="24"/>
        </w:rPr>
        <w:t>стопы</w:t>
      </w:r>
      <w:r>
        <w:rPr>
          <w:rFonts w:ascii="Times New Roman" w:hAnsi="Times New Roman"/>
          <w:spacing w:val="1"/>
          <w:w w:val="105"/>
          <w:sz w:val="24"/>
          <w:szCs w:val="24"/>
        </w:rPr>
        <w:t xml:space="preserve"> </w:t>
      </w:r>
      <w:r>
        <w:rPr>
          <w:rFonts w:ascii="Times New Roman" w:hAnsi="Times New Roman"/>
          <w:w w:val="105"/>
          <w:sz w:val="24"/>
          <w:szCs w:val="24"/>
        </w:rPr>
        <w:t>вследствие</w:t>
      </w:r>
      <w:r>
        <w:rPr>
          <w:rFonts w:ascii="Times New Roman" w:hAnsi="Times New Roman"/>
          <w:spacing w:val="1"/>
          <w:w w:val="105"/>
          <w:sz w:val="24"/>
          <w:szCs w:val="24"/>
        </w:rPr>
        <w:t xml:space="preserve"> </w:t>
      </w:r>
      <w:r>
        <w:rPr>
          <w:rFonts w:ascii="Times New Roman" w:hAnsi="Times New Roman"/>
          <w:w w:val="105"/>
          <w:sz w:val="24"/>
          <w:szCs w:val="24"/>
        </w:rPr>
        <w:t>патологических</w:t>
      </w:r>
      <w:r>
        <w:rPr>
          <w:rFonts w:ascii="Times New Roman" w:hAnsi="Times New Roman"/>
          <w:spacing w:val="1"/>
          <w:w w:val="105"/>
          <w:sz w:val="24"/>
          <w:szCs w:val="24"/>
        </w:rPr>
        <w:t xml:space="preserve"> </w:t>
      </w:r>
      <w:r>
        <w:rPr>
          <w:rFonts w:ascii="Times New Roman" w:hAnsi="Times New Roman"/>
          <w:w w:val="105"/>
          <w:sz w:val="24"/>
          <w:szCs w:val="24"/>
        </w:rPr>
        <w:t>состояний</w:t>
      </w:r>
      <w:r>
        <w:rPr>
          <w:rFonts w:ascii="Times New Roman" w:hAnsi="Times New Roman"/>
          <w:spacing w:val="1"/>
          <w:w w:val="105"/>
          <w:sz w:val="24"/>
          <w:szCs w:val="24"/>
        </w:rPr>
        <w:t xml:space="preserve"> </w:t>
      </w:r>
      <w:r>
        <w:rPr>
          <w:rFonts w:ascii="Times New Roman" w:hAnsi="Times New Roman"/>
          <w:w w:val="105"/>
          <w:sz w:val="24"/>
          <w:szCs w:val="24"/>
        </w:rPr>
        <w:t>и</w:t>
      </w:r>
      <w:r>
        <w:rPr>
          <w:rFonts w:ascii="Times New Roman" w:hAnsi="Times New Roman"/>
          <w:spacing w:val="1"/>
          <w:w w:val="105"/>
          <w:sz w:val="24"/>
          <w:szCs w:val="24"/>
        </w:rPr>
        <w:t xml:space="preserve"> </w:t>
      </w:r>
      <w:r>
        <w:rPr>
          <w:rFonts w:ascii="Times New Roman" w:hAnsi="Times New Roman"/>
          <w:w w:val="105"/>
          <w:sz w:val="24"/>
          <w:szCs w:val="24"/>
        </w:rPr>
        <w:t>деформаций</w:t>
      </w:r>
      <w:r>
        <w:rPr>
          <w:rFonts w:ascii="Times New Roman" w:hAnsi="Times New Roman"/>
          <w:spacing w:val="1"/>
          <w:w w:val="105"/>
          <w:sz w:val="24"/>
          <w:szCs w:val="24"/>
        </w:rPr>
        <w:t xml:space="preserve"> </w:t>
      </w:r>
      <w:r>
        <w:rPr>
          <w:rFonts w:ascii="Times New Roman" w:hAnsi="Times New Roman"/>
          <w:w w:val="105"/>
          <w:sz w:val="24"/>
          <w:szCs w:val="24"/>
        </w:rPr>
        <w:t>различной</w:t>
      </w:r>
      <w:r>
        <w:rPr>
          <w:rFonts w:ascii="Times New Roman" w:hAnsi="Times New Roman"/>
          <w:spacing w:val="1"/>
          <w:w w:val="105"/>
          <w:sz w:val="24"/>
          <w:szCs w:val="24"/>
        </w:rPr>
        <w:t xml:space="preserve"> </w:t>
      </w:r>
      <w:r>
        <w:rPr>
          <w:rFonts w:ascii="Times New Roman" w:hAnsi="Times New Roman"/>
          <w:w w:val="105"/>
          <w:sz w:val="24"/>
          <w:szCs w:val="24"/>
        </w:rPr>
        <w:t>этиологии.</w:t>
      </w:r>
      <w:r>
        <w:rPr>
          <w:rFonts w:ascii="Times New Roman" w:hAnsi="Times New Roman"/>
          <w:spacing w:val="1"/>
          <w:w w:val="105"/>
          <w:sz w:val="24"/>
          <w:szCs w:val="24"/>
        </w:rPr>
        <w:t xml:space="preserve"> </w:t>
      </w:r>
      <w:r>
        <w:rPr>
          <w:rFonts w:ascii="Times New Roman" w:hAnsi="Times New Roman"/>
          <w:w w:val="105"/>
          <w:sz w:val="24"/>
          <w:szCs w:val="24"/>
        </w:rPr>
        <w:t>Нормализуют</w:t>
      </w:r>
      <w:r>
        <w:rPr>
          <w:rFonts w:ascii="Times New Roman" w:hAnsi="Times New Roman"/>
          <w:spacing w:val="1"/>
          <w:w w:val="105"/>
          <w:sz w:val="24"/>
          <w:szCs w:val="24"/>
        </w:rPr>
        <w:t xml:space="preserve"> </w:t>
      </w:r>
      <w:r>
        <w:rPr>
          <w:rFonts w:ascii="Times New Roman" w:hAnsi="Times New Roman"/>
          <w:w w:val="105"/>
          <w:sz w:val="24"/>
          <w:szCs w:val="24"/>
        </w:rPr>
        <w:t>рессорную,</w:t>
      </w:r>
      <w:r>
        <w:rPr>
          <w:rFonts w:ascii="Times New Roman" w:hAnsi="Times New Roman"/>
          <w:spacing w:val="1"/>
          <w:w w:val="105"/>
          <w:sz w:val="24"/>
          <w:szCs w:val="24"/>
        </w:rPr>
        <w:t xml:space="preserve"> </w:t>
      </w:r>
      <w:r>
        <w:rPr>
          <w:rFonts w:ascii="Times New Roman" w:hAnsi="Times New Roman"/>
          <w:w w:val="105"/>
          <w:sz w:val="24"/>
          <w:szCs w:val="24"/>
        </w:rPr>
        <w:t>опорную,</w:t>
      </w:r>
      <w:r>
        <w:rPr>
          <w:rFonts w:ascii="Times New Roman" w:hAnsi="Times New Roman"/>
          <w:spacing w:val="1"/>
          <w:w w:val="105"/>
          <w:sz w:val="24"/>
          <w:szCs w:val="24"/>
        </w:rPr>
        <w:t xml:space="preserve"> </w:t>
      </w:r>
      <w:r>
        <w:rPr>
          <w:rFonts w:ascii="Times New Roman" w:hAnsi="Times New Roman"/>
          <w:w w:val="105"/>
          <w:sz w:val="24"/>
          <w:szCs w:val="24"/>
        </w:rPr>
        <w:t>толчковую</w:t>
      </w:r>
      <w:r>
        <w:rPr>
          <w:rFonts w:ascii="Times New Roman" w:hAnsi="Times New Roman"/>
          <w:spacing w:val="1"/>
          <w:w w:val="105"/>
          <w:sz w:val="24"/>
          <w:szCs w:val="24"/>
        </w:rPr>
        <w:t xml:space="preserve"> </w:t>
      </w:r>
      <w:r>
        <w:rPr>
          <w:rFonts w:ascii="Times New Roman" w:hAnsi="Times New Roman"/>
          <w:w w:val="105"/>
          <w:sz w:val="24"/>
          <w:szCs w:val="24"/>
        </w:rPr>
        <w:t>и</w:t>
      </w:r>
      <w:r>
        <w:rPr>
          <w:rFonts w:ascii="Times New Roman" w:hAnsi="Times New Roman"/>
          <w:spacing w:val="1"/>
          <w:w w:val="105"/>
          <w:sz w:val="24"/>
          <w:szCs w:val="24"/>
        </w:rPr>
        <w:t xml:space="preserve"> </w:t>
      </w:r>
      <w:r>
        <w:rPr>
          <w:rFonts w:ascii="Times New Roman" w:hAnsi="Times New Roman"/>
          <w:w w:val="105"/>
          <w:sz w:val="24"/>
          <w:szCs w:val="24"/>
        </w:rPr>
        <w:t>балансировочную</w:t>
      </w:r>
      <w:r>
        <w:rPr>
          <w:rFonts w:ascii="Times New Roman" w:hAnsi="Times New Roman"/>
          <w:spacing w:val="1"/>
          <w:w w:val="105"/>
          <w:sz w:val="24"/>
          <w:szCs w:val="24"/>
        </w:rPr>
        <w:t xml:space="preserve"> </w:t>
      </w:r>
      <w:r>
        <w:rPr>
          <w:rFonts w:ascii="Times New Roman" w:hAnsi="Times New Roman"/>
          <w:w w:val="105"/>
          <w:sz w:val="24"/>
          <w:szCs w:val="24"/>
        </w:rPr>
        <w:t>функции</w:t>
      </w:r>
      <w:r>
        <w:rPr>
          <w:rFonts w:ascii="Times New Roman" w:hAnsi="Times New Roman"/>
          <w:spacing w:val="1"/>
          <w:w w:val="105"/>
          <w:sz w:val="24"/>
          <w:szCs w:val="24"/>
        </w:rPr>
        <w:t xml:space="preserve"> </w:t>
      </w:r>
      <w:r>
        <w:rPr>
          <w:rFonts w:ascii="Times New Roman" w:hAnsi="Times New Roman"/>
          <w:w w:val="105"/>
          <w:sz w:val="24"/>
          <w:szCs w:val="24"/>
        </w:rPr>
        <w:t>стопы</w:t>
      </w:r>
      <w:r>
        <w:rPr>
          <w:rFonts w:ascii="Times New Roman" w:hAnsi="Times New Roman"/>
          <w:spacing w:val="1"/>
          <w:w w:val="105"/>
          <w:sz w:val="24"/>
          <w:szCs w:val="24"/>
        </w:rPr>
        <w:t xml:space="preserve"> </w:t>
      </w:r>
      <w:r>
        <w:rPr>
          <w:rFonts w:ascii="Times New Roman" w:hAnsi="Times New Roman"/>
          <w:w w:val="105"/>
          <w:sz w:val="24"/>
          <w:szCs w:val="24"/>
        </w:rPr>
        <w:t>за</w:t>
      </w:r>
      <w:r>
        <w:rPr>
          <w:rFonts w:ascii="Times New Roman" w:hAnsi="Times New Roman"/>
          <w:spacing w:val="1"/>
          <w:w w:val="105"/>
          <w:sz w:val="24"/>
          <w:szCs w:val="24"/>
        </w:rPr>
        <w:t xml:space="preserve"> </w:t>
      </w:r>
      <w:r>
        <w:rPr>
          <w:rFonts w:ascii="Times New Roman" w:hAnsi="Times New Roman"/>
          <w:w w:val="105"/>
          <w:sz w:val="24"/>
          <w:szCs w:val="24"/>
        </w:rPr>
        <w:t>счёт</w:t>
      </w:r>
      <w:r>
        <w:rPr>
          <w:rFonts w:ascii="Times New Roman" w:hAnsi="Times New Roman"/>
          <w:spacing w:val="1"/>
          <w:w w:val="105"/>
          <w:sz w:val="24"/>
          <w:szCs w:val="24"/>
        </w:rPr>
        <w:t xml:space="preserve"> </w:t>
      </w:r>
      <w:r>
        <w:rPr>
          <w:rFonts w:ascii="Times New Roman" w:hAnsi="Times New Roman"/>
          <w:w w:val="105"/>
          <w:sz w:val="24"/>
          <w:szCs w:val="24"/>
        </w:rPr>
        <w:t>равномерного</w:t>
      </w:r>
      <w:r>
        <w:rPr>
          <w:rFonts w:ascii="Times New Roman" w:hAnsi="Times New Roman"/>
          <w:spacing w:val="1"/>
          <w:w w:val="105"/>
          <w:sz w:val="24"/>
          <w:szCs w:val="24"/>
        </w:rPr>
        <w:t xml:space="preserve"> </w:t>
      </w:r>
      <w:r>
        <w:rPr>
          <w:rFonts w:ascii="Times New Roman" w:hAnsi="Times New Roman"/>
          <w:w w:val="105"/>
          <w:sz w:val="24"/>
          <w:szCs w:val="24"/>
        </w:rPr>
        <w:t>распределения</w:t>
      </w:r>
      <w:r>
        <w:rPr>
          <w:rFonts w:ascii="Times New Roman" w:hAnsi="Times New Roman"/>
          <w:spacing w:val="1"/>
          <w:w w:val="105"/>
          <w:sz w:val="24"/>
          <w:szCs w:val="24"/>
        </w:rPr>
        <w:t xml:space="preserve"> </w:t>
      </w:r>
      <w:r>
        <w:rPr>
          <w:rFonts w:ascii="Times New Roman" w:hAnsi="Times New Roman"/>
          <w:w w:val="105"/>
          <w:sz w:val="24"/>
          <w:szCs w:val="24"/>
        </w:rPr>
        <w:t>статических</w:t>
      </w:r>
      <w:r>
        <w:rPr>
          <w:rFonts w:ascii="Times New Roman" w:hAnsi="Times New Roman"/>
          <w:spacing w:val="1"/>
          <w:w w:val="105"/>
          <w:sz w:val="24"/>
          <w:szCs w:val="24"/>
        </w:rPr>
        <w:t xml:space="preserve"> </w:t>
      </w:r>
      <w:r>
        <w:rPr>
          <w:rFonts w:ascii="Times New Roman" w:hAnsi="Times New Roman"/>
          <w:w w:val="105"/>
          <w:sz w:val="24"/>
          <w:szCs w:val="24"/>
        </w:rPr>
        <w:t>и</w:t>
      </w:r>
      <w:r>
        <w:rPr>
          <w:rFonts w:ascii="Times New Roman" w:hAnsi="Times New Roman"/>
          <w:spacing w:val="1"/>
          <w:w w:val="105"/>
          <w:sz w:val="24"/>
          <w:szCs w:val="24"/>
        </w:rPr>
        <w:t xml:space="preserve"> </w:t>
      </w:r>
      <w:r>
        <w:rPr>
          <w:rFonts w:ascii="Times New Roman" w:hAnsi="Times New Roman"/>
          <w:w w:val="105"/>
          <w:sz w:val="24"/>
          <w:szCs w:val="24"/>
        </w:rPr>
        <w:t>динамических</w:t>
      </w:r>
      <w:r>
        <w:rPr>
          <w:rFonts w:ascii="Times New Roman" w:hAnsi="Times New Roman"/>
          <w:spacing w:val="1"/>
          <w:w w:val="105"/>
          <w:sz w:val="24"/>
          <w:szCs w:val="24"/>
        </w:rPr>
        <w:t xml:space="preserve"> </w:t>
      </w:r>
      <w:r>
        <w:rPr>
          <w:rFonts w:ascii="Times New Roman" w:hAnsi="Times New Roman"/>
          <w:w w:val="105"/>
          <w:sz w:val="24"/>
          <w:szCs w:val="24"/>
        </w:rPr>
        <w:t>нагрузок</w:t>
      </w:r>
      <w:r>
        <w:rPr>
          <w:rFonts w:ascii="Times New Roman" w:hAnsi="Times New Roman"/>
          <w:spacing w:val="1"/>
          <w:w w:val="105"/>
          <w:sz w:val="24"/>
          <w:szCs w:val="24"/>
        </w:rPr>
        <w:t xml:space="preserve"> </w:t>
      </w:r>
      <w:r>
        <w:rPr>
          <w:rFonts w:ascii="Times New Roman" w:hAnsi="Times New Roman"/>
          <w:w w:val="105"/>
          <w:sz w:val="24"/>
          <w:szCs w:val="24"/>
        </w:rPr>
        <w:t>на</w:t>
      </w:r>
      <w:r>
        <w:rPr>
          <w:rFonts w:ascii="Times New Roman" w:hAnsi="Times New Roman"/>
          <w:spacing w:val="1"/>
          <w:w w:val="105"/>
          <w:sz w:val="24"/>
          <w:szCs w:val="24"/>
        </w:rPr>
        <w:t xml:space="preserve"> </w:t>
      </w:r>
      <w:r>
        <w:rPr>
          <w:rFonts w:ascii="Times New Roman" w:hAnsi="Times New Roman"/>
          <w:w w:val="105"/>
          <w:sz w:val="24"/>
          <w:szCs w:val="24"/>
        </w:rPr>
        <w:t>стопы</w:t>
      </w:r>
      <w:r>
        <w:rPr>
          <w:rFonts w:ascii="Times New Roman" w:hAnsi="Times New Roman"/>
          <w:spacing w:val="1"/>
          <w:w w:val="105"/>
          <w:sz w:val="24"/>
          <w:szCs w:val="24"/>
        </w:rPr>
        <w:t xml:space="preserve"> </w:t>
      </w:r>
      <w:r>
        <w:rPr>
          <w:rFonts w:ascii="Times New Roman" w:hAnsi="Times New Roman"/>
          <w:w w:val="105"/>
          <w:sz w:val="24"/>
          <w:szCs w:val="24"/>
        </w:rPr>
        <w:t>и</w:t>
      </w:r>
      <w:r>
        <w:rPr>
          <w:rFonts w:ascii="Times New Roman" w:hAnsi="Times New Roman"/>
          <w:spacing w:val="1"/>
          <w:w w:val="105"/>
          <w:sz w:val="24"/>
          <w:szCs w:val="24"/>
        </w:rPr>
        <w:t xml:space="preserve"> </w:t>
      </w:r>
      <w:r>
        <w:rPr>
          <w:rFonts w:ascii="Times New Roman" w:hAnsi="Times New Roman"/>
          <w:w w:val="105"/>
          <w:sz w:val="24"/>
          <w:szCs w:val="24"/>
        </w:rPr>
        <w:t>осуществления</w:t>
      </w:r>
      <w:r>
        <w:rPr>
          <w:rFonts w:ascii="Times New Roman" w:hAnsi="Times New Roman"/>
          <w:spacing w:val="11"/>
          <w:w w:val="105"/>
          <w:sz w:val="24"/>
          <w:szCs w:val="24"/>
        </w:rPr>
        <w:t xml:space="preserve"> </w:t>
      </w:r>
      <w:r>
        <w:rPr>
          <w:rFonts w:ascii="Times New Roman" w:hAnsi="Times New Roman"/>
          <w:w w:val="105"/>
          <w:sz w:val="24"/>
          <w:szCs w:val="24"/>
        </w:rPr>
        <w:t>контроля</w:t>
      </w:r>
      <w:r>
        <w:rPr>
          <w:rFonts w:ascii="Times New Roman" w:hAnsi="Times New Roman"/>
          <w:spacing w:val="11"/>
          <w:w w:val="105"/>
          <w:sz w:val="24"/>
          <w:szCs w:val="24"/>
        </w:rPr>
        <w:t xml:space="preserve"> </w:t>
      </w:r>
      <w:r>
        <w:rPr>
          <w:rFonts w:ascii="Times New Roman" w:hAnsi="Times New Roman"/>
          <w:w w:val="105"/>
          <w:sz w:val="24"/>
          <w:szCs w:val="24"/>
        </w:rPr>
        <w:t>положения</w:t>
      </w:r>
      <w:r>
        <w:rPr>
          <w:rFonts w:ascii="Times New Roman" w:hAnsi="Times New Roman"/>
          <w:spacing w:val="11"/>
          <w:w w:val="105"/>
          <w:sz w:val="24"/>
          <w:szCs w:val="24"/>
        </w:rPr>
        <w:t xml:space="preserve"> </w:t>
      </w:r>
      <w:r>
        <w:rPr>
          <w:rFonts w:ascii="Times New Roman" w:hAnsi="Times New Roman"/>
          <w:w w:val="105"/>
          <w:sz w:val="24"/>
          <w:szCs w:val="24"/>
        </w:rPr>
        <w:t>стопы.</w:t>
      </w:r>
      <w:r>
        <w:rPr>
          <w:rFonts w:ascii="Times New Roman" w:hAnsi="Times New Roman"/>
          <w:spacing w:val="12"/>
          <w:w w:val="105"/>
          <w:sz w:val="24"/>
          <w:szCs w:val="24"/>
        </w:rPr>
        <w:t xml:space="preserve"> </w:t>
      </w:r>
      <w:r>
        <w:rPr>
          <w:rFonts w:ascii="Times New Roman" w:hAnsi="Times New Roman"/>
          <w:w w:val="105"/>
          <w:sz w:val="24"/>
          <w:szCs w:val="24"/>
        </w:rPr>
        <w:t>Изготавливаются</w:t>
      </w:r>
      <w:r>
        <w:rPr>
          <w:rFonts w:ascii="Times New Roman" w:hAnsi="Times New Roman"/>
          <w:spacing w:val="11"/>
          <w:w w:val="105"/>
          <w:sz w:val="24"/>
          <w:szCs w:val="24"/>
        </w:rPr>
        <w:t xml:space="preserve"> </w:t>
      </w:r>
      <w:r>
        <w:rPr>
          <w:rFonts w:ascii="Times New Roman" w:hAnsi="Times New Roman"/>
          <w:w w:val="105"/>
          <w:sz w:val="24"/>
          <w:szCs w:val="24"/>
        </w:rPr>
        <w:t>из</w:t>
      </w:r>
      <w:r>
        <w:rPr>
          <w:rFonts w:ascii="Times New Roman" w:hAnsi="Times New Roman"/>
          <w:spacing w:val="11"/>
          <w:w w:val="105"/>
          <w:sz w:val="24"/>
          <w:szCs w:val="24"/>
        </w:rPr>
        <w:t xml:space="preserve"> </w:t>
      </w:r>
      <w:r>
        <w:rPr>
          <w:rFonts w:ascii="Times New Roman" w:hAnsi="Times New Roman"/>
          <w:w w:val="105"/>
          <w:sz w:val="24"/>
          <w:szCs w:val="24"/>
        </w:rPr>
        <w:t>чепрака</w:t>
      </w:r>
      <w:r>
        <w:rPr>
          <w:rFonts w:ascii="Times New Roman" w:hAnsi="Times New Roman"/>
          <w:spacing w:val="12"/>
          <w:w w:val="105"/>
          <w:sz w:val="24"/>
          <w:szCs w:val="24"/>
        </w:rPr>
        <w:t xml:space="preserve"> </w:t>
      </w:r>
      <w:r>
        <w:rPr>
          <w:rFonts w:ascii="Times New Roman" w:hAnsi="Times New Roman"/>
          <w:w w:val="105"/>
          <w:sz w:val="24"/>
          <w:szCs w:val="24"/>
        </w:rPr>
        <w:t>или</w:t>
      </w:r>
      <w:r>
        <w:rPr>
          <w:rFonts w:ascii="Times New Roman" w:hAnsi="Times New Roman"/>
          <w:spacing w:val="11"/>
          <w:w w:val="105"/>
          <w:sz w:val="24"/>
          <w:szCs w:val="24"/>
        </w:rPr>
        <w:t xml:space="preserve"> </w:t>
      </w:r>
      <w:r>
        <w:rPr>
          <w:rFonts w:ascii="Times New Roman" w:hAnsi="Times New Roman"/>
          <w:w w:val="105"/>
          <w:sz w:val="24"/>
          <w:szCs w:val="24"/>
        </w:rPr>
        <w:t>эластичных</w:t>
      </w:r>
      <w:r>
        <w:rPr>
          <w:rFonts w:ascii="Times New Roman" w:hAnsi="Times New Roman"/>
          <w:spacing w:val="11"/>
          <w:w w:val="105"/>
          <w:sz w:val="24"/>
          <w:szCs w:val="24"/>
        </w:rPr>
        <w:t xml:space="preserve"> </w:t>
      </w:r>
      <w:r>
        <w:rPr>
          <w:rFonts w:ascii="Times New Roman" w:hAnsi="Times New Roman"/>
          <w:w w:val="105"/>
          <w:sz w:val="24"/>
          <w:szCs w:val="24"/>
        </w:rPr>
        <w:t>синтетических</w:t>
      </w:r>
      <w:r>
        <w:rPr>
          <w:rFonts w:ascii="Times New Roman" w:hAnsi="Times New Roman"/>
          <w:spacing w:val="12"/>
          <w:w w:val="105"/>
          <w:sz w:val="24"/>
          <w:szCs w:val="24"/>
        </w:rPr>
        <w:t xml:space="preserve"> </w:t>
      </w:r>
      <w:r>
        <w:rPr>
          <w:rFonts w:ascii="Times New Roman" w:hAnsi="Times New Roman"/>
          <w:w w:val="105"/>
          <w:sz w:val="24"/>
          <w:szCs w:val="24"/>
        </w:rPr>
        <w:t>материалов</w:t>
      </w:r>
      <w:r>
        <w:rPr>
          <w:rFonts w:ascii="Times New Roman" w:hAnsi="Times New Roman"/>
          <w:spacing w:val="11"/>
          <w:w w:val="105"/>
          <w:sz w:val="24"/>
          <w:szCs w:val="24"/>
        </w:rPr>
        <w:t xml:space="preserve"> </w:t>
      </w:r>
      <w:r>
        <w:rPr>
          <w:rFonts w:ascii="Times New Roman" w:hAnsi="Times New Roman"/>
          <w:w w:val="105"/>
          <w:sz w:val="24"/>
          <w:szCs w:val="24"/>
        </w:rPr>
        <w:t>с</w:t>
      </w:r>
      <w:r>
        <w:rPr>
          <w:rFonts w:ascii="Times New Roman" w:hAnsi="Times New Roman"/>
          <w:spacing w:val="11"/>
          <w:w w:val="105"/>
          <w:sz w:val="24"/>
          <w:szCs w:val="24"/>
        </w:rPr>
        <w:t xml:space="preserve"> </w:t>
      </w:r>
      <w:r>
        <w:rPr>
          <w:rFonts w:ascii="Times New Roman" w:hAnsi="Times New Roman"/>
          <w:w w:val="105"/>
          <w:sz w:val="24"/>
          <w:szCs w:val="24"/>
        </w:rPr>
        <w:t>жестким</w:t>
      </w:r>
      <w:r>
        <w:rPr>
          <w:rFonts w:ascii="Times New Roman" w:hAnsi="Times New Roman"/>
          <w:spacing w:val="11"/>
          <w:w w:val="105"/>
          <w:sz w:val="24"/>
          <w:szCs w:val="24"/>
        </w:rPr>
        <w:t xml:space="preserve"> </w:t>
      </w:r>
      <w:r>
        <w:rPr>
          <w:rFonts w:ascii="Times New Roman" w:hAnsi="Times New Roman"/>
          <w:w w:val="105"/>
          <w:sz w:val="24"/>
          <w:szCs w:val="24"/>
        </w:rPr>
        <w:t>каркасом</w:t>
      </w:r>
      <w:r>
        <w:rPr>
          <w:rFonts w:ascii="Times New Roman" w:hAnsi="Times New Roman"/>
          <w:spacing w:val="12"/>
          <w:w w:val="105"/>
          <w:sz w:val="24"/>
          <w:szCs w:val="24"/>
        </w:rPr>
        <w:t xml:space="preserve"> </w:t>
      </w:r>
      <w:r>
        <w:rPr>
          <w:rFonts w:ascii="Times New Roman" w:hAnsi="Times New Roman"/>
          <w:w w:val="105"/>
          <w:sz w:val="24"/>
          <w:szCs w:val="24"/>
        </w:rPr>
        <w:t>или</w:t>
      </w:r>
      <w:r>
        <w:rPr>
          <w:rFonts w:ascii="Times New Roman" w:hAnsi="Times New Roman"/>
          <w:spacing w:val="1"/>
          <w:w w:val="105"/>
          <w:sz w:val="24"/>
          <w:szCs w:val="24"/>
        </w:rPr>
        <w:t xml:space="preserve"> </w:t>
      </w:r>
      <w:r>
        <w:rPr>
          <w:rFonts w:ascii="Times New Roman" w:hAnsi="Times New Roman"/>
          <w:w w:val="105"/>
          <w:sz w:val="24"/>
          <w:szCs w:val="24"/>
        </w:rPr>
        <w:t>без</w:t>
      </w:r>
      <w:r>
        <w:rPr>
          <w:rFonts w:ascii="Times New Roman" w:hAnsi="Times New Roman"/>
          <w:spacing w:val="6"/>
          <w:w w:val="105"/>
          <w:sz w:val="24"/>
          <w:szCs w:val="24"/>
        </w:rPr>
        <w:t xml:space="preserve"> </w:t>
      </w:r>
      <w:r>
        <w:rPr>
          <w:rFonts w:ascii="Times New Roman" w:hAnsi="Times New Roman"/>
          <w:w w:val="105"/>
          <w:sz w:val="24"/>
          <w:szCs w:val="24"/>
        </w:rPr>
        <w:t>него.</w:t>
      </w:r>
    </w:p>
    <w:p w14:paraId="5154C386">
      <w:pPr>
        <w:ind w:firstLine="709"/>
        <w:jc w:val="both"/>
        <w:rPr>
          <w:rFonts w:ascii="Times New Roman" w:hAnsi="Times New Roman"/>
          <w:sz w:val="24"/>
          <w:szCs w:val="24"/>
        </w:rPr>
      </w:pPr>
      <w:r>
        <w:rPr>
          <w:rFonts w:ascii="Times New Roman" w:hAnsi="Times New Roman"/>
          <w:b/>
          <w:sz w:val="24"/>
          <w:szCs w:val="24"/>
          <w:u w:val="single"/>
        </w:rPr>
        <w:t>С</w:t>
      </w:r>
      <w:r>
        <w:rPr>
          <w:rFonts w:ascii="Times New Roman" w:hAnsi="Times New Roman"/>
          <w:b/>
          <w:sz w:val="24"/>
          <w:szCs w:val="24"/>
          <w:u w:val="single"/>
          <w:lang w:val="kk-KZ"/>
        </w:rPr>
        <w:t>упинаторы</w:t>
      </w:r>
      <w:r>
        <w:rPr>
          <w:rFonts w:ascii="Times New Roman" w:hAnsi="Times New Roman"/>
          <w:b/>
          <w:sz w:val="24"/>
          <w:szCs w:val="24"/>
          <w:lang w:val="kk-KZ"/>
        </w:rPr>
        <w:t xml:space="preserve"> </w:t>
      </w:r>
      <w:r>
        <w:rPr>
          <w:rFonts w:ascii="Times New Roman" w:hAnsi="Times New Roman"/>
          <w:sz w:val="24"/>
          <w:szCs w:val="24"/>
        </w:rPr>
        <w:t>должны изготавливаться в соответствии с СТ РК 57-2015.</w:t>
      </w:r>
    </w:p>
    <w:p w14:paraId="4EDF87C0">
      <w:pPr>
        <w:ind w:firstLine="709"/>
        <w:jc w:val="both"/>
        <w:rPr>
          <w:rFonts w:ascii="Times New Roman" w:hAnsi="Times New Roman"/>
          <w:sz w:val="24"/>
          <w:szCs w:val="24"/>
        </w:rPr>
      </w:pPr>
      <w:r>
        <w:rPr>
          <w:rFonts w:ascii="Times New Roman" w:hAnsi="Times New Roman"/>
          <w:sz w:val="24"/>
          <w:szCs w:val="24"/>
        </w:rPr>
        <w:t xml:space="preserve">«Обувь ортопедическая сложная ручного и механического производства» СТ РК 58-2015.  </w:t>
      </w:r>
    </w:p>
    <w:p w14:paraId="4CA59F92">
      <w:pPr>
        <w:ind w:firstLine="709"/>
        <w:jc w:val="both"/>
        <w:rPr>
          <w:rFonts w:ascii="Times New Roman" w:hAnsi="Times New Roman"/>
          <w:sz w:val="24"/>
          <w:szCs w:val="24"/>
        </w:rPr>
      </w:pPr>
      <w:r>
        <w:rPr>
          <w:rFonts w:ascii="Times New Roman" w:hAnsi="Times New Roman"/>
          <w:sz w:val="24"/>
          <w:szCs w:val="24"/>
        </w:rPr>
        <w:t>«Обувь ортопедическая малосложная профилактическая ручного и механического производства».</w:t>
      </w:r>
    </w:p>
    <w:p w14:paraId="55E2CFDD">
      <w:pPr>
        <w:ind w:firstLine="709"/>
        <w:jc w:val="both"/>
        <w:rPr>
          <w:rFonts w:ascii="Times New Roman" w:hAnsi="Times New Roman"/>
          <w:sz w:val="24"/>
          <w:szCs w:val="24"/>
        </w:rPr>
      </w:pPr>
      <w:r>
        <w:rPr>
          <w:rFonts w:ascii="Times New Roman" w:hAnsi="Times New Roman"/>
          <w:sz w:val="24"/>
          <w:szCs w:val="24"/>
        </w:rPr>
        <w:t>Супинаторы минимиз</w:t>
      </w:r>
      <w:r>
        <w:rPr>
          <w:rFonts w:ascii="Times New Roman" w:hAnsi="Times New Roman"/>
          <w:sz w:val="24"/>
          <w:szCs w:val="24"/>
          <w:lang w:val="kk-KZ"/>
        </w:rPr>
        <w:t>ируют</w:t>
      </w:r>
      <w:r>
        <w:rPr>
          <w:rFonts w:ascii="Times New Roman" w:hAnsi="Times New Roman"/>
          <w:sz w:val="24"/>
          <w:szCs w:val="24"/>
        </w:rPr>
        <w:t xml:space="preserve"> нагрузку на суставы и ткани стопы, приостанавлива</w:t>
      </w:r>
      <w:r>
        <w:rPr>
          <w:rFonts w:ascii="Times New Roman" w:hAnsi="Times New Roman"/>
          <w:sz w:val="24"/>
          <w:szCs w:val="24"/>
          <w:lang w:val="kk-KZ"/>
        </w:rPr>
        <w:t>ют</w:t>
      </w:r>
      <w:r>
        <w:rPr>
          <w:rFonts w:ascii="Times New Roman" w:hAnsi="Times New Roman"/>
          <w:sz w:val="24"/>
          <w:szCs w:val="24"/>
        </w:rPr>
        <w:t xml:space="preserve"> дегенеративные процессы в ступнях, корректир</w:t>
      </w:r>
      <w:r>
        <w:rPr>
          <w:rFonts w:ascii="Times New Roman" w:hAnsi="Times New Roman"/>
          <w:sz w:val="24"/>
          <w:szCs w:val="24"/>
          <w:lang w:val="kk-KZ"/>
        </w:rPr>
        <w:t>уют</w:t>
      </w:r>
      <w:r>
        <w:rPr>
          <w:rFonts w:ascii="Times New Roman" w:hAnsi="Times New Roman"/>
          <w:sz w:val="24"/>
          <w:szCs w:val="24"/>
        </w:rPr>
        <w:t xml:space="preserve"> анатомические недостатки, избавля</w:t>
      </w:r>
      <w:r>
        <w:rPr>
          <w:rFonts w:ascii="Times New Roman" w:hAnsi="Times New Roman"/>
          <w:sz w:val="24"/>
          <w:szCs w:val="24"/>
          <w:lang w:val="kk-KZ"/>
        </w:rPr>
        <w:t>ют</w:t>
      </w:r>
      <w:r>
        <w:rPr>
          <w:rFonts w:ascii="Times New Roman" w:hAnsi="Times New Roman"/>
          <w:sz w:val="24"/>
          <w:szCs w:val="24"/>
        </w:rPr>
        <w:t xml:space="preserve"> от болей в суставах, стопе и спине, предотвраща</w:t>
      </w:r>
      <w:r>
        <w:rPr>
          <w:rFonts w:ascii="Times New Roman" w:hAnsi="Times New Roman"/>
          <w:sz w:val="24"/>
          <w:szCs w:val="24"/>
          <w:lang w:val="kk-KZ"/>
        </w:rPr>
        <w:t>ют</w:t>
      </w:r>
      <w:r>
        <w:rPr>
          <w:rFonts w:ascii="Times New Roman" w:hAnsi="Times New Roman"/>
          <w:sz w:val="24"/>
          <w:szCs w:val="24"/>
        </w:rPr>
        <w:t xml:space="preserve"> травмы, поддержива</w:t>
      </w:r>
      <w:r>
        <w:rPr>
          <w:rFonts w:ascii="Times New Roman" w:hAnsi="Times New Roman"/>
          <w:sz w:val="24"/>
          <w:szCs w:val="24"/>
          <w:lang w:val="kk-KZ"/>
        </w:rPr>
        <w:t>ют</w:t>
      </w:r>
      <w:r>
        <w:rPr>
          <w:rFonts w:ascii="Times New Roman" w:hAnsi="Times New Roman"/>
          <w:sz w:val="24"/>
          <w:szCs w:val="24"/>
        </w:rPr>
        <w:t xml:space="preserve"> свод стопы, облегча</w:t>
      </w:r>
      <w:r>
        <w:rPr>
          <w:rFonts w:ascii="Times New Roman" w:hAnsi="Times New Roman"/>
          <w:sz w:val="24"/>
          <w:szCs w:val="24"/>
          <w:lang w:val="kk-KZ"/>
        </w:rPr>
        <w:t>ют</w:t>
      </w:r>
      <w:r>
        <w:rPr>
          <w:rFonts w:ascii="Times New Roman" w:hAnsi="Times New Roman"/>
          <w:sz w:val="24"/>
          <w:szCs w:val="24"/>
        </w:rPr>
        <w:t xml:space="preserve"> состояние ног при движении, снима</w:t>
      </w:r>
      <w:r>
        <w:rPr>
          <w:rFonts w:ascii="Times New Roman" w:hAnsi="Times New Roman"/>
          <w:sz w:val="24"/>
          <w:szCs w:val="24"/>
          <w:lang w:val="kk-KZ"/>
        </w:rPr>
        <w:t>ют</w:t>
      </w:r>
      <w:r>
        <w:rPr>
          <w:rFonts w:ascii="Times New Roman" w:hAnsi="Times New Roman"/>
          <w:sz w:val="24"/>
          <w:szCs w:val="24"/>
        </w:rPr>
        <w:t xml:space="preserve"> усталость и тем самым ликвидир</w:t>
      </w:r>
      <w:r>
        <w:rPr>
          <w:rFonts w:ascii="Times New Roman" w:hAnsi="Times New Roman"/>
          <w:sz w:val="24"/>
          <w:szCs w:val="24"/>
          <w:lang w:val="kk-KZ"/>
        </w:rPr>
        <w:t>уют</w:t>
      </w:r>
      <w:r>
        <w:rPr>
          <w:rFonts w:ascii="Times New Roman" w:hAnsi="Times New Roman"/>
          <w:sz w:val="24"/>
          <w:szCs w:val="24"/>
        </w:rPr>
        <w:t xml:space="preserve"> основную причину боли-перегрузку</w:t>
      </w:r>
    </w:p>
    <w:p w14:paraId="0433A0E1">
      <w:pPr>
        <w:ind w:firstLine="709"/>
        <w:jc w:val="both"/>
        <w:rPr>
          <w:rFonts w:ascii="Times New Roman" w:hAnsi="Times New Roman"/>
          <w:sz w:val="24"/>
          <w:szCs w:val="24"/>
        </w:rPr>
      </w:pPr>
      <w:r>
        <w:rPr>
          <w:rFonts w:ascii="Times New Roman" w:hAnsi="Times New Roman"/>
          <w:sz w:val="24"/>
          <w:szCs w:val="24"/>
        </w:rPr>
        <w:t xml:space="preserve">Супинаторы основной элемент терапии, профилактики и лечения деформаций опорно-двигательного аппарата. Супинаторы помогают предотвратить развитие деформаций стоп, вальгусные и варусные изменения, плоскостопие, укорочения ног, пяточные шипы, а также корректируют разную длину ног. </w:t>
      </w:r>
    </w:p>
    <w:p w14:paraId="515109D1">
      <w:pPr>
        <w:ind w:firstLine="709"/>
        <w:jc w:val="both"/>
        <w:rPr>
          <w:rFonts w:ascii="Times New Roman" w:hAnsi="Times New Roman"/>
          <w:sz w:val="24"/>
          <w:szCs w:val="24"/>
        </w:rPr>
      </w:pPr>
      <w:r>
        <w:rPr>
          <w:rFonts w:ascii="Times New Roman" w:hAnsi="Times New Roman"/>
          <w:sz w:val="24"/>
          <w:szCs w:val="24"/>
          <w:lang w:val="kk-KZ"/>
        </w:rPr>
        <w:t>О</w:t>
      </w:r>
      <w:r>
        <w:rPr>
          <w:rFonts w:ascii="Times New Roman" w:hAnsi="Times New Roman"/>
          <w:sz w:val="24"/>
          <w:szCs w:val="24"/>
        </w:rPr>
        <w:t xml:space="preserve">ни должны </w:t>
      </w:r>
      <w:r>
        <w:rPr>
          <w:rFonts w:ascii="Times New Roman" w:hAnsi="Times New Roman"/>
          <w:sz w:val="24"/>
          <w:szCs w:val="24"/>
          <w:lang w:val="kk-KZ"/>
        </w:rPr>
        <w:t>изготовлены</w:t>
      </w:r>
      <w:r>
        <w:rPr>
          <w:rFonts w:ascii="Times New Roman" w:hAnsi="Times New Roman"/>
          <w:sz w:val="24"/>
          <w:szCs w:val="24"/>
        </w:rPr>
        <w:t xml:space="preserve"> из натуральных, прочных и качественных материалов име</w:t>
      </w:r>
      <w:r>
        <w:rPr>
          <w:rFonts w:ascii="Times New Roman" w:hAnsi="Times New Roman"/>
          <w:sz w:val="24"/>
          <w:szCs w:val="24"/>
          <w:lang w:val="kk-KZ"/>
        </w:rPr>
        <w:t>ют</w:t>
      </w:r>
      <w:r>
        <w:rPr>
          <w:rFonts w:ascii="Times New Roman" w:hAnsi="Times New Roman"/>
          <w:sz w:val="24"/>
          <w:szCs w:val="24"/>
        </w:rPr>
        <w:t xml:space="preserve"> дополнительные элементы для удержания свода стопы, компенсации укорочения и др.</w:t>
      </w:r>
    </w:p>
    <w:p w14:paraId="08FCE5BB">
      <w:pPr>
        <w:autoSpaceDE w:val="0"/>
        <w:autoSpaceDN w:val="0"/>
        <w:spacing w:line="259" w:lineRule="auto"/>
        <w:ind w:right="104" w:firstLine="480" w:firstLineChars="200"/>
        <w:jc w:val="both"/>
        <w:rPr>
          <w:rFonts w:ascii="Times New Roman" w:hAnsi="Times New Roman" w:cs="Times New Roman"/>
          <w:color w:val="auto"/>
          <w:sz w:val="24"/>
          <w:szCs w:val="24"/>
          <w:lang w:eastAsia="en-US"/>
        </w:rPr>
      </w:pPr>
      <w:r>
        <w:rPr>
          <w:rFonts w:ascii="Times New Roman" w:hAnsi="Times New Roman" w:cs="Times New Roman"/>
          <w:b/>
          <w:color w:val="auto"/>
          <w:sz w:val="24"/>
          <w:szCs w:val="24"/>
          <w:u w:val="single"/>
          <w:lang w:val="kk-KZ" w:eastAsia="en-US"/>
        </w:rPr>
        <w:t>Реклинатор</w:t>
      </w:r>
      <w:r>
        <w:rPr>
          <w:rFonts w:ascii="Times New Roman" w:hAnsi="Times New Roman" w:cs="Times New Roman"/>
          <w:color w:val="auto"/>
          <w:sz w:val="24"/>
          <w:szCs w:val="24"/>
          <w:lang w:eastAsia="en-US"/>
        </w:rPr>
        <w:t xml:space="preserve"> "</w:t>
      </w:r>
      <w:r>
        <w:rPr>
          <w:rFonts w:ascii="Times New Roman" w:hAnsi="Times New Roman" w:cs="Times New Roman"/>
          <w:color w:val="auto"/>
          <w:sz w:val="24"/>
          <w:szCs w:val="24"/>
          <w:lang w:val="kk-KZ" w:eastAsia="en-US"/>
        </w:rPr>
        <w:t>Реклинатор</w:t>
      </w:r>
      <w:r>
        <w:rPr>
          <w:rFonts w:ascii="Times New Roman" w:hAnsi="Times New Roman" w:cs="Times New Roman"/>
          <w:color w:val="auto"/>
          <w:sz w:val="24"/>
          <w:szCs w:val="24"/>
          <w:lang w:eastAsia="en-US"/>
        </w:rPr>
        <w:t xml:space="preserve"> изготовлен по самой современной технологии под наблюдением </w:t>
      </w:r>
      <w:r>
        <w:rPr>
          <w:rFonts w:ascii="Times New Roman" w:hAnsi="Times New Roman" w:cs="Times New Roman"/>
          <w:color w:val="auto"/>
          <w:sz w:val="24"/>
          <w:szCs w:val="24"/>
          <w:lang w:val="kk-KZ" w:eastAsia="en-US"/>
        </w:rPr>
        <w:t>врача-</w:t>
      </w:r>
      <w:r>
        <w:rPr>
          <w:rFonts w:ascii="Times New Roman" w:hAnsi="Times New Roman" w:cs="Times New Roman"/>
          <w:color w:val="auto"/>
          <w:sz w:val="24"/>
          <w:szCs w:val="24"/>
          <w:lang w:eastAsia="en-US"/>
        </w:rPr>
        <w:t xml:space="preserve">педиатра. Каждое изделие изготавливается индивидуально, с высоким уровнем безопасности и комфорта. Для ортопедического </w:t>
      </w:r>
      <w:r>
        <w:rPr>
          <w:rFonts w:ascii="Times New Roman" w:hAnsi="Times New Roman" w:cs="Times New Roman"/>
          <w:color w:val="auto"/>
          <w:sz w:val="24"/>
          <w:szCs w:val="24"/>
          <w:lang w:val="kk-KZ" w:eastAsia="en-US"/>
        </w:rPr>
        <w:t>реклинатор</w:t>
      </w:r>
      <w:r>
        <w:rPr>
          <w:rFonts w:ascii="Times New Roman" w:hAnsi="Times New Roman" w:cs="Times New Roman"/>
          <w:color w:val="auto"/>
          <w:sz w:val="24"/>
          <w:szCs w:val="24"/>
          <w:lang w:eastAsia="en-US"/>
        </w:rPr>
        <w:t>а используется качественный компрессионный материал. Благодаря этому происходит отделение воды и обмен воздуха.</w:t>
      </w:r>
    </w:p>
    <w:p w14:paraId="45C64DC5">
      <w:pPr>
        <w:autoSpaceDE w:val="0"/>
        <w:autoSpaceDN w:val="0"/>
        <w:spacing w:line="259" w:lineRule="auto"/>
        <w:ind w:left="112" w:right="104" w:firstLine="698"/>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Функции:</w:t>
      </w:r>
    </w:p>
    <w:p w14:paraId="1D9B1A14">
      <w:pPr>
        <w:autoSpaceDE w:val="0"/>
        <w:autoSpaceDN w:val="0"/>
        <w:spacing w:line="259" w:lineRule="auto"/>
        <w:ind w:left="112" w:right="104" w:firstLine="698"/>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Гипоаллергенный, дышащий шнурок, специальная поддерживающая пружина для поддержания спины в вертикальном положении.</w:t>
      </w:r>
    </w:p>
    <w:p w14:paraId="5C075255">
      <w:pPr>
        <w:autoSpaceDE w:val="0"/>
        <w:autoSpaceDN w:val="0"/>
        <w:spacing w:line="259" w:lineRule="auto"/>
        <w:ind w:left="112" w:right="104" w:firstLine="698"/>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Используется с целью реабилитации костей позвоночника и травм позвоночника.</w:t>
      </w:r>
    </w:p>
    <w:p w14:paraId="427F5A6E">
      <w:pPr>
        <w:ind w:firstLine="709"/>
        <w:jc w:val="both"/>
        <w:rPr>
          <w:rFonts w:ascii="Times New Roman" w:hAnsi="Times New Roman"/>
          <w:sz w:val="24"/>
          <w:szCs w:val="24"/>
        </w:rPr>
      </w:pPr>
    </w:p>
    <w:p w14:paraId="569EB8E7">
      <w:pPr>
        <w:jc w:val="both"/>
        <w:rPr>
          <w:rFonts w:ascii="Times New Roman" w:hAnsi="Times New Roman" w:cs="Times New Roman"/>
          <w:sz w:val="24"/>
          <w:szCs w:val="24"/>
        </w:rPr>
      </w:pPr>
      <w:r>
        <w:rPr>
          <w:rFonts w:ascii="Times New Roman" w:hAnsi="Times New Roman" w:cs="Times New Roman"/>
          <w:b/>
          <w:w w:val="105"/>
          <w:sz w:val="24"/>
          <w:szCs w:val="24"/>
          <w:lang w:val="kk-KZ"/>
        </w:rPr>
        <w:t xml:space="preserve">        </w:t>
      </w:r>
    </w:p>
    <w:p w14:paraId="752E1305">
      <w:pPr>
        <w:shd w:val="clear" w:color="auto" w:fill="FFFFFF"/>
        <w:ind w:right="10"/>
        <w:contextualSpacing/>
        <w:jc w:val="both"/>
        <w:rPr>
          <w:rFonts w:ascii="Times New Roman" w:hAnsi="Times New Roman" w:cs="Times New Roman"/>
          <w:b/>
          <w:sz w:val="24"/>
          <w:szCs w:val="24"/>
        </w:rPr>
      </w:pPr>
      <w:r>
        <w:rPr>
          <w:rFonts w:ascii="Times New Roman" w:hAnsi="Times New Roman" w:cs="Times New Roman"/>
          <w:b/>
          <w:sz w:val="24"/>
          <w:szCs w:val="24"/>
          <w:u w:val="thick"/>
        </w:rPr>
        <w:t>Оказание услуг по протезированию инвалидам, нуждающимся в стационарном</w:t>
      </w:r>
      <w:r>
        <w:rPr>
          <w:rFonts w:ascii="Times New Roman" w:hAnsi="Times New Roman" w:cs="Times New Roman"/>
          <w:b/>
          <w:spacing w:val="-52"/>
          <w:sz w:val="24"/>
          <w:szCs w:val="24"/>
        </w:rPr>
        <w:t xml:space="preserve"> </w:t>
      </w:r>
      <w:r>
        <w:rPr>
          <w:rFonts w:ascii="Times New Roman" w:hAnsi="Times New Roman" w:cs="Times New Roman"/>
          <w:b/>
          <w:sz w:val="24"/>
          <w:szCs w:val="24"/>
          <w:u w:val="thick"/>
        </w:rPr>
        <w:t>протезировании</w:t>
      </w:r>
    </w:p>
    <w:p w14:paraId="505A91E2">
      <w:pPr>
        <w:jc w:val="both"/>
        <w:rPr>
          <w:rFonts w:ascii="Times New Roman" w:hAnsi="Times New Roman" w:cs="Times New Roman"/>
          <w:w w:val="105"/>
          <w:sz w:val="24"/>
          <w:szCs w:val="24"/>
        </w:rPr>
      </w:pPr>
    </w:p>
    <w:p w14:paraId="14DDB908">
      <w:pPr>
        <w:jc w:val="both"/>
        <w:rPr>
          <w:rFonts w:ascii="Times New Roman" w:hAnsi="Times New Roman" w:cs="Times New Roman"/>
          <w:w w:val="105"/>
          <w:sz w:val="24"/>
          <w:szCs w:val="24"/>
        </w:rPr>
      </w:pPr>
    </w:p>
    <w:p w14:paraId="7470F05A">
      <w:pPr>
        <w:autoSpaceDE w:val="0"/>
        <w:autoSpaceDN w:val="0"/>
        <w:spacing w:before="39" w:line="259" w:lineRule="auto"/>
        <w:ind w:right="106"/>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Получатели</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услуг,</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нуждающиеся</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в</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стационарном</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протезировании,</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госпитализируются</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в</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медицинский</w:t>
      </w:r>
      <w:r>
        <w:rPr>
          <w:rFonts w:ascii="Times New Roman" w:hAnsi="Times New Roman" w:cs="Times New Roman"/>
          <w:color w:val="auto"/>
          <w:spacing w:val="-2"/>
          <w:sz w:val="24"/>
          <w:szCs w:val="24"/>
          <w:lang w:eastAsia="en-US"/>
        </w:rPr>
        <w:t xml:space="preserve"> </w:t>
      </w:r>
      <w:r>
        <w:rPr>
          <w:rFonts w:ascii="Times New Roman" w:hAnsi="Times New Roman" w:cs="Times New Roman"/>
          <w:color w:val="auto"/>
          <w:sz w:val="24"/>
          <w:szCs w:val="24"/>
          <w:lang w:eastAsia="en-US"/>
        </w:rPr>
        <w:t>стационаре.</w:t>
      </w:r>
    </w:p>
    <w:p w14:paraId="386E33BC">
      <w:pPr>
        <w:autoSpaceDE w:val="0"/>
        <w:autoSpaceDN w:val="0"/>
        <w:spacing w:before="39" w:line="259" w:lineRule="auto"/>
        <w:ind w:right="106"/>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 xml:space="preserve">Здание </w:t>
      </w:r>
      <w:r>
        <w:rPr>
          <w:rFonts w:ascii="Times New Roman" w:hAnsi="Times New Roman" w:cs="Times New Roman"/>
          <w:color w:val="auto"/>
          <w:sz w:val="24"/>
          <w:szCs w:val="24"/>
          <w:lang w:val="kk-KZ" w:eastAsia="en-US"/>
        </w:rPr>
        <w:t xml:space="preserve">обеспечено </w:t>
      </w:r>
      <w:r>
        <w:rPr>
          <w:rFonts w:ascii="Times New Roman" w:hAnsi="Times New Roman" w:cs="Times New Roman"/>
          <w:color w:val="auto"/>
          <w:sz w:val="24"/>
          <w:szCs w:val="24"/>
          <w:lang w:eastAsia="en-US"/>
        </w:rPr>
        <w:t>доступом для инвалидов и маломобильных групп</w:t>
      </w:r>
      <w:r>
        <w:rPr>
          <w:rFonts w:ascii="Times New Roman" w:hAnsi="Times New Roman" w:cs="Times New Roman"/>
          <w:color w:val="auto"/>
          <w:sz w:val="24"/>
          <w:szCs w:val="24"/>
          <w:lang w:val="kk-KZ" w:eastAsia="en-US"/>
        </w:rPr>
        <w:t xml:space="preserve"> населения</w:t>
      </w:r>
      <w:r>
        <w:rPr>
          <w:rFonts w:ascii="Times New Roman" w:hAnsi="Times New Roman" w:cs="Times New Roman"/>
          <w:color w:val="auto"/>
          <w:sz w:val="24"/>
          <w:szCs w:val="24"/>
          <w:lang w:eastAsia="en-US"/>
        </w:rPr>
        <w:t xml:space="preserve"> (пандусы, подъемные устройства, поручни, оборудованные санитарные зоны и т.д.).</w:t>
      </w:r>
    </w:p>
    <w:p w14:paraId="7191C714">
      <w:pPr>
        <w:autoSpaceDE w:val="0"/>
        <w:autoSpaceDN w:val="0"/>
        <w:spacing w:line="259" w:lineRule="auto"/>
        <w:ind w:right="104"/>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val="kk-KZ" w:eastAsia="en-US"/>
        </w:rPr>
        <w:t>Также имеется</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лечебно-физкультурный</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кабинет</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и</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кабинет</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физиотерапии.</w:t>
      </w:r>
    </w:p>
    <w:p w14:paraId="58EDA8EC">
      <w:pPr>
        <w:autoSpaceDE w:val="0"/>
        <w:autoSpaceDN w:val="0"/>
        <w:spacing w:before="39" w:line="259" w:lineRule="auto"/>
        <w:ind w:right="106"/>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 xml:space="preserve">Протезно-ортопедические изделия и ортопедическая обувь Общественного объединения инвалидов «Когершин» зарегистрированы в Республике Казахстан и имеют регистрационные удостоверения на изделия медицинского назначения, а также лицензии на оказание </w:t>
      </w:r>
      <w:r>
        <w:rPr>
          <w:rFonts w:ascii="Times New Roman" w:hAnsi="Times New Roman" w:cs="Times New Roman"/>
          <w:b/>
          <w:color w:val="auto"/>
          <w:sz w:val="24"/>
          <w:szCs w:val="24"/>
          <w:lang w:eastAsia="en-US"/>
        </w:rPr>
        <w:t>медицинской и фармацевтической</w:t>
      </w:r>
      <w:r>
        <w:rPr>
          <w:rFonts w:ascii="Times New Roman" w:hAnsi="Times New Roman" w:cs="Times New Roman"/>
          <w:color w:val="auto"/>
          <w:sz w:val="24"/>
          <w:szCs w:val="24"/>
          <w:lang w:eastAsia="en-US"/>
        </w:rPr>
        <w:t xml:space="preserve"> помощи.</w:t>
      </w:r>
    </w:p>
    <w:p w14:paraId="2E9196E4">
      <w:pPr>
        <w:autoSpaceDE w:val="0"/>
        <w:autoSpaceDN w:val="0"/>
        <w:spacing w:before="4" w:line="259" w:lineRule="auto"/>
        <w:ind w:right="105"/>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val="kk-KZ" w:eastAsia="en-US"/>
        </w:rPr>
        <w:t xml:space="preserve">            </w:t>
      </w:r>
      <w:r>
        <w:rPr>
          <w:rFonts w:ascii="Times New Roman" w:hAnsi="Times New Roman" w:cs="Times New Roman"/>
          <w:color w:val="auto"/>
          <w:sz w:val="24"/>
          <w:szCs w:val="24"/>
          <w:lang w:eastAsia="en-US"/>
        </w:rPr>
        <w:t>Расходы,</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связанные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с</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проездом</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на</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протезирование,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госпитализацией</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в</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медицинский</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стационар</w:t>
      </w:r>
      <w:r>
        <w:rPr>
          <w:rFonts w:ascii="Times New Roman" w:hAnsi="Times New Roman" w:cs="Times New Roman"/>
          <w:color w:val="auto"/>
          <w:spacing w:val="-52"/>
          <w:sz w:val="24"/>
          <w:szCs w:val="24"/>
          <w:lang w:eastAsia="en-US"/>
        </w:rPr>
        <w:t xml:space="preserve"> </w:t>
      </w:r>
      <w:r>
        <w:rPr>
          <w:rFonts w:ascii="Times New Roman" w:hAnsi="Times New Roman" w:cs="Times New Roman"/>
          <w:color w:val="auto"/>
          <w:sz w:val="24"/>
          <w:szCs w:val="24"/>
          <w:lang w:eastAsia="en-US"/>
        </w:rPr>
        <w:t>поставщика,</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содержанием</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на</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время</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протезирования</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оплачиваются</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поставщиком</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за</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счет</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средств</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государственного</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бюджета.</w:t>
      </w:r>
    </w:p>
    <w:p w14:paraId="058DC26B">
      <w:pPr>
        <w:autoSpaceDE w:val="0"/>
        <w:autoSpaceDN w:val="0"/>
        <w:spacing w:before="1" w:line="259" w:lineRule="auto"/>
        <w:ind w:right="102"/>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Проезд</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(до</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поставщика</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и</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обратно)</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возмещается</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по</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железной</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дороге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по</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тарифу</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жесткого</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плацкартного вагона, специализированного вагона для инвалидов, но водным путям - по тарифу второго</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класса, по шоссейным или грунтовым дорогам - по установленным тарифам, на основании предъявленного</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билета</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или</w:t>
      </w:r>
      <w:r>
        <w:rPr>
          <w:rFonts w:ascii="Times New Roman" w:hAnsi="Times New Roman" w:cs="Times New Roman"/>
          <w:color w:val="auto"/>
          <w:spacing w:val="-3"/>
          <w:sz w:val="24"/>
          <w:szCs w:val="24"/>
          <w:lang w:eastAsia="en-US"/>
        </w:rPr>
        <w:t xml:space="preserve"> </w:t>
      </w:r>
      <w:r>
        <w:rPr>
          <w:rFonts w:ascii="Times New Roman" w:hAnsi="Times New Roman" w:cs="Times New Roman"/>
          <w:color w:val="auto"/>
          <w:sz w:val="24"/>
          <w:szCs w:val="24"/>
          <w:lang w:eastAsia="en-US"/>
        </w:rPr>
        <w:t>справки,</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выданной</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кассой железнодорожного</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вокзала,</w:t>
      </w:r>
      <w:r>
        <w:rPr>
          <w:rFonts w:ascii="Times New Roman" w:hAnsi="Times New Roman" w:cs="Times New Roman"/>
          <w:color w:val="auto"/>
          <w:spacing w:val="-3"/>
          <w:sz w:val="24"/>
          <w:szCs w:val="24"/>
          <w:lang w:eastAsia="en-US"/>
        </w:rPr>
        <w:t xml:space="preserve"> </w:t>
      </w:r>
      <w:r>
        <w:rPr>
          <w:rFonts w:ascii="Times New Roman" w:hAnsi="Times New Roman" w:cs="Times New Roman"/>
          <w:color w:val="auto"/>
          <w:sz w:val="24"/>
          <w:szCs w:val="24"/>
          <w:lang w:eastAsia="en-US"/>
        </w:rPr>
        <w:t>автовокзала,</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пристани.</w:t>
      </w:r>
    </w:p>
    <w:p w14:paraId="56AEF119">
      <w:pPr>
        <w:autoSpaceDE w:val="0"/>
        <w:autoSpaceDN w:val="0"/>
        <w:spacing w:before="4" w:line="259" w:lineRule="auto"/>
        <w:ind w:right="105"/>
        <w:jc w:val="both"/>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Оплата проезда инвалидов производится не более чем за две поездки в год. Сопровождающим</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инвалидов</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первой</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группы</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и</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детей-инвалидов,</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лицам,</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имеющим</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право</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на</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обеспечение</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бандажами,</w:t>
      </w:r>
      <w:r>
        <w:rPr>
          <w:rFonts w:ascii="Times New Roman" w:hAnsi="Times New Roman" w:cs="Times New Roman"/>
          <w:color w:val="auto"/>
          <w:spacing w:val="1"/>
          <w:sz w:val="24"/>
          <w:szCs w:val="24"/>
          <w:lang w:eastAsia="en-US"/>
        </w:rPr>
        <w:t xml:space="preserve"> </w:t>
      </w:r>
      <w:r>
        <w:rPr>
          <w:rFonts w:ascii="Times New Roman" w:hAnsi="Times New Roman" w:cs="Times New Roman"/>
          <w:color w:val="auto"/>
          <w:sz w:val="24"/>
          <w:szCs w:val="24"/>
          <w:lang w:eastAsia="en-US"/>
        </w:rPr>
        <w:t>возмещаются</w:t>
      </w:r>
      <w:r>
        <w:rPr>
          <w:rFonts w:ascii="Times New Roman" w:hAnsi="Times New Roman" w:cs="Times New Roman"/>
          <w:color w:val="auto"/>
          <w:spacing w:val="-5"/>
          <w:sz w:val="24"/>
          <w:szCs w:val="24"/>
          <w:lang w:eastAsia="en-US"/>
        </w:rPr>
        <w:t xml:space="preserve"> </w:t>
      </w:r>
      <w:r>
        <w:rPr>
          <w:rFonts w:ascii="Times New Roman" w:hAnsi="Times New Roman" w:cs="Times New Roman"/>
          <w:color w:val="auto"/>
          <w:sz w:val="24"/>
          <w:szCs w:val="24"/>
          <w:lang w:eastAsia="en-US"/>
        </w:rPr>
        <w:t>расходы только за одну</w:t>
      </w:r>
      <w:r>
        <w:rPr>
          <w:rFonts w:ascii="Times New Roman" w:hAnsi="Times New Roman" w:cs="Times New Roman"/>
          <w:color w:val="auto"/>
          <w:spacing w:val="-3"/>
          <w:sz w:val="24"/>
          <w:szCs w:val="24"/>
          <w:lang w:eastAsia="en-US"/>
        </w:rPr>
        <w:t xml:space="preserve"> </w:t>
      </w:r>
      <w:r>
        <w:rPr>
          <w:rFonts w:ascii="Times New Roman" w:hAnsi="Times New Roman" w:cs="Times New Roman"/>
          <w:color w:val="auto"/>
          <w:sz w:val="24"/>
          <w:szCs w:val="24"/>
          <w:lang w:eastAsia="en-US"/>
        </w:rPr>
        <w:t>поездку.</w:t>
      </w:r>
    </w:p>
    <w:p w14:paraId="57B1CC95">
      <w:pPr>
        <w:ind w:right="104"/>
        <w:jc w:val="both"/>
        <w:rPr>
          <w:rFonts w:ascii="Times New Roman" w:hAnsi="Times New Roman" w:cs="Times New Roman"/>
          <w:b/>
          <w:sz w:val="24"/>
          <w:szCs w:val="24"/>
        </w:rPr>
      </w:pPr>
      <w:r>
        <w:rPr>
          <w:rFonts w:ascii="Times New Roman" w:hAnsi="Times New Roman" w:cs="Times New Roman"/>
          <w:b/>
          <w:sz w:val="24"/>
          <w:szCs w:val="24"/>
          <w:lang w:val="kk-KZ"/>
        </w:rPr>
        <w:t xml:space="preserve">           </w:t>
      </w:r>
      <w:r>
        <w:rPr>
          <w:rFonts w:ascii="Times New Roman" w:hAnsi="Times New Roman" w:cs="Times New Roman"/>
          <w:b/>
          <w:sz w:val="24"/>
          <w:szCs w:val="24"/>
        </w:rPr>
        <w:t>Инвалиды</w:t>
      </w:r>
      <w:r>
        <w:rPr>
          <w:rFonts w:ascii="Times New Roman" w:hAnsi="Times New Roman" w:cs="Times New Roman"/>
          <w:b/>
          <w:spacing w:val="1"/>
          <w:sz w:val="24"/>
          <w:szCs w:val="24"/>
        </w:rPr>
        <w:t xml:space="preserve"> </w:t>
      </w:r>
      <w:r>
        <w:rPr>
          <w:rFonts w:ascii="Times New Roman" w:hAnsi="Times New Roman" w:cs="Times New Roman"/>
          <w:b/>
          <w:sz w:val="24"/>
          <w:szCs w:val="24"/>
          <w:u w:val="thick"/>
        </w:rPr>
        <w:t>первой</w:t>
      </w:r>
      <w:r>
        <w:rPr>
          <w:rFonts w:ascii="Times New Roman" w:hAnsi="Times New Roman" w:cs="Times New Roman"/>
          <w:b/>
          <w:spacing w:val="1"/>
          <w:sz w:val="24"/>
          <w:szCs w:val="24"/>
          <w:u w:val="thick"/>
        </w:rPr>
        <w:t xml:space="preserve"> </w:t>
      </w:r>
      <w:r>
        <w:rPr>
          <w:rFonts w:ascii="Times New Roman" w:hAnsi="Times New Roman" w:cs="Times New Roman"/>
          <w:b/>
          <w:sz w:val="24"/>
          <w:szCs w:val="24"/>
          <w:u w:val="thick"/>
        </w:rPr>
        <w:t>и</w:t>
      </w:r>
      <w:r>
        <w:rPr>
          <w:rFonts w:ascii="Times New Roman" w:hAnsi="Times New Roman" w:cs="Times New Roman"/>
          <w:b/>
          <w:spacing w:val="1"/>
          <w:sz w:val="24"/>
          <w:szCs w:val="24"/>
          <w:u w:val="thick"/>
        </w:rPr>
        <w:t xml:space="preserve"> </w:t>
      </w:r>
      <w:r>
        <w:rPr>
          <w:rFonts w:ascii="Times New Roman" w:hAnsi="Times New Roman" w:cs="Times New Roman"/>
          <w:b/>
          <w:sz w:val="24"/>
          <w:szCs w:val="24"/>
          <w:u w:val="thick"/>
        </w:rPr>
        <w:t>второй</w:t>
      </w:r>
      <w:r>
        <w:rPr>
          <w:rFonts w:ascii="Times New Roman" w:hAnsi="Times New Roman" w:cs="Times New Roman"/>
          <w:b/>
          <w:spacing w:val="1"/>
          <w:sz w:val="24"/>
          <w:szCs w:val="24"/>
          <w:u w:val="thick"/>
        </w:rPr>
        <w:t xml:space="preserve"> </w:t>
      </w:r>
      <w:r>
        <w:rPr>
          <w:rFonts w:ascii="Times New Roman" w:hAnsi="Times New Roman" w:cs="Times New Roman"/>
          <w:b/>
          <w:sz w:val="24"/>
          <w:szCs w:val="24"/>
          <w:u w:val="thick"/>
        </w:rPr>
        <w:t>групп</w:t>
      </w:r>
      <w:r>
        <w:rPr>
          <w:rFonts w:ascii="Times New Roman" w:hAnsi="Times New Roman" w:cs="Times New Roman"/>
          <w:b/>
          <w:spacing w:val="1"/>
          <w:sz w:val="24"/>
          <w:szCs w:val="24"/>
        </w:rPr>
        <w:t xml:space="preserve"> </w:t>
      </w:r>
      <w:r>
        <w:rPr>
          <w:rFonts w:ascii="Times New Roman" w:hAnsi="Times New Roman" w:cs="Times New Roman"/>
          <w:b/>
          <w:sz w:val="24"/>
          <w:szCs w:val="24"/>
        </w:rPr>
        <w:t>от</w:t>
      </w:r>
      <w:r>
        <w:rPr>
          <w:rFonts w:ascii="Times New Roman" w:hAnsi="Times New Roman" w:cs="Times New Roman"/>
          <w:b/>
          <w:spacing w:val="1"/>
          <w:sz w:val="24"/>
          <w:szCs w:val="24"/>
        </w:rPr>
        <w:t xml:space="preserve"> </w:t>
      </w:r>
      <w:r>
        <w:rPr>
          <w:rFonts w:ascii="Times New Roman" w:hAnsi="Times New Roman" w:cs="Times New Roman"/>
          <w:b/>
          <w:sz w:val="24"/>
          <w:szCs w:val="24"/>
        </w:rPr>
        <w:t>общего</w:t>
      </w:r>
      <w:r>
        <w:rPr>
          <w:rFonts w:ascii="Times New Roman" w:hAnsi="Times New Roman" w:cs="Times New Roman"/>
          <w:b/>
          <w:spacing w:val="1"/>
          <w:sz w:val="24"/>
          <w:szCs w:val="24"/>
        </w:rPr>
        <w:t xml:space="preserve"> </w:t>
      </w:r>
      <w:r>
        <w:rPr>
          <w:rFonts w:ascii="Times New Roman" w:hAnsi="Times New Roman" w:cs="Times New Roman"/>
          <w:b/>
          <w:sz w:val="24"/>
          <w:szCs w:val="24"/>
        </w:rPr>
        <w:t>заболевания</w:t>
      </w:r>
      <w:r>
        <w:rPr>
          <w:rFonts w:ascii="Times New Roman" w:hAnsi="Times New Roman" w:cs="Times New Roman"/>
          <w:b/>
          <w:spacing w:val="1"/>
          <w:sz w:val="24"/>
          <w:szCs w:val="24"/>
        </w:rPr>
        <w:t xml:space="preserve"> </w:t>
      </w:r>
      <w:r>
        <w:rPr>
          <w:rFonts w:ascii="Times New Roman" w:hAnsi="Times New Roman" w:cs="Times New Roman"/>
          <w:b/>
          <w:sz w:val="24"/>
          <w:szCs w:val="24"/>
        </w:rPr>
        <w:t>и</w:t>
      </w:r>
      <w:r>
        <w:rPr>
          <w:rFonts w:ascii="Times New Roman" w:hAnsi="Times New Roman" w:cs="Times New Roman"/>
          <w:b/>
          <w:spacing w:val="1"/>
          <w:sz w:val="24"/>
          <w:szCs w:val="24"/>
        </w:rPr>
        <w:t xml:space="preserve"> </w:t>
      </w:r>
      <w:r>
        <w:rPr>
          <w:rFonts w:ascii="Times New Roman" w:hAnsi="Times New Roman" w:cs="Times New Roman"/>
          <w:b/>
          <w:sz w:val="24"/>
          <w:szCs w:val="24"/>
        </w:rPr>
        <w:t>с</w:t>
      </w:r>
      <w:r>
        <w:rPr>
          <w:rFonts w:ascii="Times New Roman" w:hAnsi="Times New Roman" w:cs="Times New Roman"/>
          <w:b/>
          <w:spacing w:val="1"/>
          <w:sz w:val="24"/>
          <w:szCs w:val="24"/>
        </w:rPr>
        <w:t xml:space="preserve"> </w:t>
      </w:r>
      <w:r>
        <w:rPr>
          <w:rFonts w:ascii="Times New Roman" w:hAnsi="Times New Roman" w:cs="Times New Roman"/>
          <w:b/>
          <w:sz w:val="24"/>
          <w:szCs w:val="24"/>
        </w:rPr>
        <w:t>детства,</w:t>
      </w:r>
      <w:r>
        <w:rPr>
          <w:rFonts w:ascii="Times New Roman" w:hAnsi="Times New Roman" w:cs="Times New Roman"/>
          <w:b/>
          <w:spacing w:val="1"/>
          <w:sz w:val="24"/>
          <w:szCs w:val="24"/>
        </w:rPr>
        <w:t xml:space="preserve"> </w:t>
      </w:r>
      <w:r>
        <w:rPr>
          <w:rFonts w:ascii="Times New Roman" w:hAnsi="Times New Roman" w:cs="Times New Roman"/>
          <w:b/>
          <w:sz w:val="24"/>
          <w:szCs w:val="24"/>
        </w:rPr>
        <w:t>обеспечиваются</w:t>
      </w:r>
      <w:r>
        <w:rPr>
          <w:rFonts w:ascii="Times New Roman" w:hAnsi="Times New Roman" w:cs="Times New Roman"/>
          <w:b/>
          <w:spacing w:val="1"/>
          <w:sz w:val="24"/>
          <w:szCs w:val="24"/>
        </w:rPr>
        <w:t xml:space="preserve"> </w:t>
      </w:r>
      <w:r>
        <w:rPr>
          <w:rFonts w:ascii="Times New Roman" w:hAnsi="Times New Roman" w:cs="Times New Roman"/>
          <w:b/>
          <w:sz w:val="24"/>
          <w:szCs w:val="24"/>
        </w:rPr>
        <w:t>лечебно-профилактическими</w:t>
      </w:r>
      <w:r>
        <w:rPr>
          <w:rFonts w:ascii="Times New Roman" w:hAnsi="Times New Roman" w:cs="Times New Roman"/>
          <w:b/>
          <w:spacing w:val="1"/>
          <w:sz w:val="24"/>
          <w:szCs w:val="24"/>
        </w:rPr>
        <w:t xml:space="preserve"> </w:t>
      </w:r>
      <w:r>
        <w:rPr>
          <w:rFonts w:ascii="Times New Roman" w:hAnsi="Times New Roman" w:cs="Times New Roman"/>
          <w:b/>
          <w:sz w:val="24"/>
          <w:szCs w:val="24"/>
        </w:rPr>
        <w:t>протезно-ортопедическими</w:t>
      </w:r>
      <w:r>
        <w:rPr>
          <w:rFonts w:ascii="Times New Roman" w:hAnsi="Times New Roman" w:cs="Times New Roman"/>
          <w:b/>
          <w:spacing w:val="1"/>
          <w:sz w:val="24"/>
          <w:szCs w:val="24"/>
        </w:rPr>
        <w:t xml:space="preserve"> </w:t>
      </w:r>
      <w:r>
        <w:rPr>
          <w:rFonts w:ascii="Times New Roman" w:hAnsi="Times New Roman" w:cs="Times New Roman"/>
          <w:b/>
          <w:sz w:val="24"/>
          <w:szCs w:val="24"/>
        </w:rPr>
        <w:t>средствами,</w:t>
      </w:r>
      <w:r>
        <w:rPr>
          <w:rFonts w:ascii="Times New Roman" w:hAnsi="Times New Roman" w:cs="Times New Roman"/>
          <w:b/>
          <w:spacing w:val="1"/>
          <w:sz w:val="24"/>
          <w:szCs w:val="24"/>
        </w:rPr>
        <w:t xml:space="preserve"> </w:t>
      </w:r>
      <w:r>
        <w:rPr>
          <w:rFonts w:ascii="Times New Roman" w:hAnsi="Times New Roman" w:cs="Times New Roman"/>
          <w:b/>
          <w:sz w:val="24"/>
          <w:szCs w:val="24"/>
        </w:rPr>
        <w:t>предназначенными</w:t>
      </w:r>
      <w:r>
        <w:rPr>
          <w:rFonts w:ascii="Times New Roman" w:hAnsi="Times New Roman" w:cs="Times New Roman"/>
          <w:b/>
          <w:spacing w:val="56"/>
          <w:sz w:val="24"/>
          <w:szCs w:val="24"/>
        </w:rPr>
        <w:t xml:space="preserve"> </w:t>
      </w:r>
      <w:r>
        <w:rPr>
          <w:rFonts w:ascii="Times New Roman" w:hAnsi="Times New Roman" w:cs="Times New Roman"/>
          <w:b/>
          <w:sz w:val="24"/>
          <w:szCs w:val="24"/>
        </w:rPr>
        <w:t>для</w:t>
      </w:r>
      <w:r>
        <w:rPr>
          <w:rFonts w:ascii="Times New Roman" w:hAnsi="Times New Roman" w:cs="Times New Roman"/>
          <w:b/>
          <w:spacing w:val="1"/>
          <w:sz w:val="24"/>
          <w:szCs w:val="24"/>
        </w:rPr>
        <w:t xml:space="preserve"> </w:t>
      </w:r>
      <w:r>
        <w:rPr>
          <w:rFonts w:ascii="Times New Roman" w:hAnsi="Times New Roman" w:cs="Times New Roman"/>
          <w:b/>
          <w:sz w:val="24"/>
          <w:szCs w:val="24"/>
        </w:rPr>
        <w:t>лечения</w:t>
      </w:r>
      <w:r>
        <w:rPr>
          <w:rFonts w:ascii="Times New Roman" w:hAnsi="Times New Roman" w:cs="Times New Roman"/>
          <w:b/>
          <w:spacing w:val="1"/>
          <w:sz w:val="24"/>
          <w:szCs w:val="24"/>
        </w:rPr>
        <w:t xml:space="preserve"> </w:t>
      </w:r>
      <w:r>
        <w:rPr>
          <w:rFonts w:ascii="Times New Roman" w:hAnsi="Times New Roman" w:cs="Times New Roman"/>
          <w:b/>
          <w:sz w:val="24"/>
          <w:szCs w:val="24"/>
        </w:rPr>
        <w:t>заболеваний,</w:t>
      </w:r>
      <w:r>
        <w:rPr>
          <w:rFonts w:ascii="Times New Roman" w:hAnsi="Times New Roman" w:cs="Times New Roman"/>
          <w:b/>
          <w:spacing w:val="1"/>
          <w:sz w:val="24"/>
          <w:szCs w:val="24"/>
        </w:rPr>
        <w:t xml:space="preserve"> </w:t>
      </w:r>
      <w:r>
        <w:rPr>
          <w:rFonts w:ascii="Times New Roman" w:hAnsi="Times New Roman" w:cs="Times New Roman"/>
          <w:b/>
          <w:sz w:val="24"/>
          <w:szCs w:val="24"/>
        </w:rPr>
        <w:t>либо</w:t>
      </w:r>
      <w:r>
        <w:rPr>
          <w:rFonts w:ascii="Times New Roman" w:hAnsi="Times New Roman" w:cs="Times New Roman"/>
          <w:b/>
          <w:spacing w:val="1"/>
          <w:sz w:val="24"/>
          <w:szCs w:val="24"/>
        </w:rPr>
        <w:t xml:space="preserve"> </w:t>
      </w:r>
      <w:r>
        <w:rPr>
          <w:rFonts w:ascii="Times New Roman" w:hAnsi="Times New Roman" w:cs="Times New Roman"/>
          <w:b/>
          <w:sz w:val="24"/>
          <w:szCs w:val="24"/>
        </w:rPr>
        <w:t>травм,</w:t>
      </w:r>
      <w:r>
        <w:rPr>
          <w:rFonts w:ascii="Times New Roman" w:hAnsi="Times New Roman" w:cs="Times New Roman"/>
          <w:b/>
          <w:spacing w:val="1"/>
          <w:sz w:val="24"/>
          <w:szCs w:val="24"/>
        </w:rPr>
        <w:t xml:space="preserve"> </w:t>
      </w:r>
      <w:r>
        <w:rPr>
          <w:rFonts w:ascii="Times New Roman" w:hAnsi="Times New Roman" w:cs="Times New Roman"/>
          <w:b/>
          <w:sz w:val="24"/>
          <w:szCs w:val="24"/>
        </w:rPr>
        <w:t>приведших</w:t>
      </w:r>
      <w:r>
        <w:rPr>
          <w:rFonts w:ascii="Times New Roman" w:hAnsi="Times New Roman" w:cs="Times New Roman"/>
          <w:b/>
          <w:spacing w:val="1"/>
          <w:sz w:val="24"/>
          <w:szCs w:val="24"/>
        </w:rPr>
        <w:t xml:space="preserve"> </w:t>
      </w:r>
      <w:r>
        <w:rPr>
          <w:rFonts w:ascii="Times New Roman" w:hAnsi="Times New Roman" w:cs="Times New Roman"/>
          <w:b/>
          <w:sz w:val="24"/>
          <w:szCs w:val="24"/>
        </w:rPr>
        <w:t>к</w:t>
      </w:r>
      <w:r>
        <w:rPr>
          <w:rFonts w:ascii="Times New Roman" w:hAnsi="Times New Roman" w:cs="Times New Roman"/>
          <w:b/>
          <w:spacing w:val="1"/>
          <w:sz w:val="24"/>
          <w:szCs w:val="24"/>
        </w:rPr>
        <w:t xml:space="preserve"> </w:t>
      </w:r>
      <w:r>
        <w:rPr>
          <w:rFonts w:ascii="Times New Roman" w:hAnsi="Times New Roman" w:cs="Times New Roman"/>
          <w:b/>
          <w:sz w:val="24"/>
          <w:szCs w:val="24"/>
        </w:rPr>
        <w:t>инвалидности,</w:t>
      </w:r>
      <w:r>
        <w:rPr>
          <w:rFonts w:ascii="Times New Roman" w:hAnsi="Times New Roman" w:cs="Times New Roman"/>
          <w:b/>
          <w:spacing w:val="1"/>
          <w:sz w:val="24"/>
          <w:szCs w:val="24"/>
        </w:rPr>
        <w:t xml:space="preserve"> </w:t>
      </w:r>
      <w:r>
        <w:rPr>
          <w:rFonts w:ascii="Times New Roman" w:hAnsi="Times New Roman" w:cs="Times New Roman"/>
          <w:b/>
          <w:sz w:val="24"/>
          <w:szCs w:val="24"/>
        </w:rPr>
        <w:t>с</w:t>
      </w:r>
      <w:r>
        <w:rPr>
          <w:rFonts w:ascii="Times New Roman" w:hAnsi="Times New Roman" w:cs="Times New Roman"/>
          <w:b/>
          <w:spacing w:val="1"/>
          <w:sz w:val="24"/>
          <w:szCs w:val="24"/>
        </w:rPr>
        <w:t xml:space="preserve"> </w:t>
      </w:r>
      <w:r>
        <w:rPr>
          <w:rFonts w:ascii="Times New Roman" w:hAnsi="Times New Roman" w:cs="Times New Roman"/>
          <w:b/>
          <w:sz w:val="24"/>
          <w:szCs w:val="24"/>
          <w:u w:val="thick"/>
        </w:rPr>
        <w:t>оплатой</w:t>
      </w:r>
      <w:r>
        <w:rPr>
          <w:rFonts w:ascii="Times New Roman" w:hAnsi="Times New Roman" w:cs="Times New Roman"/>
          <w:b/>
          <w:spacing w:val="56"/>
          <w:sz w:val="24"/>
          <w:szCs w:val="24"/>
          <w:u w:val="thick"/>
        </w:rPr>
        <w:t xml:space="preserve"> </w:t>
      </w:r>
      <w:r>
        <w:rPr>
          <w:rFonts w:ascii="Times New Roman" w:hAnsi="Times New Roman" w:cs="Times New Roman"/>
          <w:b/>
          <w:sz w:val="24"/>
          <w:szCs w:val="24"/>
          <w:u w:val="thick"/>
        </w:rPr>
        <w:t>50</w:t>
      </w:r>
      <w:r>
        <w:rPr>
          <w:rFonts w:ascii="Times New Roman" w:hAnsi="Times New Roman" w:cs="Times New Roman"/>
          <w:b/>
          <w:spacing w:val="56"/>
          <w:sz w:val="24"/>
          <w:szCs w:val="24"/>
          <w:u w:val="thick"/>
        </w:rPr>
        <w:t xml:space="preserve"> </w:t>
      </w:r>
      <w:r>
        <w:rPr>
          <w:rFonts w:ascii="Times New Roman" w:hAnsi="Times New Roman" w:cs="Times New Roman"/>
          <w:b/>
          <w:sz w:val="24"/>
          <w:szCs w:val="24"/>
          <w:u w:val="thick"/>
        </w:rPr>
        <w:t>процентов</w:t>
      </w:r>
      <w:r>
        <w:rPr>
          <w:rFonts w:ascii="Times New Roman" w:hAnsi="Times New Roman" w:cs="Times New Roman"/>
          <w:b/>
          <w:spacing w:val="56"/>
          <w:sz w:val="24"/>
          <w:szCs w:val="24"/>
        </w:rPr>
        <w:t xml:space="preserve"> </w:t>
      </w:r>
      <w:r>
        <w:rPr>
          <w:rFonts w:ascii="Times New Roman" w:hAnsi="Times New Roman" w:cs="Times New Roman"/>
          <w:b/>
          <w:sz w:val="24"/>
          <w:szCs w:val="24"/>
        </w:rPr>
        <w:t>от</w:t>
      </w:r>
      <w:r>
        <w:rPr>
          <w:rFonts w:ascii="Times New Roman" w:hAnsi="Times New Roman" w:cs="Times New Roman"/>
          <w:b/>
          <w:spacing w:val="-52"/>
          <w:sz w:val="24"/>
          <w:szCs w:val="24"/>
        </w:rPr>
        <w:t xml:space="preserve"> </w:t>
      </w:r>
      <w:r>
        <w:rPr>
          <w:rFonts w:ascii="Times New Roman" w:hAnsi="Times New Roman" w:cs="Times New Roman"/>
          <w:b/>
          <w:sz w:val="24"/>
          <w:szCs w:val="24"/>
        </w:rPr>
        <w:t>стоимости, предусмотренной в договоре о государственных закупках, или гарантированной суммы</w:t>
      </w:r>
      <w:r>
        <w:rPr>
          <w:rFonts w:ascii="Times New Roman" w:hAnsi="Times New Roman" w:cs="Times New Roman"/>
          <w:b/>
          <w:spacing w:val="1"/>
          <w:sz w:val="24"/>
          <w:szCs w:val="24"/>
        </w:rPr>
        <w:t xml:space="preserve"> </w:t>
      </w:r>
      <w:r>
        <w:rPr>
          <w:rFonts w:ascii="Times New Roman" w:hAnsi="Times New Roman" w:cs="Times New Roman"/>
          <w:b/>
          <w:sz w:val="24"/>
          <w:szCs w:val="24"/>
        </w:rPr>
        <w:t>самостоятельно</w:t>
      </w:r>
      <w:r>
        <w:rPr>
          <w:rFonts w:ascii="Times New Roman" w:hAnsi="Times New Roman" w:cs="Times New Roman"/>
          <w:b/>
          <w:spacing w:val="2"/>
          <w:sz w:val="24"/>
          <w:szCs w:val="24"/>
        </w:rPr>
        <w:t xml:space="preserve"> </w:t>
      </w:r>
      <w:r>
        <w:rPr>
          <w:rFonts w:ascii="Times New Roman" w:hAnsi="Times New Roman" w:cs="Times New Roman"/>
          <w:b/>
          <w:sz w:val="24"/>
          <w:szCs w:val="24"/>
        </w:rPr>
        <w:t>за</w:t>
      </w:r>
      <w:r>
        <w:rPr>
          <w:rFonts w:ascii="Times New Roman" w:hAnsi="Times New Roman" w:cs="Times New Roman"/>
          <w:b/>
          <w:spacing w:val="3"/>
          <w:sz w:val="24"/>
          <w:szCs w:val="24"/>
        </w:rPr>
        <w:t xml:space="preserve"> </w:t>
      </w:r>
      <w:r>
        <w:rPr>
          <w:rFonts w:ascii="Times New Roman" w:hAnsi="Times New Roman" w:cs="Times New Roman"/>
          <w:b/>
          <w:sz w:val="24"/>
          <w:szCs w:val="24"/>
        </w:rPr>
        <w:t>счет</w:t>
      </w:r>
      <w:r>
        <w:rPr>
          <w:rFonts w:ascii="Times New Roman" w:hAnsi="Times New Roman" w:cs="Times New Roman"/>
          <w:b/>
          <w:spacing w:val="1"/>
          <w:sz w:val="24"/>
          <w:szCs w:val="24"/>
        </w:rPr>
        <w:t xml:space="preserve"> </w:t>
      </w:r>
      <w:r>
        <w:rPr>
          <w:rFonts w:ascii="Times New Roman" w:hAnsi="Times New Roman" w:cs="Times New Roman"/>
          <w:b/>
          <w:sz w:val="24"/>
          <w:szCs w:val="24"/>
        </w:rPr>
        <w:t>собственных</w:t>
      </w:r>
      <w:r>
        <w:rPr>
          <w:rFonts w:ascii="Times New Roman" w:hAnsi="Times New Roman" w:cs="Times New Roman"/>
          <w:b/>
          <w:spacing w:val="3"/>
          <w:sz w:val="24"/>
          <w:szCs w:val="24"/>
        </w:rPr>
        <w:t xml:space="preserve"> </w:t>
      </w:r>
      <w:r>
        <w:rPr>
          <w:rFonts w:ascii="Times New Roman" w:hAnsi="Times New Roman" w:cs="Times New Roman"/>
          <w:b/>
          <w:sz w:val="24"/>
          <w:szCs w:val="24"/>
        </w:rPr>
        <w:t>средств.</w:t>
      </w:r>
    </w:p>
    <w:p w14:paraId="684F0CF9">
      <w:pPr>
        <w:autoSpaceDE w:val="0"/>
        <w:autoSpaceDN w:val="0"/>
        <w:ind w:right="114"/>
        <w:jc w:val="both"/>
        <w:outlineLvl w:val="2"/>
        <w:rPr>
          <w:rFonts w:ascii="Times New Roman" w:hAnsi="Times New Roman" w:cs="Times New Roman"/>
          <w:b/>
          <w:bCs/>
          <w:color w:val="auto"/>
          <w:sz w:val="24"/>
          <w:szCs w:val="24"/>
          <w:lang w:eastAsia="en-US"/>
        </w:rPr>
      </w:pPr>
      <w:r>
        <w:rPr>
          <w:rFonts w:ascii="Times New Roman" w:hAnsi="Times New Roman" w:cs="Times New Roman"/>
          <w:b/>
          <w:bCs/>
          <w:color w:val="auto"/>
          <w:sz w:val="24"/>
          <w:szCs w:val="24"/>
          <w:lang w:val="kk-KZ" w:eastAsia="en-US"/>
        </w:rPr>
        <w:t xml:space="preserve">             </w:t>
      </w:r>
      <w:r>
        <w:rPr>
          <w:rFonts w:ascii="Times New Roman" w:hAnsi="Times New Roman" w:cs="Times New Roman"/>
          <w:b/>
          <w:bCs/>
          <w:color w:val="auto"/>
          <w:sz w:val="24"/>
          <w:szCs w:val="24"/>
          <w:lang w:eastAsia="en-US"/>
        </w:rPr>
        <w:t>Инвалидам</w:t>
      </w:r>
      <w:r>
        <w:rPr>
          <w:rFonts w:ascii="Times New Roman" w:hAnsi="Times New Roman" w:cs="Times New Roman"/>
          <w:b/>
          <w:bCs/>
          <w:color w:val="auto"/>
          <w:spacing w:val="1"/>
          <w:sz w:val="24"/>
          <w:szCs w:val="24"/>
          <w:lang w:eastAsia="en-US"/>
        </w:rPr>
        <w:t xml:space="preserve"> </w:t>
      </w:r>
      <w:r>
        <w:rPr>
          <w:rFonts w:ascii="Times New Roman" w:hAnsi="Times New Roman" w:cs="Times New Roman"/>
          <w:b/>
          <w:bCs/>
          <w:color w:val="auto"/>
          <w:sz w:val="24"/>
          <w:szCs w:val="24"/>
          <w:lang w:eastAsia="en-US"/>
        </w:rPr>
        <w:t>третьей</w:t>
      </w:r>
      <w:r>
        <w:rPr>
          <w:rFonts w:ascii="Times New Roman" w:hAnsi="Times New Roman" w:cs="Times New Roman"/>
          <w:b/>
          <w:bCs/>
          <w:color w:val="auto"/>
          <w:spacing w:val="1"/>
          <w:sz w:val="24"/>
          <w:szCs w:val="24"/>
          <w:lang w:eastAsia="en-US"/>
        </w:rPr>
        <w:t xml:space="preserve"> </w:t>
      </w:r>
      <w:r>
        <w:rPr>
          <w:rFonts w:ascii="Times New Roman" w:hAnsi="Times New Roman" w:cs="Times New Roman"/>
          <w:b/>
          <w:bCs/>
          <w:color w:val="auto"/>
          <w:sz w:val="24"/>
          <w:szCs w:val="24"/>
          <w:lang w:eastAsia="en-US"/>
        </w:rPr>
        <w:t>группы</w:t>
      </w:r>
      <w:r>
        <w:rPr>
          <w:rFonts w:ascii="Times New Roman" w:hAnsi="Times New Roman" w:cs="Times New Roman"/>
          <w:b/>
          <w:bCs/>
          <w:color w:val="auto"/>
          <w:spacing w:val="1"/>
          <w:sz w:val="24"/>
          <w:szCs w:val="24"/>
          <w:lang w:eastAsia="en-US"/>
        </w:rPr>
        <w:t xml:space="preserve"> </w:t>
      </w:r>
      <w:r>
        <w:rPr>
          <w:rFonts w:ascii="Times New Roman" w:hAnsi="Times New Roman" w:cs="Times New Roman"/>
          <w:b/>
          <w:bCs/>
          <w:color w:val="auto"/>
          <w:sz w:val="24"/>
          <w:szCs w:val="24"/>
          <w:lang w:eastAsia="en-US"/>
        </w:rPr>
        <w:t>лечебно-профилактические</w:t>
      </w:r>
      <w:r>
        <w:rPr>
          <w:rFonts w:ascii="Times New Roman" w:hAnsi="Times New Roman" w:cs="Times New Roman"/>
          <w:b/>
          <w:bCs/>
          <w:color w:val="auto"/>
          <w:spacing w:val="1"/>
          <w:sz w:val="24"/>
          <w:szCs w:val="24"/>
          <w:lang w:eastAsia="en-US"/>
        </w:rPr>
        <w:t xml:space="preserve"> </w:t>
      </w:r>
      <w:r>
        <w:rPr>
          <w:rFonts w:ascii="Times New Roman" w:hAnsi="Times New Roman" w:cs="Times New Roman"/>
          <w:b/>
          <w:bCs/>
          <w:color w:val="auto"/>
          <w:sz w:val="24"/>
          <w:szCs w:val="24"/>
          <w:lang w:eastAsia="en-US"/>
        </w:rPr>
        <w:t>средства</w:t>
      </w:r>
      <w:r>
        <w:rPr>
          <w:rFonts w:ascii="Times New Roman" w:hAnsi="Times New Roman" w:cs="Times New Roman"/>
          <w:b/>
          <w:bCs/>
          <w:color w:val="auto"/>
          <w:spacing w:val="1"/>
          <w:sz w:val="24"/>
          <w:szCs w:val="24"/>
          <w:lang w:eastAsia="en-US"/>
        </w:rPr>
        <w:t xml:space="preserve"> </w:t>
      </w:r>
      <w:r>
        <w:rPr>
          <w:rFonts w:ascii="Times New Roman" w:hAnsi="Times New Roman" w:cs="Times New Roman"/>
          <w:b/>
          <w:bCs/>
          <w:color w:val="auto"/>
          <w:sz w:val="24"/>
          <w:szCs w:val="24"/>
          <w:lang w:eastAsia="en-US"/>
        </w:rPr>
        <w:t>изготавливаются</w:t>
      </w:r>
      <w:r>
        <w:rPr>
          <w:rFonts w:ascii="Times New Roman" w:hAnsi="Times New Roman" w:cs="Times New Roman"/>
          <w:b/>
          <w:bCs/>
          <w:color w:val="auto"/>
          <w:spacing w:val="1"/>
          <w:sz w:val="24"/>
          <w:szCs w:val="24"/>
          <w:lang w:eastAsia="en-US"/>
        </w:rPr>
        <w:t xml:space="preserve"> </w:t>
      </w:r>
      <w:r>
        <w:rPr>
          <w:rFonts w:ascii="Times New Roman" w:hAnsi="Times New Roman" w:cs="Times New Roman"/>
          <w:b/>
          <w:bCs/>
          <w:color w:val="auto"/>
          <w:sz w:val="24"/>
          <w:szCs w:val="24"/>
          <w:lang w:eastAsia="en-US"/>
        </w:rPr>
        <w:t>за</w:t>
      </w:r>
      <w:r>
        <w:rPr>
          <w:rFonts w:ascii="Times New Roman" w:hAnsi="Times New Roman" w:cs="Times New Roman"/>
          <w:b/>
          <w:bCs/>
          <w:color w:val="auto"/>
          <w:spacing w:val="1"/>
          <w:sz w:val="24"/>
          <w:szCs w:val="24"/>
          <w:lang w:eastAsia="en-US"/>
        </w:rPr>
        <w:t xml:space="preserve"> </w:t>
      </w:r>
      <w:r>
        <w:rPr>
          <w:rFonts w:ascii="Times New Roman" w:hAnsi="Times New Roman" w:cs="Times New Roman"/>
          <w:b/>
          <w:bCs/>
          <w:color w:val="auto"/>
          <w:sz w:val="24"/>
          <w:szCs w:val="24"/>
          <w:lang w:eastAsia="en-US"/>
        </w:rPr>
        <w:t>счет</w:t>
      </w:r>
      <w:r>
        <w:rPr>
          <w:rFonts w:ascii="Times New Roman" w:hAnsi="Times New Roman" w:cs="Times New Roman"/>
          <w:b/>
          <w:bCs/>
          <w:color w:val="auto"/>
          <w:spacing w:val="1"/>
          <w:sz w:val="24"/>
          <w:szCs w:val="24"/>
          <w:lang w:eastAsia="en-US"/>
        </w:rPr>
        <w:t xml:space="preserve"> </w:t>
      </w:r>
      <w:r>
        <w:rPr>
          <w:rFonts w:ascii="Times New Roman" w:hAnsi="Times New Roman" w:cs="Times New Roman"/>
          <w:b/>
          <w:bCs/>
          <w:color w:val="auto"/>
          <w:sz w:val="24"/>
          <w:szCs w:val="24"/>
          <w:lang w:eastAsia="en-US"/>
        </w:rPr>
        <w:t>их</w:t>
      </w:r>
      <w:r>
        <w:rPr>
          <w:rFonts w:ascii="Times New Roman" w:hAnsi="Times New Roman" w:cs="Times New Roman"/>
          <w:b/>
          <w:bCs/>
          <w:color w:val="auto"/>
          <w:spacing w:val="-52"/>
          <w:sz w:val="24"/>
          <w:szCs w:val="24"/>
          <w:lang w:eastAsia="en-US"/>
        </w:rPr>
        <w:t xml:space="preserve"> </w:t>
      </w:r>
      <w:r>
        <w:rPr>
          <w:rFonts w:ascii="Times New Roman" w:hAnsi="Times New Roman" w:cs="Times New Roman"/>
          <w:b/>
          <w:bCs/>
          <w:color w:val="auto"/>
          <w:sz w:val="24"/>
          <w:szCs w:val="24"/>
          <w:lang w:eastAsia="en-US"/>
        </w:rPr>
        <w:t>собственных</w:t>
      </w:r>
      <w:r>
        <w:rPr>
          <w:rFonts w:ascii="Times New Roman" w:hAnsi="Times New Roman" w:cs="Times New Roman"/>
          <w:b/>
          <w:bCs/>
          <w:color w:val="auto"/>
          <w:spacing w:val="2"/>
          <w:sz w:val="24"/>
          <w:szCs w:val="24"/>
          <w:lang w:eastAsia="en-US"/>
        </w:rPr>
        <w:t xml:space="preserve"> </w:t>
      </w:r>
      <w:r>
        <w:rPr>
          <w:rFonts w:ascii="Times New Roman" w:hAnsi="Times New Roman" w:cs="Times New Roman"/>
          <w:b/>
          <w:bCs/>
          <w:color w:val="auto"/>
          <w:sz w:val="24"/>
          <w:szCs w:val="24"/>
          <w:lang w:eastAsia="en-US"/>
        </w:rPr>
        <w:t>средств.</w:t>
      </w:r>
    </w:p>
    <w:p w14:paraId="4E3676C0"/>
    <w:p w14:paraId="136CDC57"/>
    <w:p w14:paraId="6EC03A22"/>
    <w:p w14:paraId="41D003E8"/>
    <w:p w14:paraId="504BB76E"/>
    <w:p w14:paraId="74404F08"/>
    <w:p w14:paraId="646255B4"/>
    <w:p w14:paraId="39448620">
      <w:pPr>
        <w:jc w:val="center"/>
        <w:rPr>
          <w:rFonts w:ascii="Times New Roman" w:hAnsi="Times New Roman" w:cs="Times New Roman"/>
          <w:b/>
          <w:sz w:val="28"/>
          <w:szCs w:val="28"/>
          <w:lang w:val="kk-KZ"/>
        </w:rPr>
      </w:pPr>
    </w:p>
    <w:p w14:paraId="22F1A8CF">
      <w:pPr>
        <w:jc w:val="center"/>
        <w:rPr>
          <w:rFonts w:ascii="Times New Roman" w:hAnsi="Times New Roman" w:cs="Times New Roman"/>
          <w:b/>
          <w:sz w:val="28"/>
          <w:szCs w:val="28"/>
          <w:lang w:val="kk-KZ"/>
        </w:rPr>
      </w:pPr>
    </w:p>
    <w:tbl>
      <w:tblPr>
        <w:tblStyle w:val="7"/>
        <w:tblpPr w:leftFromText="180" w:rightFromText="180" w:vertAnchor="page" w:horzAnchor="page" w:tblpX="472" w:tblpY="1370"/>
        <w:tblW w:w="11115"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79"/>
        <w:gridCol w:w="1708"/>
        <w:gridCol w:w="1465"/>
        <w:gridCol w:w="1418"/>
        <w:gridCol w:w="1183"/>
        <w:gridCol w:w="1393"/>
        <w:gridCol w:w="2186"/>
        <w:gridCol w:w="1283"/>
      </w:tblGrid>
      <w:tr w14:paraId="78964E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85870A3">
            <w:pPr>
              <w:spacing w:line="240" w:lineRule="auto"/>
              <w:jc w:val="center"/>
              <w:rPr>
                <w:rFonts w:ascii="Times New Roman" w:hAnsi="Times New Roman" w:cs="Times New Roman"/>
                <w:b/>
                <w:lang w:val="kk-KZ" w:eastAsia="en-US"/>
              </w:rPr>
            </w:pPr>
            <w:bookmarkStart w:id="0" w:name="_GoBack"/>
            <w:bookmarkEnd w:id="0"/>
            <w:r>
              <w:rPr>
                <w:rFonts w:ascii="Times New Roman" w:hAnsi="Times New Roman" w:cs="Times New Roman"/>
                <w:b/>
                <w:lang w:val="kk-KZ" w:eastAsia="en-US"/>
              </w:rPr>
              <w:t>№</w:t>
            </w:r>
          </w:p>
        </w:tc>
        <w:tc>
          <w:tcPr>
            <w:tcW w:w="170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AD44E79">
            <w:pPr>
              <w:spacing w:line="240" w:lineRule="auto"/>
              <w:jc w:val="center"/>
              <w:rPr>
                <w:rFonts w:ascii="Times New Roman" w:hAnsi="Times New Roman" w:cs="Times New Roman"/>
                <w:b/>
                <w:lang w:val="kk-KZ" w:eastAsia="en-US"/>
              </w:rPr>
            </w:pPr>
            <w:r>
              <w:rPr>
                <w:rFonts w:ascii="Times New Roman" w:hAnsi="Times New Roman" w:cs="Times New Roman"/>
                <w:b/>
                <w:lang w:val="kk-KZ" w:eastAsia="en-US"/>
              </w:rPr>
              <w:t>Аты жөні</w:t>
            </w:r>
          </w:p>
        </w:tc>
        <w:tc>
          <w:tcPr>
            <w:tcW w:w="146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F85133A">
            <w:pPr>
              <w:spacing w:line="240" w:lineRule="auto"/>
              <w:jc w:val="center"/>
              <w:rPr>
                <w:rFonts w:ascii="Times New Roman" w:hAnsi="Times New Roman" w:cs="Times New Roman"/>
                <w:b/>
                <w:lang w:val="kk-KZ" w:eastAsia="en-US"/>
              </w:rPr>
            </w:pPr>
            <w:r>
              <w:rPr>
                <w:rFonts w:ascii="Times New Roman" w:hAnsi="Times New Roman" w:cs="Times New Roman"/>
                <w:b/>
                <w:lang w:val="kk-KZ" w:eastAsia="en-US"/>
              </w:rPr>
              <w:t>Байланыс номері</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AE91365">
            <w:pPr>
              <w:spacing w:line="240" w:lineRule="auto"/>
              <w:jc w:val="center"/>
              <w:rPr>
                <w:rFonts w:ascii="Times New Roman" w:hAnsi="Times New Roman" w:cs="Times New Roman"/>
                <w:b/>
                <w:lang w:val="kk-KZ" w:eastAsia="en-US"/>
              </w:rPr>
            </w:pPr>
            <w:r>
              <w:rPr>
                <w:rFonts w:ascii="Times New Roman" w:hAnsi="Times New Roman" w:cs="Times New Roman"/>
                <w:b/>
                <w:lang w:val="kk-KZ" w:eastAsia="en-US"/>
              </w:rPr>
              <w:t>Құрал атауы</w:t>
            </w:r>
          </w:p>
        </w:tc>
        <w:tc>
          <w:tcPr>
            <w:tcW w:w="11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A172B29">
            <w:pPr>
              <w:spacing w:line="240" w:lineRule="auto"/>
              <w:jc w:val="center"/>
              <w:rPr>
                <w:rFonts w:ascii="Times New Roman" w:hAnsi="Times New Roman" w:cs="Times New Roman"/>
                <w:b/>
                <w:lang w:val="kk-KZ" w:eastAsia="en-US"/>
              </w:rPr>
            </w:pPr>
            <w:r>
              <w:rPr>
                <w:rFonts w:ascii="Times New Roman" w:hAnsi="Times New Roman" w:cs="Times New Roman"/>
                <w:b/>
                <w:lang w:val="kk-KZ" w:eastAsia="en-US"/>
              </w:rPr>
              <w:t>данасы</w:t>
            </w:r>
          </w:p>
        </w:tc>
        <w:tc>
          <w:tcPr>
            <w:tcW w:w="13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53C4AD0">
            <w:pPr>
              <w:spacing w:line="240" w:lineRule="auto"/>
              <w:jc w:val="center"/>
              <w:rPr>
                <w:rFonts w:ascii="Times New Roman" w:hAnsi="Times New Roman" w:cs="Times New Roman"/>
                <w:b/>
                <w:lang w:val="kk-KZ" w:eastAsia="en-US"/>
              </w:rPr>
            </w:pPr>
            <w:r>
              <w:rPr>
                <w:rFonts w:ascii="Times New Roman" w:hAnsi="Times New Roman" w:cs="Times New Roman"/>
                <w:b/>
                <w:lang w:val="kk-KZ" w:eastAsia="en-US"/>
              </w:rPr>
              <w:t>Тобы</w:t>
            </w:r>
          </w:p>
        </w:tc>
        <w:tc>
          <w:tcPr>
            <w:tcW w:w="218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4BAF0F9">
            <w:pPr>
              <w:spacing w:line="240" w:lineRule="auto"/>
              <w:jc w:val="center"/>
              <w:rPr>
                <w:rFonts w:ascii="Times New Roman" w:hAnsi="Times New Roman" w:cs="Times New Roman"/>
                <w:b/>
                <w:lang w:val="kk-KZ" w:eastAsia="en-US"/>
              </w:rPr>
            </w:pPr>
            <w:r>
              <w:rPr>
                <w:rFonts w:ascii="Times New Roman" w:hAnsi="Times New Roman" w:cs="Times New Roman"/>
                <w:b/>
                <w:lang w:val="kk-KZ" w:eastAsia="en-US"/>
              </w:rPr>
              <w:t>Мекен жайы</w:t>
            </w:r>
          </w:p>
        </w:tc>
        <w:tc>
          <w:tcPr>
            <w:tcW w:w="12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8BB73D2">
            <w:pPr>
              <w:spacing w:line="240" w:lineRule="auto"/>
              <w:jc w:val="center"/>
              <w:rPr>
                <w:rFonts w:ascii="Times New Roman" w:hAnsi="Times New Roman" w:cs="Times New Roman"/>
                <w:b/>
                <w:lang w:val="kk-KZ" w:eastAsia="en-US"/>
              </w:rPr>
            </w:pPr>
            <w:r>
              <w:rPr>
                <w:rFonts w:ascii="Times New Roman" w:hAnsi="Times New Roman" w:cs="Times New Roman"/>
                <w:b/>
                <w:lang w:val="en-US" w:eastAsia="en-US"/>
              </w:rPr>
              <w:t>C</w:t>
            </w:r>
            <w:r>
              <w:rPr>
                <w:rFonts w:ascii="Times New Roman" w:hAnsi="Times New Roman" w:cs="Times New Roman"/>
                <w:b/>
                <w:lang w:val="kk-KZ" w:eastAsia="en-US"/>
              </w:rPr>
              <w:t>омасы</w:t>
            </w:r>
          </w:p>
          <w:p w14:paraId="39582C47">
            <w:pPr>
              <w:spacing w:line="240" w:lineRule="auto"/>
              <w:jc w:val="center"/>
              <w:rPr>
                <w:rFonts w:ascii="Times New Roman" w:hAnsi="Times New Roman" w:cs="Times New Roman"/>
                <w:b/>
                <w:lang w:val="kk-KZ" w:eastAsia="en-US"/>
              </w:rPr>
            </w:pPr>
            <w:r>
              <w:rPr>
                <w:rFonts w:ascii="Times New Roman" w:hAnsi="Times New Roman" w:cs="Times New Roman"/>
                <w:b/>
                <w:lang w:val="kk-KZ" w:eastAsia="en-US"/>
              </w:rPr>
              <w:t>(теңге)</w:t>
            </w:r>
          </w:p>
        </w:tc>
      </w:tr>
      <w:tr w14:paraId="76BC71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2AE000A">
            <w:pPr>
              <w:spacing w:line="240" w:lineRule="auto"/>
              <w:jc w:val="center"/>
              <w:rPr>
                <w:rFonts w:ascii="Times New Roman" w:hAnsi="Times New Roman" w:cs="Times New Roman"/>
                <w:lang w:val="kk-KZ" w:eastAsia="en-US"/>
              </w:rPr>
            </w:pPr>
            <w:r>
              <w:rPr>
                <w:rFonts w:ascii="Times New Roman" w:hAnsi="Times New Roman" w:cs="Times New Roman"/>
                <w:lang w:val="kk-KZ" w:eastAsia="en-US"/>
              </w:rPr>
              <w:t>1</w:t>
            </w:r>
          </w:p>
        </w:tc>
        <w:tc>
          <w:tcPr>
            <w:tcW w:w="170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124E880">
            <w:pPr>
              <w:spacing w:after="0" w:line="240" w:lineRule="auto"/>
              <w:rPr>
                <w:rFonts w:ascii="Times New Roman" w:hAnsi="Times New Roman" w:cs="Times New Roman"/>
                <w:lang w:val="kk-KZ" w:eastAsia="en-US"/>
              </w:rPr>
            </w:pPr>
            <w:r>
              <w:rPr>
                <w:rFonts w:ascii="Times New Roman" w:hAnsi="Times New Roman" w:cs="Times New Roman"/>
                <w:lang w:val="kk-KZ" w:eastAsia="en-US"/>
              </w:rPr>
              <w:t>Ермекбай Нышаналы</w:t>
            </w:r>
          </w:p>
        </w:tc>
        <w:tc>
          <w:tcPr>
            <w:tcW w:w="146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1CD104D">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87075070479</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30D00B3">
            <w:pPr>
              <w:spacing w:after="0" w:line="240" w:lineRule="auto"/>
              <w:rPr>
                <w:rFonts w:ascii="Times New Roman" w:hAnsi="Times New Roman" w:cs="Times New Roman"/>
                <w:shd w:val="clear" w:color="auto" w:fill="FFFFFF"/>
                <w:lang w:val="kk-KZ" w:eastAsia="en-US"/>
              </w:rPr>
            </w:pPr>
            <w:r>
              <w:rPr>
                <w:rFonts w:ascii="Times New Roman" w:hAnsi="Times New Roman" w:cs="Times New Roman"/>
                <w:shd w:val="clear" w:color="auto" w:fill="FFFFFF"/>
                <w:lang w:val="kk-KZ" w:eastAsia="en-US"/>
              </w:rPr>
              <w:t>реклинатор</w:t>
            </w:r>
          </w:p>
        </w:tc>
        <w:tc>
          <w:tcPr>
            <w:tcW w:w="11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A0CD07F">
            <w:pPr>
              <w:spacing w:after="0" w:line="240" w:lineRule="auto"/>
              <w:jc w:val="center"/>
              <w:rPr>
                <w:rFonts w:ascii="Times New Roman" w:hAnsi="Times New Roman" w:cs="Times New Roman"/>
                <w:sz w:val="24"/>
                <w:szCs w:val="24"/>
                <w:shd w:val="clear" w:color="auto" w:fill="FFFFFF"/>
                <w:lang w:val="kk-KZ" w:eastAsia="en-US"/>
              </w:rPr>
            </w:pPr>
            <w:r>
              <w:rPr>
                <w:rFonts w:ascii="Times New Roman" w:hAnsi="Times New Roman" w:cs="Times New Roman"/>
                <w:sz w:val="24"/>
                <w:szCs w:val="24"/>
                <w:shd w:val="clear" w:color="auto" w:fill="FFFFFF"/>
                <w:lang w:val="kk-KZ" w:eastAsia="en-US"/>
              </w:rPr>
              <w:t>1</w:t>
            </w:r>
          </w:p>
        </w:tc>
        <w:tc>
          <w:tcPr>
            <w:tcW w:w="13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537F33A">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Бала мүгедек</w:t>
            </w:r>
          </w:p>
        </w:tc>
        <w:tc>
          <w:tcPr>
            <w:tcW w:w="218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53AED09">
            <w:pPr>
              <w:spacing w:after="0" w:line="240" w:lineRule="auto"/>
              <w:jc w:val="both"/>
              <w:rPr>
                <w:rFonts w:ascii="Times New Roman" w:hAnsi="Times New Roman" w:cs="Times New Roman"/>
                <w:lang w:val="kk-KZ" w:eastAsia="en-US"/>
              </w:rPr>
            </w:pPr>
            <w:r>
              <w:rPr>
                <w:rFonts w:ascii="Times New Roman" w:hAnsi="Times New Roman" w:cs="Times New Roman"/>
                <w:lang w:val="kk-KZ" w:eastAsia="en-US"/>
              </w:rPr>
              <w:t xml:space="preserve">Қайрат ауылы, </w:t>
            </w:r>
          </w:p>
          <w:p w14:paraId="59084BF9">
            <w:pPr>
              <w:spacing w:after="0" w:line="240" w:lineRule="auto"/>
              <w:jc w:val="both"/>
              <w:rPr>
                <w:rFonts w:ascii="Times New Roman" w:hAnsi="Times New Roman" w:cs="Times New Roman"/>
                <w:lang w:val="kk-KZ" w:eastAsia="en-US"/>
              </w:rPr>
            </w:pPr>
            <w:r>
              <w:rPr>
                <w:rFonts w:ascii="Times New Roman" w:hAnsi="Times New Roman" w:cs="Times New Roman"/>
                <w:lang w:val="kk-KZ" w:eastAsia="en-US"/>
              </w:rPr>
              <w:t>Төле би көшесі 76</w:t>
            </w:r>
          </w:p>
          <w:p w14:paraId="77D70607">
            <w:pPr>
              <w:spacing w:after="0" w:line="240" w:lineRule="auto"/>
              <w:jc w:val="both"/>
              <w:rPr>
                <w:rFonts w:ascii="Times New Roman" w:hAnsi="Times New Roman" w:cs="Times New Roman"/>
                <w:lang w:val="kk-KZ" w:eastAsia="en-US"/>
              </w:rPr>
            </w:pPr>
          </w:p>
        </w:tc>
        <w:tc>
          <w:tcPr>
            <w:tcW w:w="12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1DC6AA4">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27100 тг.</w:t>
            </w:r>
          </w:p>
        </w:tc>
      </w:tr>
      <w:tr w14:paraId="37D29D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6DFB9BC">
            <w:pPr>
              <w:spacing w:line="240" w:lineRule="auto"/>
              <w:jc w:val="center"/>
              <w:rPr>
                <w:rFonts w:ascii="Times New Roman" w:hAnsi="Times New Roman" w:cs="Times New Roman"/>
                <w:lang w:val="kk-KZ" w:eastAsia="en-US"/>
              </w:rPr>
            </w:pPr>
            <w:r>
              <w:rPr>
                <w:rFonts w:ascii="Times New Roman" w:hAnsi="Times New Roman" w:cs="Times New Roman"/>
                <w:lang w:val="kk-KZ" w:eastAsia="en-US"/>
              </w:rPr>
              <w:t>2</w:t>
            </w:r>
          </w:p>
        </w:tc>
        <w:tc>
          <w:tcPr>
            <w:tcW w:w="170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7D699AD">
            <w:pPr>
              <w:spacing w:after="0" w:line="240" w:lineRule="auto"/>
              <w:rPr>
                <w:rFonts w:ascii="Times New Roman" w:hAnsi="Times New Roman" w:cs="Times New Roman"/>
                <w:lang w:val="kk-KZ" w:eastAsia="en-US"/>
              </w:rPr>
            </w:pPr>
            <w:r>
              <w:rPr>
                <w:rFonts w:ascii="Times New Roman" w:hAnsi="Times New Roman" w:cs="Times New Roman"/>
                <w:lang w:val="kk-KZ" w:eastAsia="en-US"/>
              </w:rPr>
              <w:t>Актан</w:t>
            </w:r>
          </w:p>
          <w:p w14:paraId="404D73F2">
            <w:pPr>
              <w:spacing w:after="0" w:line="240" w:lineRule="auto"/>
              <w:rPr>
                <w:rFonts w:ascii="Times New Roman" w:hAnsi="Times New Roman" w:cs="Times New Roman"/>
                <w:lang w:val="kk-KZ" w:eastAsia="en-US"/>
              </w:rPr>
            </w:pPr>
            <w:r>
              <w:rPr>
                <w:rFonts w:ascii="Times New Roman" w:hAnsi="Times New Roman" w:cs="Times New Roman"/>
                <w:lang w:val="kk-KZ" w:eastAsia="en-US"/>
              </w:rPr>
              <w:t>Нұршат</w:t>
            </w:r>
          </w:p>
        </w:tc>
        <w:tc>
          <w:tcPr>
            <w:tcW w:w="146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B6C1576">
            <w:pPr>
              <w:spacing w:after="0" w:line="240" w:lineRule="auto"/>
              <w:jc w:val="center"/>
              <w:rPr>
                <w:rFonts w:ascii="Times New Roman" w:hAnsi="Times New Roman" w:cs="Times New Roman"/>
                <w:lang w:val="en-US" w:eastAsia="en-US"/>
              </w:rPr>
            </w:pPr>
            <w:r>
              <w:rPr>
                <w:rFonts w:ascii="Times New Roman" w:hAnsi="Times New Roman" w:cs="Times New Roman"/>
                <w:lang w:val="kk-KZ" w:eastAsia="en-US"/>
              </w:rPr>
              <w:t>87</w:t>
            </w:r>
            <w:r>
              <w:rPr>
                <w:rFonts w:ascii="Times New Roman" w:hAnsi="Times New Roman" w:cs="Times New Roman"/>
                <w:lang w:val="en-US" w:eastAsia="en-US"/>
              </w:rPr>
              <w:t>476892616</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E106172">
            <w:pPr>
              <w:spacing w:after="0" w:line="240" w:lineRule="auto"/>
              <w:rPr>
                <w:rFonts w:ascii="Times New Roman" w:hAnsi="Times New Roman" w:cs="Times New Roman"/>
                <w:lang w:val="kk-KZ" w:eastAsia="en-US"/>
              </w:rPr>
            </w:pPr>
            <w:r>
              <w:rPr>
                <w:rFonts w:ascii="Times New Roman" w:hAnsi="Times New Roman" w:cs="Times New Roman"/>
                <w:lang w:val="kk-KZ" w:eastAsia="en-US"/>
              </w:rPr>
              <w:t>супинатор</w:t>
            </w:r>
          </w:p>
        </w:tc>
        <w:tc>
          <w:tcPr>
            <w:tcW w:w="11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4311453">
            <w:pPr>
              <w:spacing w:after="0" w:line="240" w:lineRule="auto"/>
              <w:jc w:val="center"/>
              <w:rPr>
                <w:rFonts w:ascii="Times New Roman" w:hAnsi="Times New Roman" w:cs="Times New Roman"/>
                <w:sz w:val="24"/>
                <w:szCs w:val="24"/>
                <w:lang w:val="kk-KZ" w:eastAsia="en-US"/>
              </w:rPr>
            </w:pPr>
            <w:r>
              <w:rPr>
                <w:rFonts w:ascii="Times New Roman" w:hAnsi="Times New Roman" w:cs="Times New Roman"/>
                <w:sz w:val="24"/>
                <w:szCs w:val="24"/>
                <w:lang w:val="kk-KZ" w:eastAsia="en-US"/>
              </w:rPr>
              <w:t>1 пар</w:t>
            </w:r>
          </w:p>
        </w:tc>
        <w:tc>
          <w:tcPr>
            <w:tcW w:w="13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7F3D023">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 xml:space="preserve">Бала мүгедек </w:t>
            </w:r>
          </w:p>
          <w:p w14:paraId="44383B0F">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ІІІ-топ</w:t>
            </w:r>
          </w:p>
        </w:tc>
        <w:tc>
          <w:tcPr>
            <w:tcW w:w="218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3C0C5BD">
            <w:pPr>
              <w:spacing w:after="0" w:line="240" w:lineRule="auto"/>
              <w:jc w:val="both"/>
              <w:rPr>
                <w:rFonts w:ascii="Times New Roman" w:hAnsi="Times New Roman" w:cs="Times New Roman"/>
                <w:lang w:val="kk-KZ" w:eastAsia="en-US"/>
              </w:rPr>
            </w:pPr>
            <w:r>
              <w:rPr>
                <w:rFonts w:ascii="Times New Roman" w:hAnsi="Times New Roman" w:cs="Times New Roman"/>
                <w:lang w:val="kk-KZ" w:eastAsia="en-US"/>
              </w:rPr>
              <w:t>Б. Момышұлы а.,    Е. Баймұханбетов 11/1</w:t>
            </w:r>
          </w:p>
        </w:tc>
        <w:tc>
          <w:tcPr>
            <w:tcW w:w="12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0D6422E">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12500 тг пара</w:t>
            </w:r>
          </w:p>
        </w:tc>
      </w:tr>
      <w:tr w14:paraId="2B0C67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36" w:hRule="atLeast"/>
        </w:trPr>
        <w:tc>
          <w:tcPr>
            <w:tcW w:w="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AE0288F">
            <w:pPr>
              <w:spacing w:line="240" w:lineRule="auto"/>
              <w:jc w:val="center"/>
              <w:rPr>
                <w:rFonts w:ascii="Times New Roman" w:hAnsi="Times New Roman" w:cs="Times New Roman"/>
                <w:lang w:val="kk-KZ" w:eastAsia="en-US"/>
              </w:rPr>
            </w:pPr>
            <w:r>
              <w:rPr>
                <w:rFonts w:ascii="Times New Roman" w:hAnsi="Times New Roman" w:cs="Times New Roman"/>
                <w:lang w:val="kk-KZ" w:eastAsia="en-US"/>
              </w:rPr>
              <w:t>3</w:t>
            </w:r>
          </w:p>
        </w:tc>
        <w:tc>
          <w:tcPr>
            <w:tcW w:w="170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5C5A231">
            <w:pPr>
              <w:spacing w:after="0" w:line="240" w:lineRule="auto"/>
              <w:rPr>
                <w:rFonts w:ascii="Times New Roman" w:hAnsi="Times New Roman" w:cs="Times New Roman"/>
                <w:lang w:val="kk-KZ" w:eastAsia="en-US"/>
              </w:rPr>
            </w:pPr>
            <w:r>
              <w:rPr>
                <w:rFonts w:ascii="Times New Roman" w:hAnsi="Times New Roman" w:cs="Times New Roman"/>
                <w:lang w:val="kk-KZ" w:eastAsia="en-US"/>
              </w:rPr>
              <w:t>Актан</w:t>
            </w:r>
          </w:p>
          <w:p w14:paraId="339F40D6">
            <w:pPr>
              <w:spacing w:after="0" w:line="240" w:lineRule="auto"/>
              <w:rPr>
                <w:rFonts w:ascii="Times New Roman" w:hAnsi="Times New Roman" w:cs="Times New Roman"/>
                <w:lang w:val="kk-KZ" w:eastAsia="en-US"/>
              </w:rPr>
            </w:pPr>
            <w:r>
              <w:rPr>
                <w:rFonts w:ascii="Times New Roman" w:hAnsi="Times New Roman" w:cs="Times New Roman"/>
                <w:lang w:val="kk-KZ" w:eastAsia="en-US"/>
              </w:rPr>
              <w:t>Нұршат</w:t>
            </w:r>
          </w:p>
        </w:tc>
        <w:tc>
          <w:tcPr>
            <w:tcW w:w="146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202103C">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87</w:t>
            </w:r>
            <w:r>
              <w:rPr>
                <w:rFonts w:ascii="Times New Roman" w:hAnsi="Times New Roman" w:cs="Times New Roman"/>
                <w:lang w:val="en-US" w:eastAsia="en-US"/>
              </w:rPr>
              <w:t>476892616</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2219E69">
            <w:pPr>
              <w:spacing w:after="0" w:line="240" w:lineRule="auto"/>
              <w:rPr>
                <w:rFonts w:ascii="Times New Roman" w:hAnsi="Times New Roman" w:cs="Times New Roman"/>
                <w:shd w:val="clear" w:color="auto" w:fill="FFFFFF"/>
                <w:lang w:val="kk-KZ" w:eastAsia="en-US"/>
              </w:rPr>
            </w:pPr>
            <w:r>
              <w:rPr>
                <w:rFonts w:ascii="Times New Roman" w:hAnsi="Times New Roman" w:cs="Times New Roman"/>
                <w:shd w:val="clear" w:color="auto" w:fill="FFFFFF"/>
                <w:lang w:val="kk-KZ" w:eastAsia="en-US"/>
              </w:rPr>
              <w:t>Стельки</w:t>
            </w:r>
          </w:p>
          <w:p w14:paraId="2B37BF8A">
            <w:pPr>
              <w:spacing w:after="0" w:line="240" w:lineRule="auto"/>
              <w:rPr>
                <w:rFonts w:ascii="Times New Roman" w:hAnsi="Times New Roman" w:cs="Times New Roman"/>
                <w:shd w:val="clear" w:color="auto" w:fill="FFFFFF"/>
                <w:lang w:val="kk-KZ" w:eastAsia="en-US"/>
              </w:rPr>
            </w:pPr>
            <w:r>
              <w:rPr>
                <w:rFonts w:ascii="Times New Roman" w:hAnsi="Times New Roman" w:cs="Times New Roman"/>
                <w:shd w:val="clear" w:color="auto" w:fill="FFFFFF"/>
                <w:lang w:val="kk-KZ" w:eastAsia="en-US"/>
              </w:rPr>
              <w:t>ортопедические</w:t>
            </w:r>
          </w:p>
        </w:tc>
        <w:tc>
          <w:tcPr>
            <w:tcW w:w="11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0106DE9">
            <w:pPr>
              <w:spacing w:after="0" w:line="240" w:lineRule="auto"/>
              <w:jc w:val="center"/>
              <w:rPr>
                <w:rFonts w:ascii="Times New Roman" w:hAnsi="Times New Roman" w:cs="Times New Roman"/>
                <w:sz w:val="24"/>
                <w:szCs w:val="24"/>
                <w:shd w:val="clear" w:color="auto" w:fill="FFFFFF"/>
                <w:lang w:val="kk-KZ" w:eastAsia="en-US"/>
              </w:rPr>
            </w:pPr>
            <w:r>
              <w:rPr>
                <w:rFonts w:ascii="Times New Roman" w:hAnsi="Times New Roman" w:cs="Times New Roman"/>
                <w:sz w:val="24"/>
                <w:szCs w:val="24"/>
                <w:shd w:val="clear" w:color="auto" w:fill="FFFFFF"/>
                <w:lang w:val="kk-KZ" w:eastAsia="en-US"/>
              </w:rPr>
              <w:t>1 пар</w:t>
            </w:r>
          </w:p>
        </w:tc>
        <w:tc>
          <w:tcPr>
            <w:tcW w:w="13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6A2EC6F">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 xml:space="preserve">Бала мүгедек </w:t>
            </w:r>
          </w:p>
          <w:p w14:paraId="568F1B9C">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ІІІ-топ</w:t>
            </w:r>
          </w:p>
        </w:tc>
        <w:tc>
          <w:tcPr>
            <w:tcW w:w="218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BDA2A4C">
            <w:pPr>
              <w:spacing w:after="0" w:line="240" w:lineRule="auto"/>
              <w:jc w:val="both"/>
              <w:rPr>
                <w:rFonts w:ascii="Times New Roman" w:hAnsi="Times New Roman" w:cs="Times New Roman"/>
                <w:lang w:val="kk-KZ" w:eastAsia="en-US"/>
              </w:rPr>
            </w:pPr>
            <w:r>
              <w:rPr>
                <w:rFonts w:ascii="Times New Roman" w:hAnsi="Times New Roman" w:cs="Times New Roman"/>
                <w:lang w:val="kk-KZ" w:eastAsia="en-US"/>
              </w:rPr>
              <w:t>Б. Момышұлы а.,    Е. Баймұханбетов 11/1</w:t>
            </w:r>
          </w:p>
        </w:tc>
        <w:tc>
          <w:tcPr>
            <w:tcW w:w="12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0CBD839">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12500 тг пара</w:t>
            </w:r>
          </w:p>
        </w:tc>
      </w:tr>
      <w:tr w14:paraId="3BF716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999D011">
            <w:pPr>
              <w:spacing w:line="240" w:lineRule="auto"/>
              <w:jc w:val="center"/>
              <w:rPr>
                <w:rFonts w:ascii="Times New Roman" w:hAnsi="Times New Roman" w:cs="Times New Roman"/>
                <w:lang w:val="kk-KZ" w:eastAsia="en-US"/>
              </w:rPr>
            </w:pPr>
            <w:r>
              <w:rPr>
                <w:rFonts w:ascii="Times New Roman" w:hAnsi="Times New Roman" w:cs="Times New Roman"/>
                <w:lang w:val="kk-KZ" w:eastAsia="en-US"/>
              </w:rPr>
              <w:t>4</w:t>
            </w:r>
          </w:p>
        </w:tc>
        <w:tc>
          <w:tcPr>
            <w:tcW w:w="170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85919D5">
            <w:pPr>
              <w:spacing w:after="0" w:line="240" w:lineRule="auto"/>
              <w:rPr>
                <w:rFonts w:ascii="Times New Roman" w:hAnsi="Times New Roman" w:cs="Times New Roman"/>
                <w:lang w:val="kk-KZ" w:eastAsia="en-US"/>
              </w:rPr>
            </w:pPr>
            <w:r>
              <w:rPr>
                <w:rFonts w:ascii="Times New Roman" w:hAnsi="Times New Roman" w:cs="Times New Roman"/>
                <w:color w:val="333333"/>
                <w:shd w:val="clear" w:color="auto" w:fill="F9F9F9"/>
              </w:rPr>
              <w:t>Қ</w:t>
            </w:r>
            <w:r>
              <w:rPr>
                <w:rFonts w:ascii="Times New Roman" w:hAnsi="Times New Roman" w:cs="Times New Roman"/>
                <w:color w:val="333333"/>
                <w:shd w:val="clear" w:color="auto" w:fill="F9F9F9"/>
                <w:lang w:val="kk-KZ"/>
              </w:rPr>
              <w:t>алмахан</w:t>
            </w:r>
            <w:r>
              <w:rPr>
                <w:rFonts w:ascii="Times New Roman" w:hAnsi="Times New Roman" w:cs="Times New Roman"/>
                <w:color w:val="333333"/>
                <w:shd w:val="clear" w:color="auto" w:fill="F9F9F9"/>
              </w:rPr>
              <w:t xml:space="preserve"> Ж</w:t>
            </w:r>
            <w:r>
              <w:rPr>
                <w:rFonts w:ascii="Times New Roman" w:hAnsi="Times New Roman" w:cs="Times New Roman"/>
                <w:color w:val="333333"/>
                <w:shd w:val="clear" w:color="auto" w:fill="F9F9F9"/>
                <w:lang w:val="kk-KZ"/>
              </w:rPr>
              <w:t>ансерік</w:t>
            </w:r>
            <w:r>
              <w:rPr>
                <w:rFonts w:ascii="Times New Roman" w:hAnsi="Times New Roman" w:cs="Times New Roman"/>
                <w:color w:val="333333"/>
                <w:shd w:val="clear" w:color="auto" w:fill="F9F9F9"/>
              </w:rPr>
              <w:t xml:space="preserve"> Е</w:t>
            </w:r>
            <w:r>
              <w:rPr>
                <w:rFonts w:ascii="Times New Roman" w:hAnsi="Times New Roman" w:cs="Times New Roman"/>
                <w:color w:val="333333"/>
                <w:shd w:val="clear" w:color="auto" w:fill="F9F9F9"/>
                <w:lang w:val="kk-KZ"/>
              </w:rPr>
              <w:t>рқабылұлы</w:t>
            </w:r>
          </w:p>
        </w:tc>
        <w:tc>
          <w:tcPr>
            <w:tcW w:w="146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DC1C81A">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8747699614387054331943</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448E1EF">
            <w:pPr>
              <w:spacing w:after="0" w:line="240" w:lineRule="auto"/>
              <w:rPr>
                <w:rFonts w:ascii="Times New Roman" w:hAnsi="Times New Roman" w:cs="Times New Roman"/>
                <w:shd w:val="clear" w:color="auto" w:fill="FFFFFF"/>
                <w:lang w:val="kk-KZ" w:eastAsia="en-US"/>
              </w:rPr>
            </w:pPr>
            <w:r>
              <w:rPr>
                <w:rFonts w:ascii="Times New Roman" w:hAnsi="Times New Roman" w:cs="Times New Roman"/>
                <w:shd w:val="clear" w:color="auto" w:fill="FFFFFF"/>
                <w:lang w:val="kk-KZ" w:eastAsia="en-US"/>
              </w:rPr>
              <w:t>корсет</w:t>
            </w:r>
          </w:p>
        </w:tc>
        <w:tc>
          <w:tcPr>
            <w:tcW w:w="11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4E200D4">
            <w:pPr>
              <w:spacing w:after="0" w:line="240" w:lineRule="auto"/>
              <w:jc w:val="center"/>
              <w:rPr>
                <w:rFonts w:ascii="Times New Roman" w:hAnsi="Times New Roman" w:cs="Times New Roman"/>
                <w:sz w:val="24"/>
                <w:szCs w:val="24"/>
                <w:shd w:val="clear" w:color="auto" w:fill="FFFFFF"/>
                <w:lang w:val="kk-KZ" w:eastAsia="en-US"/>
              </w:rPr>
            </w:pPr>
            <w:r>
              <w:rPr>
                <w:rFonts w:ascii="Times New Roman" w:hAnsi="Times New Roman" w:cs="Times New Roman"/>
                <w:sz w:val="24"/>
                <w:szCs w:val="24"/>
                <w:shd w:val="clear" w:color="auto" w:fill="FFFFFF"/>
                <w:lang w:val="kk-KZ" w:eastAsia="en-US"/>
              </w:rPr>
              <w:t>1</w:t>
            </w:r>
          </w:p>
        </w:tc>
        <w:tc>
          <w:tcPr>
            <w:tcW w:w="13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93F0DDF">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Бала мүгедек</w:t>
            </w:r>
          </w:p>
        </w:tc>
        <w:tc>
          <w:tcPr>
            <w:tcW w:w="218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F9D1D4A">
            <w:pPr>
              <w:spacing w:after="0" w:line="240" w:lineRule="auto"/>
              <w:jc w:val="both"/>
              <w:rPr>
                <w:rFonts w:ascii="Times New Roman" w:hAnsi="Times New Roman" w:cs="Times New Roman"/>
                <w:lang w:val="kk-KZ" w:eastAsia="en-US"/>
              </w:rPr>
            </w:pPr>
            <w:r>
              <w:rPr>
                <w:rFonts w:ascii="Times New Roman" w:hAnsi="Times New Roman" w:cs="Times New Roman"/>
                <w:lang w:val="kk-KZ" w:eastAsia="en-US"/>
              </w:rPr>
              <w:t>Қосбөлтек а., Қойбақов 15</w:t>
            </w:r>
          </w:p>
        </w:tc>
        <w:tc>
          <w:tcPr>
            <w:tcW w:w="12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FC4402E">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27100 тг</w:t>
            </w:r>
          </w:p>
        </w:tc>
      </w:tr>
      <w:tr w14:paraId="7E2C2E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5C55903">
            <w:pPr>
              <w:spacing w:line="240" w:lineRule="auto"/>
              <w:jc w:val="center"/>
              <w:rPr>
                <w:rFonts w:ascii="Times New Roman" w:hAnsi="Times New Roman" w:cs="Times New Roman"/>
                <w:lang w:val="en-US" w:eastAsia="en-US"/>
              </w:rPr>
            </w:pPr>
            <w:r>
              <w:rPr>
                <w:rFonts w:ascii="Times New Roman" w:hAnsi="Times New Roman" w:cs="Times New Roman"/>
                <w:lang w:val="en-US" w:eastAsia="en-US"/>
              </w:rPr>
              <w:t>5</w:t>
            </w:r>
          </w:p>
        </w:tc>
        <w:tc>
          <w:tcPr>
            <w:tcW w:w="170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5EA3D4F">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 xml:space="preserve">Әмірқұл Дарын </w:t>
            </w:r>
          </w:p>
          <w:p w14:paraId="730F5C3E">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Қайсарұлы</w:t>
            </w:r>
          </w:p>
        </w:tc>
        <w:tc>
          <w:tcPr>
            <w:tcW w:w="146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D81B462">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87029038186</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454C3EE">
            <w:pPr>
              <w:spacing w:after="0" w:line="240" w:lineRule="auto"/>
              <w:rPr>
                <w:rFonts w:ascii="Times New Roman" w:hAnsi="Times New Roman" w:cs="Times New Roman"/>
                <w:shd w:val="clear" w:color="auto" w:fill="FFFFFF"/>
                <w:lang w:val="kk-KZ" w:eastAsia="en-US"/>
              </w:rPr>
            </w:pPr>
            <w:r>
              <w:rPr>
                <w:rFonts w:ascii="Times New Roman" w:hAnsi="Times New Roman" w:cs="Times New Roman"/>
                <w:shd w:val="clear" w:color="auto" w:fill="FFFFFF"/>
                <w:lang w:val="kk-KZ" w:eastAsia="en-US"/>
              </w:rPr>
              <w:t>Стельки</w:t>
            </w:r>
          </w:p>
          <w:p w14:paraId="55313E5B">
            <w:pPr>
              <w:spacing w:after="0" w:line="240" w:lineRule="auto"/>
              <w:ind w:firstLine="708"/>
              <w:jc w:val="center"/>
              <w:rPr>
                <w:rFonts w:ascii="Times New Roman" w:hAnsi="Times New Roman" w:cs="Times New Roman"/>
                <w:sz w:val="24"/>
                <w:szCs w:val="24"/>
                <w:shd w:val="clear" w:color="auto" w:fill="FFFFFF"/>
                <w:lang w:val="kk-KZ" w:eastAsia="en-US"/>
              </w:rPr>
            </w:pPr>
            <w:r>
              <w:rPr>
                <w:rFonts w:ascii="Times New Roman" w:hAnsi="Times New Roman" w:cs="Times New Roman"/>
                <w:shd w:val="clear" w:color="auto" w:fill="FFFFFF"/>
                <w:lang w:val="kk-KZ" w:eastAsia="en-US"/>
              </w:rPr>
              <w:t>ортопедические</w:t>
            </w:r>
          </w:p>
        </w:tc>
        <w:tc>
          <w:tcPr>
            <w:tcW w:w="11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0FAB755">
            <w:pPr>
              <w:spacing w:after="0" w:line="240" w:lineRule="auto"/>
              <w:rPr>
                <w:rFonts w:ascii="Times New Roman" w:hAnsi="Times New Roman" w:cs="Times New Roman"/>
                <w:sz w:val="24"/>
                <w:szCs w:val="24"/>
                <w:shd w:val="clear" w:color="auto" w:fill="FFFFFF"/>
                <w:lang w:val="kk-KZ" w:eastAsia="en-US"/>
              </w:rPr>
            </w:pPr>
            <w:r>
              <w:rPr>
                <w:rFonts w:ascii="Times New Roman" w:hAnsi="Times New Roman" w:cs="Times New Roman"/>
                <w:sz w:val="24"/>
                <w:szCs w:val="24"/>
                <w:shd w:val="clear" w:color="auto" w:fill="FFFFFF"/>
                <w:lang w:val="kk-KZ" w:eastAsia="en-US"/>
              </w:rPr>
              <w:t>1 пар</w:t>
            </w:r>
          </w:p>
        </w:tc>
        <w:tc>
          <w:tcPr>
            <w:tcW w:w="13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E3CC1CB">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Бала мүгедек</w:t>
            </w:r>
          </w:p>
        </w:tc>
        <w:tc>
          <w:tcPr>
            <w:tcW w:w="218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44E0EB7">
            <w:pPr>
              <w:spacing w:line="240" w:lineRule="auto"/>
              <w:jc w:val="center"/>
              <w:rPr>
                <w:rFonts w:ascii="Times New Roman" w:hAnsi="Times New Roman" w:cs="Times New Roman"/>
                <w:lang w:val="kk-KZ" w:eastAsia="en-US"/>
              </w:rPr>
            </w:pPr>
            <w:r>
              <w:rPr>
                <w:rFonts w:ascii="Times New Roman" w:hAnsi="Times New Roman" w:cs="Times New Roman"/>
                <w:lang w:val="kk-KZ" w:eastAsia="en-US"/>
              </w:rPr>
              <w:t>Қарасаз ауылы, Бірлік 105</w:t>
            </w:r>
          </w:p>
        </w:tc>
        <w:tc>
          <w:tcPr>
            <w:tcW w:w="12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A07088E">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12500 тг пара</w:t>
            </w:r>
          </w:p>
        </w:tc>
      </w:tr>
      <w:tr w14:paraId="77D620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71FABDE">
            <w:pPr>
              <w:spacing w:line="240" w:lineRule="auto"/>
              <w:jc w:val="center"/>
              <w:rPr>
                <w:rFonts w:ascii="Times New Roman" w:hAnsi="Times New Roman" w:cs="Times New Roman"/>
                <w:lang w:val="en-US" w:eastAsia="en-US"/>
              </w:rPr>
            </w:pPr>
            <w:r>
              <w:rPr>
                <w:rFonts w:ascii="Times New Roman" w:hAnsi="Times New Roman" w:cs="Times New Roman"/>
                <w:lang w:val="en-US" w:eastAsia="en-US"/>
              </w:rPr>
              <w:t>6</w:t>
            </w:r>
          </w:p>
        </w:tc>
        <w:tc>
          <w:tcPr>
            <w:tcW w:w="170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40C66D4">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 xml:space="preserve">Әмірқұл Дарын </w:t>
            </w:r>
          </w:p>
          <w:p w14:paraId="5A92AA66">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Қайсарұлы</w:t>
            </w:r>
          </w:p>
        </w:tc>
        <w:tc>
          <w:tcPr>
            <w:tcW w:w="146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1F8CF26">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87029038186</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D566211">
            <w:pPr>
              <w:spacing w:after="0" w:line="240" w:lineRule="auto"/>
              <w:rPr>
                <w:rFonts w:ascii="Times New Roman" w:hAnsi="Times New Roman" w:cs="Times New Roman"/>
                <w:sz w:val="24"/>
                <w:szCs w:val="24"/>
                <w:shd w:val="clear" w:color="auto" w:fill="FFFFFF"/>
                <w:lang w:val="kk-KZ" w:eastAsia="en-US"/>
              </w:rPr>
            </w:pPr>
            <w:r>
              <w:rPr>
                <w:rFonts w:ascii="Times New Roman" w:hAnsi="Times New Roman" w:cs="Times New Roman"/>
                <w:shd w:val="clear" w:color="auto" w:fill="FFFFFF"/>
                <w:lang w:val="kk-KZ" w:eastAsia="en-US"/>
              </w:rPr>
              <w:t>супинатор</w:t>
            </w:r>
          </w:p>
        </w:tc>
        <w:tc>
          <w:tcPr>
            <w:tcW w:w="11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EDBB6AA">
            <w:pPr>
              <w:spacing w:after="0" w:line="240" w:lineRule="auto"/>
              <w:rPr>
                <w:rFonts w:ascii="Times New Roman" w:hAnsi="Times New Roman" w:cs="Times New Roman"/>
                <w:sz w:val="24"/>
                <w:szCs w:val="24"/>
                <w:shd w:val="clear" w:color="auto" w:fill="FFFFFF"/>
                <w:lang w:val="kk-KZ" w:eastAsia="en-US"/>
              </w:rPr>
            </w:pPr>
            <w:r>
              <w:rPr>
                <w:rFonts w:ascii="Times New Roman" w:hAnsi="Times New Roman" w:cs="Times New Roman"/>
                <w:sz w:val="24"/>
                <w:szCs w:val="24"/>
                <w:shd w:val="clear" w:color="auto" w:fill="FFFFFF"/>
                <w:lang w:val="kk-KZ" w:eastAsia="en-US"/>
              </w:rPr>
              <w:t>1 пар</w:t>
            </w:r>
          </w:p>
        </w:tc>
        <w:tc>
          <w:tcPr>
            <w:tcW w:w="13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738F7C9">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Бала мүгедек</w:t>
            </w:r>
          </w:p>
        </w:tc>
        <w:tc>
          <w:tcPr>
            <w:tcW w:w="218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773F2BD">
            <w:pPr>
              <w:spacing w:line="240" w:lineRule="auto"/>
              <w:jc w:val="center"/>
              <w:rPr>
                <w:rFonts w:ascii="Times New Roman" w:hAnsi="Times New Roman" w:cs="Times New Roman"/>
                <w:lang w:val="kk-KZ" w:eastAsia="en-US"/>
              </w:rPr>
            </w:pPr>
            <w:r>
              <w:rPr>
                <w:rFonts w:ascii="Times New Roman" w:hAnsi="Times New Roman" w:cs="Times New Roman"/>
                <w:lang w:val="kk-KZ" w:eastAsia="en-US"/>
              </w:rPr>
              <w:t>Қарасаз ауылы, Бірлік 105</w:t>
            </w:r>
          </w:p>
        </w:tc>
        <w:tc>
          <w:tcPr>
            <w:tcW w:w="12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45C4646">
            <w:pPr>
              <w:spacing w:after="0" w:line="240" w:lineRule="auto"/>
              <w:jc w:val="center"/>
              <w:rPr>
                <w:rFonts w:ascii="Times New Roman" w:hAnsi="Times New Roman" w:cs="Times New Roman"/>
                <w:lang w:val="kk-KZ" w:eastAsia="en-US"/>
              </w:rPr>
            </w:pPr>
            <w:r>
              <w:rPr>
                <w:rFonts w:ascii="Times New Roman" w:hAnsi="Times New Roman" w:cs="Times New Roman"/>
                <w:lang w:val="kk-KZ" w:eastAsia="en-US"/>
              </w:rPr>
              <w:t>12500 тг пара</w:t>
            </w:r>
          </w:p>
        </w:tc>
      </w:tr>
      <w:tr w14:paraId="3D174E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C865BE6">
            <w:pPr>
              <w:spacing w:line="240" w:lineRule="auto"/>
              <w:jc w:val="center"/>
              <w:rPr>
                <w:rFonts w:ascii="Times New Roman" w:hAnsi="Times New Roman" w:cs="Times New Roman"/>
                <w:lang w:val="kk-KZ" w:eastAsia="en-US"/>
              </w:rPr>
            </w:pPr>
            <w:r>
              <w:rPr>
                <w:rFonts w:ascii="Times New Roman" w:hAnsi="Times New Roman" w:cs="Times New Roman"/>
                <w:lang w:val="kk-KZ" w:eastAsia="en-US"/>
              </w:rPr>
              <w:t>7</w:t>
            </w:r>
          </w:p>
        </w:tc>
        <w:tc>
          <w:tcPr>
            <w:tcW w:w="170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4D72DEC">
            <w:pPr>
              <w:spacing w:line="240" w:lineRule="auto"/>
              <w:jc w:val="center"/>
              <w:rPr>
                <w:rFonts w:ascii="Times New Roman" w:hAnsi="Times New Roman" w:cs="Times New Roman"/>
                <w:sz w:val="24"/>
                <w:szCs w:val="24"/>
                <w:lang w:val="kk-KZ" w:eastAsia="en-US"/>
              </w:rPr>
            </w:pPr>
            <w:r>
              <w:rPr>
                <w:rFonts w:ascii="Times New Roman" w:hAnsi="Times New Roman" w:cs="Times New Roman"/>
                <w:sz w:val="24"/>
                <w:szCs w:val="24"/>
                <w:lang w:val="kk-KZ" w:eastAsia="en-US"/>
              </w:rPr>
              <w:t xml:space="preserve">Еркінбек Мерей </w:t>
            </w:r>
          </w:p>
        </w:tc>
        <w:tc>
          <w:tcPr>
            <w:tcW w:w="146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F5712CD">
            <w:pPr>
              <w:spacing w:line="240" w:lineRule="auto"/>
              <w:jc w:val="center"/>
              <w:rPr>
                <w:rFonts w:ascii="Times New Roman" w:hAnsi="Times New Roman" w:cs="Times New Roman"/>
                <w:lang w:val="kk-KZ" w:eastAsia="en-US"/>
              </w:rPr>
            </w:pPr>
            <w:r>
              <w:rPr>
                <w:rFonts w:ascii="Times New Roman" w:hAnsi="Times New Roman" w:cs="Times New Roman"/>
                <w:lang w:val="kk-KZ" w:eastAsia="en-US"/>
              </w:rPr>
              <w:t>87055464197</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6690B1D">
            <w:pPr>
              <w:spacing w:line="240" w:lineRule="auto"/>
              <w:jc w:val="center"/>
              <w:rPr>
                <w:rFonts w:ascii="Times New Roman" w:hAnsi="Times New Roman" w:cs="Times New Roman"/>
                <w:sz w:val="24"/>
                <w:szCs w:val="24"/>
                <w:lang w:val="kk-KZ" w:eastAsia="en-US"/>
              </w:rPr>
            </w:pPr>
            <w:r>
              <w:rPr>
                <w:rFonts w:ascii="Times New Roman" w:hAnsi="Times New Roman" w:cs="Times New Roman"/>
                <w:sz w:val="24"/>
                <w:szCs w:val="24"/>
                <w:lang w:val="kk-KZ" w:eastAsia="en-US"/>
              </w:rPr>
              <w:t>корсет</w:t>
            </w:r>
          </w:p>
        </w:tc>
        <w:tc>
          <w:tcPr>
            <w:tcW w:w="11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04340BB">
            <w:pPr>
              <w:spacing w:line="240" w:lineRule="auto"/>
              <w:jc w:val="center"/>
              <w:rPr>
                <w:rFonts w:ascii="Times New Roman" w:hAnsi="Times New Roman" w:cs="Times New Roman"/>
                <w:sz w:val="24"/>
                <w:szCs w:val="24"/>
                <w:lang w:val="kk-KZ" w:eastAsia="en-US"/>
              </w:rPr>
            </w:pPr>
            <w:r>
              <w:rPr>
                <w:rFonts w:ascii="Times New Roman" w:hAnsi="Times New Roman" w:cs="Times New Roman"/>
                <w:sz w:val="24"/>
                <w:szCs w:val="24"/>
                <w:lang w:val="kk-KZ" w:eastAsia="en-US"/>
              </w:rPr>
              <w:t>1</w:t>
            </w:r>
          </w:p>
        </w:tc>
        <w:tc>
          <w:tcPr>
            <w:tcW w:w="13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09D52A9">
            <w:pPr>
              <w:spacing w:line="240" w:lineRule="auto"/>
              <w:jc w:val="center"/>
              <w:rPr>
                <w:rFonts w:ascii="Times New Roman" w:hAnsi="Times New Roman" w:cs="Times New Roman"/>
                <w:lang w:val="kk-KZ" w:eastAsia="en-US"/>
              </w:rPr>
            </w:pPr>
            <w:r>
              <w:rPr>
                <w:rFonts w:ascii="Times New Roman" w:hAnsi="Times New Roman" w:cs="Times New Roman"/>
                <w:lang w:val="kk-KZ" w:eastAsia="en-US"/>
              </w:rPr>
              <w:t>Бала мүгедек</w:t>
            </w:r>
          </w:p>
        </w:tc>
        <w:tc>
          <w:tcPr>
            <w:tcW w:w="218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7B09431">
            <w:pPr>
              <w:spacing w:line="240" w:lineRule="auto"/>
              <w:jc w:val="center"/>
              <w:rPr>
                <w:rFonts w:ascii="Times New Roman" w:hAnsi="Times New Roman" w:cs="Times New Roman"/>
                <w:lang w:val="kk-KZ" w:eastAsia="en-US"/>
              </w:rPr>
            </w:pPr>
            <w:r>
              <w:rPr>
                <w:rFonts w:ascii="Times New Roman" w:hAnsi="Times New Roman" w:cs="Times New Roman"/>
                <w:lang w:val="kk-KZ" w:eastAsia="en-US"/>
              </w:rPr>
              <w:t>Б. Момышұлы а., 002квартал 344 үй</w:t>
            </w:r>
          </w:p>
        </w:tc>
        <w:tc>
          <w:tcPr>
            <w:tcW w:w="12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3A27AD3">
            <w:pPr>
              <w:tabs>
                <w:tab w:val="right" w:pos="2478"/>
              </w:tabs>
              <w:spacing w:line="240" w:lineRule="auto"/>
              <w:jc w:val="center"/>
              <w:rPr>
                <w:rFonts w:ascii="Times New Roman" w:hAnsi="Times New Roman" w:cs="Times New Roman"/>
                <w:lang w:val="kk-KZ" w:eastAsia="en-US"/>
              </w:rPr>
            </w:pPr>
            <w:r>
              <w:rPr>
                <w:rFonts w:ascii="Times New Roman" w:hAnsi="Times New Roman" w:cs="Times New Roman"/>
                <w:lang w:val="kk-KZ" w:eastAsia="en-US"/>
              </w:rPr>
              <w:t>27100 тг</w:t>
            </w:r>
          </w:p>
        </w:tc>
      </w:tr>
      <w:tr w14:paraId="32BC96E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8277D02">
            <w:pPr>
              <w:spacing w:line="240" w:lineRule="auto"/>
              <w:jc w:val="center"/>
              <w:rPr>
                <w:rFonts w:ascii="Times New Roman" w:hAnsi="Times New Roman" w:cs="Times New Roman"/>
                <w:lang w:val="en-US" w:eastAsia="en-US"/>
              </w:rPr>
            </w:pPr>
            <w:r>
              <w:rPr>
                <w:rFonts w:ascii="Times New Roman" w:hAnsi="Times New Roman" w:cs="Times New Roman"/>
                <w:lang w:val="en-US" w:eastAsia="en-US"/>
              </w:rPr>
              <w:t>8</w:t>
            </w:r>
          </w:p>
        </w:tc>
        <w:tc>
          <w:tcPr>
            <w:tcW w:w="170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991AA38">
            <w:pPr>
              <w:spacing w:line="240" w:lineRule="auto"/>
              <w:jc w:val="center"/>
              <w:rPr>
                <w:rFonts w:ascii="Times New Roman" w:hAnsi="Times New Roman" w:cs="Times New Roman"/>
                <w:sz w:val="24"/>
                <w:szCs w:val="24"/>
                <w:lang w:val="kk-KZ" w:eastAsia="en-US"/>
              </w:rPr>
            </w:pPr>
            <w:r>
              <w:rPr>
                <w:rFonts w:ascii="Times New Roman" w:hAnsi="Times New Roman" w:cs="Times New Roman"/>
                <w:sz w:val="24"/>
                <w:szCs w:val="24"/>
                <w:lang w:val="kk-KZ" w:eastAsia="en-US"/>
              </w:rPr>
              <w:t>Болат Балым Бағдатқызы</w:t>
            </w:r>
          </w:p>
        </w:tc>
        <w:tc>
          <w:tcPr>
            <w:tcW w:w="146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F3743FA">
            <w:pPr>
              <w:spacing w:line="240" w:lineRule="auto"/>
              <w:jc w:val="center"/>
              <w:rPr>
                <w:rFonts w:ascii="Times New Roman" w:hAnsi="Times New Roman" w:cs="Times New Roman"/>
                <w:lang w:val="kk-KZ" w:eastAsia="en-US"/>
              </w:rPr>
            </w:pPr>
            <w:r>
              <w:rPr>
                <w:rFonts w:ascii="Times New Roman" w:hAnsi="Times New Roman" w:cs="Times New Roman"/>
                <w:lang w:val="kk-KZ" w:eastAsia="en-US"/>
              </w:rPr>
              <w:t>87766004486</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F15D72F">
            <w:pPr>
              <w:spacing w:line="240" w:lineRule="auto"/>
              <w:jc w:val="center"/>
              <w:rPr>
                <w:rFonts w:ascii="Times New Roman" w:hAnsi="Times New Roman" w:cs="Times New Roman"/>
                <w:sz w:val="24"/>
                <w:szCs w:val="24"/>
                <w:lang w:val="kk-KZ" w:eastAsia="en-US"/>
              </w:rPr>
            </w:pPr>
            <w:r>
              <w:rPr>
                <w:rFonts w:ascii="Times New Roman" w:hAnsi="Times New Roman" w:cs="Times New Roman"/>
                <w:sz w:val="24"/>
                <w:szCs w:val="24"/>
                <w:lang w:val="kk-KZ" w:eastAsia="en-US"/>
              </w:rPr>
              <w:t>корсет</w:t>
            </w:r>
          </w:p>
        </w:tc>
        <w:tc>
          <w:tcPr>
            <w:tcW w:w="11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040F89D">
            <w:pPr>
              <w:spacing w:line="240" w:lineRule="auto"/>
              <w:jc w:val="center"/>
              <w:rPr>
                <w:rFonts w:ascii="Times New Roman" w:hAnsi="Times New Roman" w:cs="Times New Roman"/>
                <w:sz w:val="24"/>
                <w:szCs w:val="24"/>
                <w:lang w:val="kk-KZ" w:eastAsia="en-US"/>
              </w:rPr>
            </w:pPr>
            <w:r>
              <w:rPr>
                <w:rFonts w:ascii="Times New Roman" w:hAnsi="Times New Roman" w:cs="Times New Roman"/>
                <w:sz w:val="24"/>
                <w:szCs w:val="24"/>
                <w:lang w:val="kk-KZ" w:eastAsia="en-US"/>
              </w:rPr>
              <w:t>1</w:t>
            </w:r>
          </w:p>
        </w:tc>
        <w:tc>
          <w:tcPr>
            <w:tcW w:w="13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55B1691">
            <w:pPr>
              <w:spacing w:line="240" w:lineRule="auto"/>
              <w:jc w:val="center"/>
              <w:rPr>
                <w:rFonts w:ascii="Times New Roman" w:hAnsi="Times New Roman" w:cs="Times New Roman"/>
                <w:lang w:val="kk-KZ" w:eastAsia="en-US"/>
              </w:rPr>
            </w:pPr>
            <w:r>
              <w:rPr>
                <w:rFonts w:ascii="Times New Roman" w:hAnsi="Times New Roman" w:cs="Times New Roman"/>
                <w:lang w:val="kk-KZ" w:eastAsia="en-US"/>
              </w:rPr>
              <w:t>Бала мүгедек</w:t>
            </w:r>
          </w:p>
        </w:tc>
        <w:tc>
          <w:tcPr>
            <w:tcW w:w="218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4FE403C">
            <w:pPr>
              <w:spacing w:line="240" w:lineRule="auto"/>
              <w:jc w:val="center"/>
              <w:rPr>
                <w:rFonts w:ascii="Times New Roman" w:hAnsi="Times New Roman" w:cs="Times New Roman"/>
                <w:lang w:val="kk-KZ" w:eastAsia="en-US"/>
              </w:rPr>
            </w:pPr>
            <w:r>
              <w:rPr>
                <w:rFonts w:ascii="Times New Roman" w:hAnsi="Times New Roman" w:cs="Times New Roman"/>
                <w:lang w:val="kk-KZ" w:eastAsia="en-US"/>
              </w:rPr>
              <w:t>Б. Момышұлы а., 002квартал 344 үй</w:t>
            </w:r>
          </w:p>
        </w:tc>
        <w:tc>
          <w:tcPr>
            <w:tcW w:w="12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43CE25B">
            <w:pPr>
              <w:tabs>
                <w:tab w:val="right" w:pos="2478"/>
              </w:tabs>
              <w:spacing w:line="240" w:lineRule="auto"/>
              <w:jc w:val="center"/>
              <w:rPr>
                <w:rFonts w:ascii="Times New Roman" w:hAnsi="Times New Roman" w:cs="Times New Roman"/>
                <w:lang w:val="kk-KZ" w:eastAsia="en-US"/>
              </w:rPr>
            </w:pPr>
            <w:r>
              <w:rPr>
                <w:rFonts w:ascii="Times New Roman" w:hAnsi="Times New Roman" w:cs="Times New Roman"/>
                <w:lang w:val="kk-KZ" w:eastAsia="en-US"/>
              </w:rPr>
              <w:t>27100 тг</w:t>
            </w:r>
          </w:p>
        </w:tc>
      </w:tr>
      <w:tr w14:paraId="42D19A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895784E">
            <w:pPr>
              <w:spacing w:line="240" w:lineRule="auto"/>
              <w:jc w:val="center"/>
              <w:rPr>
                <w:rFonts w:ascii="Times New Roman" w:hAnsi="Times New Roman" w:cs="Times New Roman"/>
                <w:lang w:val="kk-KZ" w:eastAsia="en-US"/>
              </w:rPr>
            </w:pPr>
          </w:p>
        </w:tc>
        <w:tc>
          <w:tcPr>
            <w:tcW w:w="170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6264E17">
            <w:pPr>
              <w:spacing w:line="240" w:lineRule="auto"/>
              <w:jc w:val="center"/>
              <w:rPr>
                <w:rFonts w:ascii="Times New Roman" w:hAnsi="Times New Roman" w:cs="Times New Roman"/>
                <w:b/>
                <w:sz w:val="24"/>
                <w:szCs w:val="24"/>
                <w:lang w:val="kk-KZ" w:eastAsia="en-US"/>
              </w:rPr>
            </w:pPr>
            <w:r>
              <w:rPr>
                <w:rFonts w:ascii="Times New Roman" w:hAnsi="Times New Roman" w:cs="Times New Roman"/>
                <w:b/>
                <w:sz w:val="24"/>
                <w:szCs w:val="24"/>
                <w:lang w:val="kk-KZ" w:eastAsia="en-US"/>
              </w:rPr>
              <w:t>Барлығы:8 адам, 8 құрал.</w:t>
            </w:r>
          </w:p>
        </w:tc>
        <w:tc>
          <w:tcPr>
            <w:tcW w:w="146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A6AD7E8">
            <w:pPr>
              <w:spacing w:line="240" w:lineRule="auto"/>
              <w:jc w:val="center"/>
              <w:rPr>
                <w:rFonts w:ascii="Times New Roman" w:hAnsi="Times New Roman" w:cs="Times New Roman"/>
                <w:lang w:val="kk-KZ" w:eastAsia="en-US"/>
              </w:rPr>
            </w:pP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CB34C2F">
            <w:pPr>
              <w:spacing w:line="240" w:lineRule="auto"/>
              <w:jc w:val="center"/>
              <w:rPr>
                <w:rFonts w:ascii="Times New Roman" w:hAnsi="Times New Roman" w:cs="Times New Roman"/>
                <w:sz w:val="24"/>
                <w:szCs w:val="24"/>
                <w:lang w:val="kk-KZ" w:eastAsia="en-US"/>
              </w:rPr>
            </w:pPr>
            <w:r>
              <w:rPr>
                <w:rFonts w:ascii="Times New Roman" w:hAnsi="Times New Roman" w:cs="Times New Roman"/>
                <w:sz w:val="24"/>
                <w:szCs w:val="24"/>
                <w:lang w:val="kk-KZ" w:eastAsia="en-US"/>
              </w:rPr>
              <w:t>8</w:t>
            </w:r>
          </w:p>
        </w:tc>
        <w:tc>
          <w:tcPr>
            <w:tcW w:w="11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76D8E79">
            <w:pPr>
              <w:spacing w:after="0" w:line="240" w:lineRule="auto"/>
              <w:jc w:val="center"/>
              <w:rPr>
                <w:rFonts w:ascii="Times New Roman" w:hAnsi="Times New Roman" w:cs="Times New Roman"/>
                <w:sz w:val="24"/>
                <w:szCs w:val="24"/>
                <w:lang w:val="kk-KZ" w:eastAsia="en-US"/>
              </w:rPr>
            </w:pPr>
            <w:r>
              <w:rPr>
                <w:rFonts w:ascii="Times New Roman" w:hAnsi="Times New Roman" w:cs="Times New Roman"/>
                <w:sz w:val="24"/>
                <w:szCs w:val="24"/>
                <w:lang w:val="kk-KZ" w:eastAsia="en-US"/>
              </w:rPr>
              <w:t>8</w:t>
            </w:r>
          </w:p>
          <w:p w14:paraId="6EAC6D68">
            <w:pPr>
              <w:spacing w:after="0" w:line="240" w:lineRule="auto"/>
              <w:jc w:val="center"/>
              <w:rPr>
                <w:rFonts w:ascii="Times New Roman" w:hAnsi="Times New Roman" w:cs="Times New Roman"/>
                <w:sz w:val="16"/>
                <w:szCs w:val="16"/>
                <w:lang w:val="kk-KZ" w:eastAsia="en-US"/>
              </w:rPr>
            </w:pPr>
            <w:r>
              <w:rPr>
                <w:rFonts w:ascii="Times New Roman" w:hAnsi="Times New Roman" w:cs="Times New Roman"/>
                <w:sz w:val="16"/>
                <w:szCs w:val="16"/>
                <w:lang w:val="kk-KZ" w:eastAsia="en-US"/>
              </w:rPr>
              <w:t>(1 реклинатор; 2стельки, 1супинатор, 3 корсет)</w:t>
            </w:r>
          </w:p>
        </w:tc>
        <w:tc>
          <w:tcPr>
            <w:tcW w:w="13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D25549F">
            <w:pPr>
              <w:spacing w:line="240" w:lineRule="auto"/>
              <w:jc w:val="center"/>
              <w:rPr>
                <w:rFonts w:ascii="Times New Roman" w:hAnsi="Times New Roman" w:cs="Times New Roman"/>
                <w:lang w:val="kk-KZ" w:eastAsia="en-US"/>
              </w:rPr>
            </w:pPr>
          </w:p>
        </w:tc>
        <w:tc>
          <w:tcPr>
            <w:tcW w:w="218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E132F5B">
            <w:pPr>
              <w:spacing w:line="240" w:lineRule="auto"/>
              <w:jc w:val="center"/>
              <w:rPr>
                <w:rFonts w:ascii="Times New Roman" w:hAnsi="Times New Roman" w:cs="Times New Roman"/>
                <w:lang w:val="kk-KZ" w:eastAsia="en-US"/>
              </w:rPr>
            </w:pPr>
          </w:p>
        </w:tc>
        <w:tc>
          <w:tcPr>
            <w:tcW w:w="12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E779BA9">
            <w:pPr>
              <w:spacing w:line="240" w:lineRule="auto"/>
              <w:jc w:val="center"/>
              <w:rPr>
                <w:rFonts w:ascii="Times New Roman" w:hAnsi="Times New Roman" w:cs="Times New Roman"/>
                <w:lang w:val="kk-KZ" w:eastAsia="en-US"/>
              </w:rPr>
            </w:pPr>
            <w:r>
              <w:rPr>
                <w:rFonts w:ascii="Times New Roman" w:hAnsi="Times New Roman" w:cs="Times New Roman"/>
                <w:lang w:val="kk-KZ" w:eastAsia="en-US"/>
              </w:rPr>
              <w:t>15</w:t>
            </w:r>
            <w:r>
              <w:rPr>
                <w:rFonts w:hint="default" w:ascii="Times New Roman" w:hAnsi="Times New Roman" w:cs="Times New Roman"/>
                <w:lang w:val="en-US" w:eastAsia="en-US"/>
              </w:rPr>
              <w:t>9000</w:t>
            </w:r>
            <w:r>
              <w:rPr>
                <w:rFonts w:ascii="Times New Roman" w:hAnsi="Times New Roman" w:cs="Times New Roman"/>
                <w:lang w:val="kk-KZ" w:eastAsia="en-US"/>
              </w:rPr>
              <w:t>тг.</w:t>
            </w:r>
          </w:p>
        </w:tc>
      </w:tr>
    </w:tbl>
    <w:p w14:paraId="4E9F2887">
      <w:pPr>
        <w:jc w:val="center"/>
        <w:rPr>
          <w:rFonts w:ascii="Times New Roman" w:hAnsi="Times New Roman" w:cs="Times New Roman"/>
          <w:b/>
          <w:sz w:val="28"/>
          <w:szCs w:val="28"/>
          <w:lang w:val="kk-KZ"/>
        </w:rPr>
      </w:pPr>
    </w:p>
    <w:p w14:paraId="5F104896">
      <w:pPr>
        <w:jc w:val="center"/>
        <w:rPr>
          <w:rFonts w:ascii="Times New Roman" w:hAnsi="Times New Roman" w:cs="Times New Roman"/>
          <w:b/>
          <w:sz w:val="28"/>
          <w:szCs w:val="28"/>
          <w:lang w:val="kk-KZ"/>
        </w:rPr>
      </w:pPr>
    </w:p>
    <w:p w14:paraId="22E51A82">
      <w:pPr>
        <w:jc w:val="center"/>
        <w:rPr>
          <w:rFonts w:ascii="Times New Roman" w:hAnsi="Times New Roman" w:cs="Times New Roman"/>
          <w:b/>
          <w:sz w:val="28"/>
          <w:szCs w:val="28"/>
          <w:lang w:val="kk-KZ"/>
        </w:rPr>
      </w:pPr>
    </w:p>
    <w:p w14:paraId="27FF2F4E">
      <w:pPr>
        <w:jc w:val="center"/>
        <w:rPr>
          <w:rFonts w:ascii="Times New Roman" w:hAnsi="Times New Roman" w:cs="Times New Roman"/>
          <w:b/>
          <w:sz w:val="28"/>
          <w:szCs w:val="28"/>
          <w:lang w:val="kk-KZ"/>
        </w:rPr>
      </w:pPr>
    </w:p>
    <w:p w14:paraId="196CBD9A">
      <w:pPr>
        <w:jc w:val="center"/>
        <w:rPr>
          <w:rFonts w:ascii="Times New Roman" w:hAnsi="Times New Roman" w:cs="Times New Roman"/>
          <w:b/>
          <w:sz w:val="28"/>
          <w:szCs w:val="28"/>
          <w:lang w:val="kk-KZ"/>
        </w:rPr>
      </w:pPr>
    </w:p>
    <w:p w14:paraId="7001926E">
      <w:pPr>
        <w:jc w:val="center"/>
        <w:rPr>
          <w:rFonts w:ascii="Times New Roman" w:hAnsi="Times New Roman" w:cs="Times New Roman"/>
          <w:b/>
          <w:sz w:val="28"/>
          <w:szCs w:val="28"/>
          <w:lang w:val="kk-KZ"/>
        </w:rPr>
      </w:pPr>
    </w:p>
    <w:p w14:paraId="3C332C72">
      <w:pPr>
        <w:jc w:val="center"/>
        <w:rPr>
          <w:rFonts w:ascii="Times New Roman" w:hAnsi="Times New Roman" w:cs="Times New Roman"/>
          <w:b/>
          <w:sz w:val="28"/>
          <w:szCs w:val="28"/>
          <w:lang w:val="kk-KZ"/>
        </w:rPr>
      </w:pPr>
    </w:p>
    <w:p w14:paraId="342815EA">
      <w:pPr>
        <w:jc w:val="center"/>
        <w:rPr>
          <w:rFonts w:ascii="Times New Roman" w:hAnsi="Times New Roman" w:cs="Times New Roman"/>
          <w:b/>
          <w:sz w:val="28"/>
          <w:szCs w:val="28"/>
          <w:lang w:val="kk-KZ"/>
        </w:rPr>
      </w:pPr>
    </w:p>
    <w:p w14:paraId="2BD93AE1">
      <w:pPr>
        <w:jc w:val="center"/>
        <w:rPr>
          <w:rFonts w:ascii="Times New Roman" w:hAnsi="Times New Roman" w:cs="Times New Roman"/>
          <w:b/>
          <w:sz w:val="28"/>
          <w:szCs w:val="28"/>
          <w:lang w:val="kk-KZ"/>
        </w:rPr>
      </w:pPr>
    </w:p>
    <w:p w14:paraId="69C58B81">
      <w:pPr>
        <w:jc w:val="center"/>
        <w:rPr>
          <w:rFonts w:ascii="Times New Roman" w:hAnsi="Times New Roman" w:cs="Times New Roman"/>
          <w:b/>
          <w:sz w:val="28"/>
          <w:szCs w:val="28"/>
          <w:lang w:val="kk-KZ"/>
        </w:rPr>
      </w:pPr>
    </w:p>
    <w:p w14:paraId="60873C52">
      <w:pPr>
        <w:jc w:val="center"/>
        <w:rPr>
          <w:rFonts w:ascii="Times New Roman" w:hAnsi="Times New Roman" w:cs="Times New Roman"/>
          <w:b/>
          <w:sz w:val="28"/>
          <w:szCs w:val="28"/>
          <w:lang w:val="kk-KZ"/>
        </w:rPr>
      </w:pPr>
    </w:p>
    <w:p w14:paraId="5C959E5E">
      <w:pPr>
        <w:jc w:val="center"/>
        <w:rPr>
          <w:rFonts w:ascii="Times New Roman" w:hAnsi="Times New Roman" w:cs="Times New Roman"/>
          <w:b/>
          <w:sz w:val="28"/>
          <w:szCs w:val="28"/>
          <w:lang w:val="kk-KZ"/>
        </w:rPr>
      </w:pPr>
    </w:p>
    <w:p w14:paraId="0D668A8D">
      <w:pPr>
        <w:jc w:val="center"/>
        <w:rPr>
          <w:rFonts w:ascii="Times New Roman" w:hAnsi="Times New Roman" w:cs="Times New Roman"/>
          <w:b/>
          <w:sz w:val="28"/>
          <w:szCs w:val="28"/>
          <w:lang w:val="kk-KZ"/>
        </w:rPr>
      </w:pPr>
    </w:p>
    <w:p w14:paraId="33F4AA73">
      <w:pPr>
        <w:jc w:val="both"/>
        <w:rPr>
          <w:rFonts w:ascii="Times New Roman" w:hAnsi="Times New Roman" w:cs="Times New Roman"/>
          <w:b/>
          <w:sz w:val="28"/>
          <w:szCs w:val="28"/>
          <w:lang w:val="kk-KZ"/>
        </w:rPr>
      </w:pPr>
    </w:p>
    <w:p w14:paraId="15AACD06">
      <w:pPr>
        <w:jc w:val="both"/>
        <w:rPr>
          <w:rFonts w:ascii="Times New Roman" w:hAnsi="Times New Roman" w:cs="Times New Roman"/>
          <w:b/>
          <w:sz w:val="28"/>
          <w:szCs w:val="28"/>
          <w:lang w:val="kk-KZ"/>
        </w:rPr>
      </w:pPr>
    </w:p>
    <w:p w14:paraId="4E6C3FA7">
      <w:pPr>
        <w:jc w:val="both"/>
        <w:rPr>
          <w:rFonts w:ascii="Times New Roman" w:hAnsi="Times New Roman" w:cs="Times New Roman"/>
          <w:b/>
          <w:sz w:val="28"/>
          <w:szCs w:val="28"/>
          <w:lang w:val="kk-KZ"/>
        </w:rPr>
      </w:pPr>
    </w:p>
    <w:p w14:paraId="7DD9E86F">
      <w:pPr>
        <w:jc w:val="both"/>
        <w:rPr>
          <w:rFonts w:ascii="Times New Roman" w:hAnsi="Times New Roman" w:cs="Times New Roman"/>
          <w:b/>
          <w:sz w:val="28"/>
          <w:szCs w:val="28"/>
          <w:lang w:val="kk-KZ"/>
        </w:rPr>
      </w:pPr>
    </w:p>
    <w:p w14:paraId="2ABAF87B">
      <w:pPr>
        <w:jc w:val="both"/>
        <w:rPr>
          <w:rFonts w:ascii="Times New Roman" w:hAnsi="Times New Roman" w:cs="Times New Roman"/>
          <w:b/>
          <w:sz w:val="28"/>
          <w:szCs w:val="28"/>
          <w:lang w:val="kk-KZ"/>
        </w:rPr>
      </w:pPr>
    </w:p>
    <w:p w14:paraId="674B7B30">
      <w:pPr>
        <w:jc w:val="both"/>
      </w:pPr>
      <w:r>
        <w:rPr>
          <w:rFonts w:ascii="Times New Roman" w:hAnsi="Times New Roman" w:cs="Times New Roman"/>
          <w:b/>
          <w:sz w:val="28"/>
          <w:szCs w:val="28"/>
          <w:lang w:val="kk-KZ"/>
        </w:rPr>
        <w:t>Жуалы ауданы бойынша мемлекеттік сатып алумен протез ортопедиялық құралдар алатын азаматтардың тізімі</w:t>
      </w:r>
    </w:p>
    <w:p w14:paraId="106ED5E8">
      <w:pPr>
        <w:tabs>
          <w:tab w:val="left" w:pos="3420"/>
        </w:tabs>
        <w:rPr>
          <w:lang w:val="kk-KZ"/>
        </w:rPr>
      </w:pPr>
    </w:p>
    <w:p w14:paraId="78002735">
      <w:pPr>
        <w:tabs>
          <w:tab w:val="left" w:pos="3420"/>
        </w:tabs>
        <w:rPr>
          <w:lang w:val="kk-KZ"/>
        </w:rPr>
      </w:pPr>
    </w:p>
    <w:p w14:paraId="67E6BD2E">
      <w:pPr>
        <w:tabs>
          <w:tab w:val="left" w:pos="3420"/>
        </w:tabs>
        <w:rPr>
          <w:lang w:val="kk-KZ"/>
        </w:rPr>
      </w:pPr>
      <w:r>
        <w:rPr>
          <w:lang w:val="kk-KZ"/>
        </w:rPr>
        <w:tab/>
      </w:r>
    </w:p>
    <w:p w14:paraId="60AB63FC">
      <w:pPr>
        <w:tabs>
          <w:tab w:val="left" w:pos="3420"/>
        </w:tabs>
        <w:rPr>
          <w:lang w:val="kk-KZ"/>
        </w:rPr>
      </w:pPr>
    </w:p>
    <w:p w14:paraId="03266790"/>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Cambria">
    <w:panose1 w:val="02040503050406030204"/>
    <w:charset w:val="CC"/>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EFB"/>
    <w:rsid w:val="0014040E"/>
    <w:rsid w:val="001D3FD2"/>
    <w:rsid w:val="001F1EFB"/>
    <w:rsid w:val="00230AE8"/>
    <w:rsid w:val="00322960"/>
    <w:rsid w:val="003A3183"/>
    <w:rsid w:val="005D5584"/>
    <w:rsid w:val="006E6C27"/>
    <w:rsid w:val="00731AD0"/>
    <w:rsid w:val="00755C94"/>
    <w:rsid w:val="00857BD9"/>
    <w:rsid w:val="008C455C"/>
    <w:rsid w:val="00911DF3"/>
    <w:rsid w:val="00927511"/>
    <w:rsid w:val="009C7DEB"/>
    <w:rsid w:val="00A746CA"/>
    <w:rsid w:val="00A870A7"/>
    <w:rsid w:val="00B3087F"/>
    <w:rsid w:val="00C75461"/>
    <w:rsid w:val="00C80FCA"/>
    <w:rsid w:val="00D20EA7"/>
    <w:rsid w:val="00D84DFB"/>
    <w:rsid w:val="00EB5C23"/>
    <w:rsid w:val="00EE3E16"/>
    <w:rsid w:val="00F71B64"/>
    <w:rsid w:val="02777F6F"/>
    <w:rsid w:val="03076A2E"/>
    <w:rsid w:val="198432E8"/>
    <w:rsid w:val="1E620C67"/>
    <w:rsid w:val="20156829"/>
    <w:rsid w:val="27A9199E"/>
    <w:rsid w:val="2BAF2FC0"/>
    <w:rsid w:val="49942AC5"/>
    <w:rsid w:val="4C3673D0"/>
    <w:rsid w:val="5228422B"/>
    <w:rsid w:val="5FED3CE3"/>
    <w:rsid w:val="67EF458B"/>
    <w:rsid w:val="687251A3"/>
    <w:rsid w:val="6AC31EA9"/>
    <w:rsid w:val="70093B40"/>
    <w:rsid w:val="7AA7534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widowControl w:val="0"/>
      <w:spacing w:after="0" w:line="240" w:lineRule="auto"/>
    </w:pPr>
    <w:rPr>
      <w:rFonts w:ascii="Arial" w:hAnsi="Arial" w:eastAsia="Times New Roman" w:cs="Arial"/>
      <w:color w:val="00000A"/>
      <w:sz w:val="20"/>
      <w:szCs w:val="20"/>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semiHidden/>
    <w:unhideWhenUsed/>
    <w:qFormat/>
    <w:uiPriority w:val="99"/>
    <w:rPr>
      <w:color w:val="0000FF"/>
      <w:u w:val="single"/>
    </w:rPr>
  </w:style>
  <w:style w:type="paragraph" w:styleId="5">
    <w:name w:val="Balloon Text"/>
    <w:basedOn w:val="1"/>
    <w:link w:val="8"/>
    <w:semiHidden/>
    <w:unhideWhenUsed/>
    <w:qFormat/>
    <w:uiPriority w:val="99"/>
    <w:pPr>
      <w:widowControl/>
    </w:pPr>
    <w:rPr>
      <w:rFonts w:ascii="Segoe UI" w:hAnsi="Segoe UI" w:eastAsia="Calibri" w:cs="Segoe UI"/>
      <w:color w:val="auto"/>
      <w:sz w:val="18"/>
      <w:szCs w:val="18"/>
      <w:lang w:eastAsia="en-US"/>
    </w:rPr>
  </w:style>
  <w:style w:type="paragraph" w:styleId="6">
    <w:name w:val="Body Text"/>
    <w:basedOn w:val="1"/>
    <w:link w:val="10"/>
    <w:qFormat/>
    <w:uiPriority w:val="0"/>
    <w:pPr>
      <w:spacing w:after="140" w:line="288" w:lineRule="auto"/>
    </w:pPr>
  </w:style>
  <w:style w:type="table" w:styleId="7">
    <w:name w:val="Table Grid"/>
    <w:basedOn w:val="3"/>
    <w:qFormat/>
    <w:uiPriority w:val="59"/>
    <w:pPr>
      <w:spacing w:after="0" w:line="240" w:lineRule="auto"/>
    </w:pPr>
    <w:rPr>
      <w:rFonts w:eastAsiaTheme="minorEastAsia"/>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8">
    <w:name w:val="Текст выноски Знак"/>
    <w:basedOn w:val="2"/>
    <w:link w:val="5"/>
    <w:semiHidden/>
    <w:qFormat/>
    <w:uiPriority w:val="99"/>
    <w:rPr>
      <w:rFonts w:ascii="Segoe UI" w:hAnsi="Segoe UI" w:eastAsia="Calibri" w:cs="Segoe UI"/>
      <w:sz w:val="18"/>
      <w:szCs w:val="18"/>
    </w:rPr>
  </w:style>
  <w:style w:type="paragraph" w:styleId="9">
    <w:name w:val="List Paragraph"/>
    <w:basedOn w:val="1"/>
    <w:qFormat/>
    <w:uiPriority w:val="34"/>
    <w:pPr>
      <w:widowControl/>
      <w:spacing w:after="200" w:line="276" w:lineRule="auto"/>
      <w:ind w:left="720"/>
      <w:contextualSpacing/>
    </w:pPr>
    <w:rPr>
      <w:rFonts w:ascii="Calibri" w:hAnsi="Calibri" w:eastAsia="Calibri" w:cs="Times New Roman"/>
      <w:color w:val="auto"/>
      <w:sz w:val="22"/>
      <w:szCs w:val="22"/>
      <w:lang w:eastAsia="en-US"/>
    </w:rPr>
  </w:style>
  <w:style w:type="character" w:customStyle="1" w:styleId="10">
    <w:name w:val="Основной текст Знак"/>
    <w:basedOn w:val="2"/>
    <w:link w:val="6"/>
    <w:qFormat/>
    <w:uiPriority w:val="0"/>
    <w:rPr>
      <w:rFonts w:ascii="Arial" w:hAnsi="Arial" w:eastAsia="Times New Roman" w:cs="Arial"/>
      <w:color w:val="00000A"/>
      <w:sz w:val="20"/>
      <w:szCs w:val="20"/>
      <w:lang w:eastAsia="ru-RU"/>
    </w:rPr>
  </w:style>
  <w:style w:type="paragraph" w:styleId="11">
    <w:name w:val="No Spacing"/>
    <w:link w:val="12"/>
    <w:qFormat/>
    <w:uiPriority w:val="1"/>
    <w:pPr>
      <w:spacing w:after="0" w:line="240" w:lineRule="auto"/>
    </w:pPr>
    <w:rPr>
      <w:rFonts w:asciiTheme="minorHAnsi" w:hAnsiTheme="minorHAnsi" w:eastAsiaTheme="minorHAnsi" w:cstheme="minorBidi"/>
      <w:color w:val="00000A"/>
      <w:sz w:val="20"/>
      <w:szCs w:val="22"/>
      <w:lang w:val="ru-RU" w:eastAsia="en-US" w:bidi="ar-SA"/>
    </w:rPr>
  </w:style>
  <w:style w:type="character" w:customStyle="1" w:styleId="12">
    <w:name w:val="Без интервала Знак"/>
    <w:link w:val="11"/>
    <w:qFormat/>
    <w:locked/>
    <w:uiPriority w:val="1"/>
    <w:rPr>
      <w:color w:val="00000A"/>
      <w:sz w:val="20"/>
    </w:rPr>
  </w:style>
  <w:style w:type="paragraph" w:customStyle="1" w:styleId="13">
    <w:name w:val="Table Paragraph"/>
    <w:basedOn w:val="1"/>
    <w:qFormat/>
    <w:uiPriority w:val="1"/>
    <w:pPr>
      <w:autoSpaceDE w:val="0"/>
      <w:autoSpaceDN w:val="0"/>
      <w:spacing w:before="18"/>
      <w:ind w:left="21"/>
    </w:pPr>
    <w:rPr>
      <w:rFonts w:ascii="Cambria" w:hAnsi="Cambria" w:eastAsia="Cambria" w:cs="Cambria"/>
      <w:color w:val="auto"/>
      <w:sz w:val="22"/>
      <w:szCs w:val="22"/>
      <w:lang w:val="kk-KZ"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1814</Words>
  <Characters>13895</Characters>
  <Lines>292</Lines>
  <Paragraphs>82</Paragraphs>
  <TotalTime>1</TotalTime>
  <ScaleCrop>false</ScaleCrop>
  <LinksUpToDate>false</LinksUpToDate>
  <CharactersWithSpaces>15930</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2026-01-28T08:00:00Z</dcterms:created>
  <dc:creator>User</dc:creator>
  <cp:lastModifiedBy>User</cp:lastModifiedBy>
  <cp:lastPrinted>2026-04-14T10:54:00Z</cp:lastPrinted>
  <dcterms:modified xsi:type="dcterms:W3CDTF">2026-10-15T11:10:26Z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1049-12.1.0.29162</vt:lpwstr>
  </property>
  <property fmtid="{D5CDD505-2E9C-101B-9397-08002B2CF9AE}" pid="3" name="ICV">
    <vt:lpwstr>2801D280016549D8A14D9FB08E984637_12</vt:lpwstr>
  </property>
  <property fmtid="{D5CDD505-2E9C-101B-9397-08002B2CF9AE}" pid="4" name="KSOTemplateDocerSaveRecord">
    <vt:lpwstr>eyJoZGlkIjoiNmFiZjNjMDE3MTYxOGNhZjk1Y2NhYzE3ODcyNGQ2OTkifQ==</vt:lpwstr>
  </property>
</Properties>
</file>