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2244" w:rsidRDefault="00102244" w:rsidP="00102244">
      <w:pPr>
        <w:spacing w:after="0" w:line="240" w:lineRule="auto"/>
        <w:jc w:val="center"/>
        <w:rPr>
          <w:rFonts w:ascii="Times New Roman" w:hAnsi="Times New Roman"/>
          <w:b/>
        </w:rPr>
      </w:pPr>
      <w:r>
        <w:rPr>
          <w:rFonts w:ascii="Times New Roman" w:hAnsi="Times New Roman"/>
          <w:b/>
        </w:rPr>
        <w:t>Техническая спецификация на услуги по страхованию гражданско-правовой ответственности владельцев автомобильного транспорта</w:t>
      </w:r>
    </w:p>
    <w:p w:rsidR="00102244" w:rsidRPr="006B640F" w:rsidRDefault="00102244" w:rsidP="00102244">
      <w:pPr>
        <w:spacing w:after="0" w:line="240" w:lineRule="auto"/>
        <w:jc w:val="center"/>
        <w:rPr>
          <w:rFonts w:ascii="Times New Roman" w:eastAsia="Times New Roman" w:hAnsi="Times New Roman"/>
          <w:b/>
          <w:color w:val="000000"/>
          <w:lang w:eastAsia="ru-RU"/>
        </w:rPr>
      </w:pPr>
    </w:p>
    <w:p w:rsidR="00102244" w:rsidRDefault="00102244" w:rsidP="00102244">
      <w:pPr>
        <w:spacing w:after="0"/>
        <w:jc w:val="both"/>
        <w:rPr>
          <w:rFonts w:ascii="Times New Roman" w:hAnsi="Times New Roman"/>
          <w:b/>
          <w:bCs/>
          <w:color w:val="000000"/>
          <w:lang w:val="kk-KZ"/>
        </w:rPr>
      </w:pPr>
      <w:r>
        <w:rPr>
          <w:rFonts w:ascii="Times New Roman" w:hAnsi="Times New Roman"/>
          <w:b/>
        </w:rPr>
        <w:t>Объект страхования:</w:t>
      </w:r>
      <w:r>
        <w:rPr>
          <w:rFonts w:ascii="Times New Roman" w:hAnsi="Times New Roman"/>
        </w:rPr>
        <w:t xml:space="preserve"> Объектом обязательного страхования гражданско-правовой ответственности владельцев транспортных средств является имущественный интерес Застрахованного лица, связанный с его обязанностью, установленной гражданским законодательством Республики Казахстан, возместить вред, причиненный жизни, здоровью и (или) имуществу третьих лиц в результате эксплуатации транспортного средства как источника повышенной опасности. Список транспортных средств прилагается.</w:t>
      </w:r>
    </w:p>
    <w:p w:rsidR="00102244" w:rsidRDefault="00102244" w:rsidP="00102244">
      <w:pPr>
        <w:pStyle w:val="a3"/>
        <w:ind w:left="0"/>
        <w:jc w:val="both"/>
        <w:rPr>
          <w:rFonts w:ascii="Times New Roman" w:hAnsi="Times New Roman"/>
          <w:b/>
        </w:rPr>
      </w:pPr>
      <w:r>
        <w:rPr>
          <w:rFonts w:ascii="Times New Roman" w:hAnsi="Times New Roman"/>
          <w:b/>
        </w:rPr>
        <w:t xml:space="preserve">Предмет </w:t>
      </w:r>
      <w:r>
        <w:rPr>
          <w:rFonts w:ascii="Times New Roman" w:hAnsi="Times New Roman"/>
          <w:b/>
          <w:lang w:val="kk-KZ"/>
        </w:rPr>
        <w:t>страхования</w:t>
      </w:r>
      <w:r>
        <w:rPr>
          <w:rFonts w:ascii="Times New Roman" w:hAnsi="Times New Roman"/>
          <w:b/>
        </w:rPr>
        <w:t xml:space="preserve">: </w:t>
      </w:r>
      <w:r>
        <w:rPr>
          <w:rFonts w:ascii="Times New Roman" w:hAnsi="Times New Roman"/>
        </w:rPr>
        <w:t>Предметом обязательного страхования является страхование имущественных интересов Застрахованных лиц, связанных с их обязанностью, установленной гражданским законодательством Республики Казахстан, возместить вред, причиненный жизни, здоровью и (или) имуществу третьих лиц в результате эксплуатации принадлежащих им транспортных средств, как источников повышенной опасности</w:t>
      </w:r>
    </w:p>
    <w:p w:rsidR="00102244" w:rsidRDefault="00102244" w:rsidP="00102244">
      <w:pPr>
        <w:pStyle w:val="a3"/>
        <w:ind w:left="0"/>
        <w:jc w:val="both"/>
        <w:rPr>
          <w:rFonts w:ascii="Times New Roman" w:hAnsi="Times New Roman"/>
        </w:rPr>
      </w:pPr>
      <w:r>
        <w:rPr>
          <w:rFonts w:ascii="Times New Roman" w:hAnsi="Times New Roman"/>
          <w:b/>
        </w:rPr>
        <w:t>Страховой случай:</w:t>
      </w:r>
      <w:r>
        <w:rPr>
          <w:rFonts w:ascii="Times New Roman" w:hAnsi="Times New Roman"/>
        </w:rPr>
        <w:t xml:space="preserve"> Страховым случаем признается факт наступления гражданско-правовой ответственности Застрахованного по возмещению вреда, причиненного жизни, здоровью и (или) имуществу лиц, признанных потерпевшими, в результате эксплуатации Застрахованным транспортного средства, указанного в Договоре обязательного страхования ответственности владельцев транспортных средств. Умышленное создание страхового случая, а также иные мошеннические действия, направленные на незаконное получение страховой выплаты, влекут ответственность в соответствии с Уголовным кодексом Республики Казахстан.</w:t>
      </w:r>
    </w:p>
    <w:p w:rsidR="00102244" w:rsidRDefault="00102244" w:rsidP="00102244">
      <w:pPr>
        <w:pStyle w:val="a3"/>
        <w:ind w:left="0" w:firstLine="644"/>
        <w:jc w:val="both"/>
        <w:rPr>
          <w:rFonts w:ascii="Times New Roman" w:hAnsi="Times New Roman"/>
          <w:lang w:val="kk-KZ"/>
        </w:rPr>
      </w:pPr>
      <w:r>
        <w:rPr>
          <w:rFonts w:ascii="Times New Roman" w:hAnsi="Times New Roman"/>
        </w:rPr>
        <w:t>Услуги по обязательному страхованию гражданско-правовой ответственности владельцев транспортных средств марки машин</w:t>
      </w:r>
      <w:r>
        <w:rPr>
          <w:rFonts w:ascii="Times New Roman" w:hAnsi="Times New Roman"/>
          <w:lang w:val="kk-KZ"/>
        </w:rPr>
        <w:t>:</w:t>
      </w:r>
    </w:p>
    <w:p w:rsidR="00102244" w:rsidRDefault="00102244" w:rsidP="00102244">
      <w:pPr>
        <w:pStyle w:val="a3"/>
        <w:ind w:left="0" w:firstLine="644"/>
        <w:jc w:val="both"/>
        <w:rPr>
          <w:rFonts w:ascii="Times New Roman" w:hAnsi="Times New Roman"/>
          <w:lang w:val="kk-KZ"/>
        </w:rPr>
      </w:pPr>
    </w:p>
    <w:tbl>
      <w:tblPr>
        <w:tblStyle w:val="a4"/>
        <w:tblW w:w="0" w:type="auto"/>
        <w:tblInd w:w="579" w:type="dxa"/>
        <w:tblLook w:val="04A0" w:firstRow="1" w:lastRow="0" w:firstColumn="1" w:lastColumn="0" w:noHBand="0" w:noVBand="1"/>
      </w:tblPr>
      <w:tblGrid>
        <w:gridCol w:w="675"/>
        <w:gridCol w:w="1831"/>
        <w:gridCol w:w="2279"/>
        <w:gridCol w:w="1595"/>
        <w:gridCol w:w="2429"/>
      </w:tblGrid>
      <w:tr w:rsidR="00102244" w:rsidTr="00BB4690">
        <w:tc>
          <w:tcPr>
            <w:tcW w:w="675" w:type="dxa"/>
          </w:tcPr>
          <w:p w:rsidR="00102244" w:rsidRDefault="00102244" w:rsidP="003426D5">
            <w:pPr>
              <w:pStyle w:val="a3"/>
              <w:ind w:left="0"/>
              <w:jc w:val="both"/>
              <w:rPr>
                <w:rFonts w:ascii="Times New Roman" w:hAnsi="Times New Roman"/>
                <w:b/>
                <w:lang w:val="kk-KZ"/>
              </w:rPr>
            </w:pPr>
            <w:r>
              <w:rPr>
                <w:rFonts w:ascii="Times New Roman" w:hAnsi="Times New Roman"/>
                <w:b/>
                <w:lang w:val="kk-KZ"/>
              </w:rPr>
              <w:t>№ п/п</w:t>
            </w:r>
          </w:p>
        </w:tc>
        <w:tc>
          <w:tcPr>
            <w:tcW w:w="1831" w:type="dxa"/>
          </w:tcPr>
          <w:p w:rsidR="00102244" w:rsidRDefault="00102244" w:rsidP="003426D5">
            <w:pPr>
              <w:pStyle w:val="a3"/>
              <w:ind w:left="0"/>
              <w:jc w:val="both"/>
              <w:rPr>
                <w:rFonts w:ascii="Times New Roman" w:hAnsi="Times New Roman"/>
                <w:b/>
                <w:lang w:val="kk-KZ"/>
              </w:rPr>
            </w:pPr>
            <w:r>
              <w:rPr>
                <w:rFonts w:ascii="Times New Roman" w:hAnsi="Times New Roman"/>
                <w:b/>
                <w:lang w:val="kk-KZ"/>
              </w:rPr>
              <w:t>Марка,</w:t>
            </w:r>
            <w:r>
              <w:rPr>
                <w:rFonts w:ascii="Times New Roman" w:hAnsi="Times New Roman"/>
                <w:b/>
                <w:lang w:val="en-US"/>
              </w:rPr>
              <w:t xml:space="preserve"> </w:t>
            </w:r>
            <w:r>
              <w:rPr>
                <w:rFonts w:ascii="Times New Roman" w:hAnsi="Times New Roman"/>
                <w:b/>
                <w:lang w:val="kk-KZ"/>
              </w:rPr>
              <w:t>модель</w:t>
            </w:r>
          </w:p>
        </w:tc>
        <w:tc>
          <w:tcPr>
            <w:tcW w:w="2279" w:type="dxa"/>
          </w:tcPr>
          <w:p w:rsidR="00102244" w:rsidRPr="00B3739B" w:rsidRDefault="00102244" w:rsidP="003426D5">
            <w:pPr>
              <w:pStyle w:val="a3"/>
              <w:ind w:left="0"/>
              <w:jc w:val="both"/>
              <w:rPr>
                <w:rFonts w:ascii="Times New Roman" w:hAnsi="Times New Roman"/>
                <w:b/>
              </w:rPr>
            </w:pPr>
            <w:r>
              <w:rPr>
                <w:rFonts w:ascii="Times New Roman" w:hAnsi="Times New Roman"/>
                <w:b/>
              </w:rPr>
              <w:t>Регистрационный номер</w:t>
            </w:r>
          </w:p>
        </w:tc>
        <w:tc>
          <w:tcPr>
            <w:tcW w:w="1595" w:type="dxa"/>
          </w:tcPr>
          <w:p w:rsidR="00102244" w:rsidRDefault="00102244" w:rsidP="003426D5">
            <w:pPr>
              <w:pStyle w:val="a3"/>
              <w:ind w:left="0"/>
              <w:jc w:val="both"/>
              <w:rPr>
                <w:rFonts w:ascii="Times New Roman" w:hAnsi="Times New Roman"/>
                <w:b/>
                <w:lang w:val="kk-KZ"/>
              </w:rPr>
            </w:pPr>
            <w:r>
              <w:rPr>
                <w:rFonts w:ascii="Times New Roman" w:hAnsi="Times New Roman"/>
                <w:b/>
                <w:lang w:val="kk-KZ"/>
              </w:rPr>
              <w:t>Год выпуска ТС</w:t>
            </w:r>
          </w:p>
        </w:tc>
        <w:tc>
          <w:tcPr>
            <w:tcW w:w="2429" w:type="dxa"/>
          </w:tcPr>
          <w:p w:rsidR="00102244" w:rsidRPr="00B3739B" w:rsidRDefault="00102244" w:rsidP="003426D5">
            <w:pPr>
              <w:pStyle w:val="a3"/>
              <w:ind w:left="0"/>
              <w:jc w:val="both"/>
              <w:rPr>
                <w:rFonts w:ascii="Times New Roman" w:hAnsi="Times New Roman"/>
                <w:b/>
              </w:rPr>
            </w:pPr>
            <w:r>
              <w:rPr>
                <w:rFonts w:ascii="Times New Roman" w:hAnsi="Times New Roman"/>
                <w:b/>
                <w:lang w:val="en-US"/>
              </w:rPr>
              <w:t>VIN</w:t>
            </w:r>
            <w:r>
              <w:rPr>
                <w:rFonts w:ascii="Times New Roman" w:hAnsi="Times New Roman"/>
                <w:b/>
              </w:rPr>
              <w:t>/</w:t>
            </w:r>
            <w:r>
              <w:rPr>
                <w:rFonts w:ascii="Times New Roman" w:hAnsi="Times New Roman"/>
                <w:b/>
                <w:lang w:val="en-US"/>
              </w:rPr>
              <w:t xml:space="preserve"> </w:t>
            </w:r>
            <w:r>
              <w:rPr>
                <w:rFonts w:ascii="Times New Roman" w:hAnsi="Times New Roman"/>
                <w:b/>
              </w:rPr>
              <w:t>кузов/шасси</w:t>
            </w:r>
          </w:p>
        </w:tc>
      </w:tr>
      <w:tr w:rsidR="00102244" w:rsidRPr="00FC3600" w:rsidTr="00BB4690">
        <w:tc>
          <w:tcPr>
            <w:tcW w:w="675" w:type="dxa"/>
          </w:tcPr>
          <w:p w:rsidR="00102244" w:rsidRPr="00FC3600" w:rsidRDefault="00102244" w:rsidP="003426D5">
            <w:pPr>
              <w:pStyle w:val="a3"/>
              <w:ind w:left="0"/>
              <w:jc w:val="both"/>
              <w:rPr>
                <w:rFonts w:ascii="Times New Roman" w:hAnsi="Times New Roman"/>
                <w:b/>
                <w:lang w:val="kk-KZ"/>
              </w:rPr>
            </w:pPr>
            <w:r w:rsidRPr="00FC3600">
              <w:rPr>
                <w:rFonts w:ascii="Times New Roman" w:hAnsi="Times New Roman"/>
                <w:b/>
                <w:lang w:val="kk-KZ"/>
              </w:rPr>
              <w:t>1</w:t>
            </w:r>
          </w:p>
        </w:tc>
        <w:tc>
          <w:tcPr>
            <w:tcW w:w="1831" w:type="dxa"/>
          </w:tcPr>
          <w:p w:rsidR="00102244" w:rsidRPr="0056639F" w:rsidRDefault="0056639F" w:rsidP="003426D5">
            <w:pPr>
              <w:pStyle w:val="a3"/>
              <w:ind w:left="0"/>
              <w:jc w:val="both"/>
              <w:rPr>
                <w:rFonts w:ascii="Times New Roman" w:hAnsi="Times New Roman"/>
                <w:lang w:val="en-US"/>
              </w:rPr>
            </w:pPr>
            <w:r>
              <w:rPr>
                <w:rFonts w:ascii="Times New Roman" w:hAnsi="Times New Roman"/>
                <w:lang w:val="en-US"/>
              </w:rPr>
              <w:t>KIA SPORTAGE</w:t>
            </w:r>
          </w:p>
        </w:tc>
        <w:tc>
          <w:tcPr>
            <w:tcW w:w="2279" w:type="dxa"/>
          </w:tcPr>
          <w:p w:rsidR="00102244" w:rsidRPr="00FC3600" w:rsidRDefault="00102244" w:rsidP="00BB4690">
            <w:pPr>
              <w:pStyle w:val="a3"/>
              <w:ind w:left="0"/>
              <w:jc w:val="center"/>
              <w:rPr>
                <w:rFonts w:ascii="Times New Roman" w:hAnsi="Times New Roman"/>
                <w:lang w:val="kk-KZ"/>
              </w:rPr>
            </w:pPr>
            <w:r w:rsidRPr="00FC3600">
              <w:rPr>
                <w:rFonts w:ascii="Times New Roman" w:hAnsi="Times New Roman"/>
                <w:lang w:val="kk-KZ"/>
              </w:rPr>
              <w:t>100 РК 10</w:t>
            </w:r>
          </w:p>
        </w:tc>
        <w:tc>
          <w:tcPr>
            <w:tcW w:w="1595" w:type="dxa"/>
          </w:tcPr>
          <w:p w:rsidR="00102244" w:rsidRPr="0056639F" w:rsidRDefault="0056639F" w:rsidP="00BB4690">
            <w:pPr>
              <w:pStyle w:val="a3"/>
              <w:ind w:left="0"/>
              <w:jc w:val="center"/>
              <w:rPr>
                <w:rFonts w:ascii="Times New Roman" w:hAnsi="Times New Roman"/>
                <w:lang w:val="en-US"/>
              </w:rPr>
            </w:pPr>
            <w:r>
              <w:rPr>
                <w:rFonts w:ascii="Times New Roman" w:hAnsi="Times New Roman"/>
                <w:lang w:val="kk-KZ"/>
              </w:rPr>
              <w:t>20</w:t>
            </w:r>
            <w:r>
              <w:rPr>
                <w:rFonts w:ascii="Times New Roman" w:hAnsi="Times New Roman"/>
                <w:lang w:val="en-US"/>
              </w:rPr>
              <w:t>23</w:t>
            </w:r>
          </w:p>
        </w:tc>
        <w:tc>
          <w:tcPr>
            <w:tcW w:w="2429" w:type="dxa"/>
          </w:tcPr>
          <w:p w:rsidR="00102244" w:rsidRPr="00FC3600" w:rsidRDefault="0056639F" w:rsidP="003426D5">
            <w:pPr>
              <w:pStyle w:val="a3"/>
              <w:ind w:left="0"/>
              <w:jc w:val="both"/>
              <w:rPr>
                <w:rFonts w:ascii="Times New Roman" w:hAnsi="Times New Roman"/>
                <w:lang w:val="en-US"/>
              </w:rPr>
            </w:pPr>
            <w:r>
              <w:rPr>
                <w:rFonts w:ascii="Times New Roman" w:hAnsi="Times New Roman"/>
                <w:lang w:val="en-US"/>
              </w:rPr>
              <w:t>MX1PU81DBPK182608</w:t>
            </w:r>
          </w:p>
        </w:tc>
      </w:tr>
    </w:tbl>
    <w:p w:rsidR="00102244" w:rsidRPr="002F102C" w:rsidRDefault="00102244" w:rsidP="00102244">
      <w:pPr>
        <w:pStyle w:val="a3"/>
        <w:ind w:left="0" w:firstLine="644"/>
        <w:jc w:val="both"/>
        <w:rPr>
          <w:rFonts w:ascii="Times New Roman" w:hAnsi="Times New Roman"/>
          <w:b/>
          <w:lang w:val="kk-KZ"/>
        </w:rPr>
      </w:pPr>
    </w:p>
    <w:p w:rsidR="00102244" w:rsidRPr="002F102C" w:rsidRDefault="00102244" w:rsidP="00102244">
      <w:pPr>
        <w:pStyle w:val="a3"/>
        <w:spacing w:before="100" w:beforeAutospacing="1" w:after="100" w:afterAutospacing="1" w:line="240" w:lineRule="auto"/>
        <w:ind w:left="0" w:firstLine="709"/>
        <w:jc w:val="both"/>
        <w:rPr>
          <w:rFonts w:ascii="Times New Roman" w:hAnsi="Times New Roman"/>
          <w:lang w:val="kk-KZ"/>
        </w:rPr>
      </w:pPr>
    </w:p>
    <w:p w:rsidR="00102244" w:rsidRPr="00A81777" w:rsidRDefault="00102244" w:rsidP="00102244">
      <w:pPr>
        <w:pStyle w:val="a3"/>
        <w:ind w:left="0" w:firstLine="644"/>
        <w:jc w:val="both"/>
        <w:rPr>
          <w:rFonts w:ascii="Times New Roman" w:hAnsi="Times New Roman"/>
          <w:color w:val="000000"/>
        </w:rPr>
      </w:pPr>
      <w:r>
        <w:rPr>
          <w:rFonts w:ascii="Times New Roman" w:hAnsi="Times New Roman"/>
          <w:b/>
          <w:bCs/>
          <w:color w:val="000000"/>
          <w:lang w:val="kk-KZ"/>
        </w:rPr>
        <w:t>Заказчик: Р</w:t>
      </w:r>
      <w:r>
        <w:rPr>
          <w:rFonts w:ascii="Times New Roman" w:hAnsi="Times New Roman"/>
          <w:color w:val="000000"/>
          <w:lang w:val="kk-KZ"/>
        </w:rPr>
        <w:t>ГУ «Департамент юстиции Костанайской области».</w:t>
      </w:r>
    </w:p>
    <w:p w:rsidR="00102244" w:rsidRDefault="00102244" w:rsidP="00102244">
      <w:pPr>
        <w:pStyle w:val="a3"/>
        <w:ind w:left="0" w:firstLine="644"/>
        <w:jc w:val="both"/>
        <w:rPr>
          <w:rFonts w:ascii="Times New Roman" w:hAnsi="Times New Roman"/>
          <w:color w:val="000000"/>
          <w:lang w:val="kk-KZ"/>
        </w:rPr>
      </w:pPr>
      <w:r w:rsidRPr="00C40EDD">
        <w:rPr>
          <w:rFonts w:ascii="Times New Roman" w:hAnsi="Times New Roman"/>
          <w:color w:val="000000"/>
          <w:lang w:val="kk-KZ"/>
        </w:rPr>
        <w:t xml:space="preserve">г. </w:t>
      </w:r>
      <w:r>
        <w:rPr>
          <w:rFonts w:ascii="Times New Roman" w:hAnsi="Times New Roman"/>
          <w:color w:val="000000"/>
          <w:lang w:val="kk-KZ"/>
        </w:rPr>
        <w:t>Костанай</w:t>
      </w:r>
      <w:r w:rsidRPr="00C40EDD">
        <w:rPr>
          <w:rFonts w:ascii="Times New Roman" w:hAnsi="Times New Roman"/>
          <w:color w:val="000000"/>
          <w:lang w:val="kk-KZ"/>
        </w:rPr>
        <w:t>, ул.</w:t>
      </w:r>
      <w:r>
        <w:rPr>
          <w:rFonts w:ascii="Times New Roman" w:hAnsi="Times New Roman"/>
          <w:color w:val="000000"/>
          <w:lang w:val="kk-KZ"/>
        </w:rPr>
        <w:t xml:space="preserve"> Тәуелсіздік, </w:t>
      </w:r>
      <w:bookmarkStart w:id="0" w:name="_GoBack"/>
      <w:bookmarkEnd w:id="0"/>
      <w:r>
        <w:rPr>
          <w:rFonts w:ascii="Times New Roman" w:hAnsi="Times New Roman"/>
          <w:color w:val="000000"/>
          <w:lang w:val="kk-KZ"/>
        </w:rPr>
        <w:t>38</w:t>
      </w:r>
      <w:r w:rsidRPr="00C40EDD">
        <w:rPr>
          <w:rFonts w:ascii="Times New Roman" w:hAnsi="Times New Roman"/>
          <w:color w:val="000000"/>
          <w:lang w:val="kk-KZ"/>
        </w:rPr>
        <w:t xml:space="preserve">, </w:t>
      </w:r>
      <w:r>
        <w:rPr>
          <w:rFonts w:ascii="Times New Roman" w:hAnsi="Times New Roman"/>
          <w:color w:val="000000"/>
          <w:lang w:val="kk-KZ"/>
        </w:rPr>
        <w:t>Тел: 8/7142</w:t>
      </w:r>
      <w:r w:rsidRPr="001714E4">
        <w:rPr>
          <w:rFonts w:ascii="Times New Roman" w:hAnsi="Times New Roman"/>
          <w:color w:val="000000"/>
          <w:lang w:val="kk-KZ"/>
        </w:rPr>
        <w:t xml:space="preserve">/ </w:t>
      </w:r>
      <w:r>
        <w:rPr>
          <w:rFonts w:ascii="Times New Roman" w:hAnsi="Times New Roman"/>
          <w:color w:val="000000"/>
          <w:lang w:val="kk-KZ"/>
        </w:rPr>
        <w:t>54-82-34</w:t>
      </w:r>
    </w:p>
    <w:p w:rsidR="00102244" w:rsidRDefault="00102244" w:rsidP="00102244">
      <w:pPr>
        <w:pStyle w:val="a3"/>
        <w:ind w:left="0" w:firstLine="644"/>
        <w:jc w:val="both"/>
        <w:rPr>
          <w:rFonts w:ascii="Times New Roman" w:hAnsi="Times New Roman"/>
          <w:color w:val="000000"/>
          <w:lang w:val="kk-KZ"/>
        </w:rPr>
      </w:pPr>
    </w:p>
    <w:p w:rsidR="00102244" w:rsidRDefault="00102244" w:rsidP="00102244">
      <w:pPr>
        <w:pStyle w:val="a3"/>
        <w:tabs>
          <w:tab w:val="left" w:pos="7365"/>
        </w:tabs>
        <w:ind w:left="0" w:firstLine="644"/>
        <w:jc w:val="both"/>
        <w:rPr>
          <w:rFonts w:ascii="Times New Roman" w:hAnsi="Times New Roman"/>
          <w:b/>
          <w:sz w:val="24"/>
          <w:szCs w:val="24"/>
        </w:rPr>
      </w:pPr>
      <w:r>
        <w:rPr>
          <w:rFonts w:ascii="Times New Roman" w:hAnsi="Times New Roman"/>
          <w:b/>
          <w:sz w:val="24"/>
          <w:szCs w:val="24"/>
        </w:rPr>
        <w:t>Оказание услуг в течении</w:t>
      </w:r>
      <w:r w:rsidRPr="00950405">
        <w:rPr>
          <w:rFonts w:ascii="Times New Roman" w:hAnsi="Times New Roman"/>
          <w:b/>
          <w:sz w:val="24"/>
          <w:szCs w:val="24"/>
        </w:rPr>
        <w:t xml:space="preserve"> 15 календарных дней с момента </w:t>
      </w:r>
      <w:r>
        <w:rPr>
          <w:rFonts w:ascii="Times New Roman" w:hAnsi="Times New Roman"/>
          <w:b/>
          <w:sz w:val="24"/>
          <w:szCs w:val="24"/>
        </w:rPr>
        <w:t>заключения Договора с</w:t>
      </w:r>
      <w:r w:rsidRPr="00950405">
        <w:rPr>
          <w:rFonts w:ascii="Times New Roman" w:hAnsi="Times New Roman"/>
          <w:b/>
          <w:sz w:val="24"/>
          <w:szCs w:val="24"/>
        </w:rPr>
        <w:t xml:space="preserve"> Заказчик</w:t>
      </w:r>
      <w:r>
        <w:rPr>
          <w:rFonts w:ascii="Times New Roman" w:hAnsi="Times New Roman"/>
          <w:b/>
          <w:sz w:val="24"/>
          <w:szCs w:val="24"/>
        </w:rPr>
        <w:t>ом</w:t>
      </w:r>
      <w:r w:rsidRPr="00950405">
        <w:rPr>
          <w:rFonts w:ascii="Times New Roman" w:hAnsi="Times New Roman"/>
          <w:b/>
          <w:sz w:val="24"/>
          <w:szCs w:val="24"/>
        </w:rPr>
        <w:t>.</w:t>
      </w:r>
    </w:p>
    <w:p w:rsidR="00102244" w:rsidRDefault="00102244" w:rsidP="00102244">
      <w:pPr>
        <w:pStyle w:val="a3"/>
        <w:tabs>
          <w:tab w:val="left" w:pos="7365"/>
        </w:tabs>
        <w:ind w:left="0" w:firstLine="644"/>
        <w:jc w:val="both"/>
        <w:rPr>
          <w:rFonts w:ascii="Times New Roman" w:hAnsi="Times New Roman"/>
          <w:b/>
          <w:sz w:val="24"/>
          <w:szCs w:val="24"/>
        </w:rPr>
      </w:pPr>
    </w:p>
    <w:p w:rsidR="004245DB" w:rsidRPr="00396477" w:rsidRDefault="004245DB" w:rsidP="004245DB">
      <w:pPr>
        <w:pStyle w:val="a3"/>
        <w:tabs>
          <w:tab w:val="left" w:pos="7365"/>
        </w:tabs>
        <w:ind w:left="0" w:firstLine="644"/>
        <w:jc w:val="both"/>
        <w:rPr>
          <w:rFonts w:ascii="Times New Roman" w:hAnsi="Times New Roman"/>
          <w:b/>
          <w:sz w:val="40"/>
          <w:szCs w:val="40"/>
        </w:rPr>
      </w:pPr>
      <w:r w:rsidRPr="00396477">
        <w:rPr>
          <w:rFonts w:ascii="Times New Roman" w:hAnsi="Times New Roman"/>
          <w:b/>
          <w:sz w:val="40"/>
          <w:szCs w:val="40"/>
        </w:rPr>
        <w:t xml:space="preserve">После подписания Договора о государственных закупках, </w:t>
      </w:r>
      <w:r w:rsidRPr="00396477">
        <w:rPr>
          <w:rFonts w:ascii="Times New Roman" w:hAnsi="Times New Roman"/>
          <w:b/>
          <w:color w:val="FF0000"/>
          <w:sz w:val="40"/>
          <w:szCs w:val="40"/>
          <w:u w:val="single"/>
        </w:rPr>
        <w:t>обязательное предоставление подписанного Акта выполненных работ (помесячно)</w:t>
      </w:r>
      <w:r w:rsidRPr="00396477">
        <w:rPr>
          <w:rFonts w:ascii="Times New Roman" w:hAnsi="Times New Roman"/>
          <w:b/>
          <w:sz w:val="40"/>
          <w:szCs w:val="40"/>
        </w:rPr>
        <w:t xml:space="preserve"> на бумажном либо электронном носителе. </w:t>
      </w:r>
    </w:p>
    <w:p w:rsidR="00102244" w:rsidRPr="004245DB" w:rsidRDefault="00102244" w:rsidP="00102244">
      <w:pPr>
        <w:pStyle w:val="a3"/>
        <w:spacing w:after="0" w:line="240" w:lineRule="auto"/>
        <w:ind w:left="0" w:firstLine="644"/>
        <w:jc w:val="center"/>
        <w:rPr>
          <w:rFonts w:ascii="Times New Roman" w:hAnsi="Times New Roman"/>
          <w:b/>
        </w:rPr>
      </w:pPr>
    </w:p>
    <w:p w:rsidR="00102244" w:rsidRDefault="00102244" w:rsidP="00102244">
      <w:pPr>
        <w:pStyle w:val="a3"/>
        <w:spacing w:after="0" w:line="240" w:lineRule="auto"/>
        <w:ind w:left="0" w:firstLine="644"/>
        <w:jc w:val="center"/>
        <w:rPr>
          <w:rFonts w:ascii="Times New Roman" w:hAnsi="Times New Roman"/>
          <w:b/>
          <w:lang w:val="kk-KZ"/>
        </w:rPr>
      </w:pPr>
    </w:p>
    <w:p w:rsidR="00102244" w:rsidRDefault="00102244" w:rsidP="00102244">
      <w:pPr>
        <w:pStyle w:val="a3"/>
        <w:spacing w:after="0" w:line="240" w:lineRule="auto"/>
        <w:ind w:left="0" w:firstLine="644"/>
        <w:jc w:val="center"/>
        <w:rPr>
          <w:rFonts w:ascii="Times New Roman" w:hAnsi="Times New Roman"/>
          <w:b/>
          <w:lang w:val="kk-KZ"/>
        </w:rPr>
      </w:pPr>
    </w:p>
    <w:p w:rsidR="00102244" w:rsidRDefault="00102244" w:rsidP="00102244">
      <w:pPr>
        <w:pStyle w:val="a3"/>
        <w:spacing w:after="0" w:line="240" w:lineRule="auto"/>
        <w:ind w:left="0" w:firstLine="644"/>
        <w:jc w:val="center"/>
        <w:rPr>
          <w:rFonts w:ascii="Times New Roman" w:hAnsi="Times New Roman"/>
          <w:b/>
          <w:lang w:val="kk-KZ"/>
        </w:rPr>
      </w:pPr>
    </w:p>
    <w:p w:rsidR="00102244" w:rsidRDefault="00102244" w:rsidP="00102244">
      <w:pPr>
        <w:pStyle w:val="a3"/>
        <w:spacing w:after="0" w:line="240" w:lineRule="auto"/>
        <w:ind w:left="0" w:firstLine="644"/>
        <w:jc w:val="center"/>
        <w:rPr>
          <w:rFonts w:ascii="Times New Roman" w:hAnsi="Times New Roman"/>
          <w:b/>
          <w:lang w:val="kk-KZ"/>
        </w:rPr>
      </w:pPr>
    </w:p>
    <w:p w:rsidR="00102244" w:rsidRDefault="00102244" w:rsidP="00102244">
      <w:pPr>
        <w:pStyle w:val="a3"/>
        <w:spacing w:after="0" w:line="240" w:lineRule="auto"/>
        <w:ind w:left="0" w:firstLine="644"/>
        <w:jc w:val="center"/>
        <w:rPr>
          <w:rFonts w:ascii="Times New Roman" w:hAnsi="Times New Roman"/>
          <w:b/>
          <w:lang w:val="kk-KZ"/>
        </w:rPr>
      </w:pPr>
    </w:p>
    <w:p w:rsidR="00102244" w:rsidRDefault="00102244" w:rsidP="00102244">
      <w:pPr>
        <w:pStyle w:val="a3"/>
        <w:spacing w:after="0" w:line="240" w:lineRule="auto"/>
        <w:ind w:left="0" w:firstLine="644"/>
        <w:jc w:val="center"/>
        <w:rPr>
          <w:rFonts w:ascii="Times New Roman" w:hAnsi="Times New Roman"/>
          <w:b/>
          <w:lang w:val="kk-KZ"/>
        </w:rPr>
      </w:pPr>
    </w:p>
    <w:p w:rsidR="00102244" w:rsidRDefault="00102244" w:rsidP="00102244">
      <w:pPr>
        <w:pStyle w:val="a3"/>
        <w:spacing w:after="0" w:line="240" w:lineRule="auto"/>
        <w:ind w:left="0" w:firstLine="644"/>
        <w:jc w:val="center"/>
        <w:rPr>
          <w:rFonts w:ascii="Times New Roman" w:hAnsi="Times New Roman"/>
          <w:b/>
          <w:lang w:val="kk-KZ"/>
        </w:rPr>
      </w:pPr>
    </w:p>
    <w:p w:rsidR="00102244" w:rsidRDefault="00102244" w:rsidP="00102244">
      <w:pPr>
        <w:pStyle w:val="a3"/>
        <w:spacing w:after="0" w:line="240" w:lineRule="auto"/>
        <w:ind w:left="0" w:firstLine="644"/>
        <w:jc w:val="center"/>
        <w:rPr>
          <w:rFonts w:ascii="Times New Roman" w:hAnsi="Times New Roman"/>
          <w:b/>
          <w:lang w:val="kk-KZ"/>
        </w:rPr>
      </w:pPr>
    </w:p>
    <w:p w:rsidR="00102244" w:rsidRDefault="00102244" w:rsidP="00102244">
      <w:pPr>
        <w:pStyle w:val="a3"/>
        <w:spacing w:after="0" w:line="240" w:lineRule="auto"/>
        <w:ind w:left="0" w:firstLine="644"/>
        <w:jc w:val="center"/>
        <w:rPr>
          <w:rFonts w:ascii="Times New Roman" w:hAnsi="Times New Roman"/>
          <w:b/>
          <w:lang w:val="kk-KZ"/>
        </w:rPr>
      </w:pPr>
    </w:p>
    <w:p w:rsidR="00102244" w:rsidRDefault="00102244" w:rsidP="00102244">
      <w:pPr>
        <w:pStyle w:val="a3"/>
        <w:spacing w:after="0" w:line="240" w:lineRule="auto"/>
        <w:ind w:left="0" w:firstLine="644"/>
        <w:jc w:val="center"/>
        <w:rPr>
          <w:rFonts w:ascii="Times New Roman" w:hAnsi="Times New Roman"/>
          <w:b/>
          <w:lang w:val="kk-KZ" w:eastAsia="ru-RU"/>
        </w:rPr>
      </w:pPr>
      <w:r>
        <w:rPr>
          <w:rFonts w:ascii="Times New Roman" w:hAnsi="Times New Roman"/>
          <w:b/>
          <w:lang w:val="kk-KZ"/>
        </w:rPr>
        <w:t>Автомобиль көлігі иелерін азаматтық-құқықтық жауапкершілігін сақтандыру бойынша қызметтерге</w:t>
      </w:r>
      <w:r>
        <w:rPr>
          <w:rFonts w:ascii="Times New Roman" w:hAnsi="Times New Roman"/>
          <w:b/>
          <w:lang w:val="kk-KZ" w:eastAsia="ru-RU"/>
        </w:rPr>
        <w:t>техникалық сипаттама</w:t>
      </w:r>
    </w:p>
    <w:p w:rsidR="00102244" w:rsidRDefault="00102244" w:rsidP="00102244">
      <w:pPr>
        <w:spacing w:after="0" w:line="240" w:lineRule="auto"/>
        <w:jc w:val="center"/>
        <w:rPr>
          <w:rFonts w:ascii="Times New Roman" w:hAnsi="Times New Roman"/>
          <w:b/>
          <w:lang w:val="kk-KZ" w:eastAsia="ru-RU"/>
        </w:rPr>
      </w:pPr>
    </w:p>
    <w:p w:rsidR="00102244" w:rsidRDefault="00102244" w:rsidP="00102244">
      <w:pPr>
        <w:spacing w:after="0" w:line="240" w:lineRule="auto"/>
        <w:jc w:val="both"/>
        <w:rPr>
          <w:rFonts w:ascii="Times New Roman" w:hAnsi="Times New Roman"/>
          <w:b/>
          <w:lang w:val="kk-KZ" w:eastAsia="ru-RU"/>
        </w:rPr>
      </w:pPr>
    </w:p>
    <w:p w:rsidR="00102244" w:rsidRDefault="00102244" w:rsidP="00102244">
      <w:pPr>
        <w:spacing w:after="0" w:line="240" w:lineRule="auto"/>
        <w:jc w:val="both"/>
        <w:rPr>
          <w:rFonts w:ascii="Times New Roman" w:hAnsi="Times New Roman"/>
          <w:lang w:val="kk-KZ" w:eastAsia="ru-RU"/>
        </w:rPr>
      </w:pPr>
      <w:r>
        <w:rPr>
          <w:rFonts w:ascii="Times New Roman" w:hAnsi="Times New Roman"/>
          <w:b/>
          <w:lang w:val="kk-KZ" w:eastAsia="ru-RU"/>
        </w:rPr>
        <w:t>Сақтандыру объектісі:</w:t>
      </w:r>
      <w:r>
        <w:rPr>
          <w:rFonts w:ascii="Times New Roman" w:hAnsi="Times New Roman"/>
          <w:lang w:val="kk-KZ" w:eastAsia="ru-RU"/>
        </w:rPr>
        <w:t>Міндетті сақтандыру  азаматтық құқық объектісі автокөлік егелерін мүліктік қызығушылыққа  сақтандырушының мүліктік міндеттерімен,Қазақсан Республикасының азаматтық Заңымен бекітілген, келген залалды өтеу, өмірге қатер төнгенде, денсаулығына (немесе) мүлікке залал келгенде, басқа да  үшінші адаммен көлікті басқарып өміріне қауіп төнгенде. Транспорт құралдардың тізімі төменде көрсетілген.</w:t>
      </w:r>
    </w:p>
    <w:p w:rsidR="00102244" w:rsidRDefault="00102244" w:rsidP="00102244">
      <w:pPr>
        <w:spacing w:after="0"/>
        <w:jc w:val="both"/>
        <w:rPr>
          <w:rFonts w:ascii="Times New Roman" w:hAnsi="Times New Roman"/>
          <w:lang w:val="kk-KZ" w:eastAsia="ru-RU"/>
        </w:rPr>
      </w:pPr>
      <w:r>
        <w:rPr>
          <w:rFonts w:ascii="Times New Roman" w:hAnsi="Times New Roman"/>
          <w:b/>
          <w:lang w:val="kk-KZ" w:eastAsia="ru-RU"/>
        </w:rPr>
        <w:t>Сақтандырудың мәні:</w:t>
      </w:r>
      <w:r>
        <w:rPr>
          <w:rFonts w:ascii="Times New Roman" w:hAnsi="Times New Roman"/>
          <w:lang w:val="kk-KZ" w:eastAsia="ru-RU"/>
        </w:rPr>
        <w:t>Міндетті сақтандырудың мәні сақтандырылған азаматтардың мүліктік қызығушылықтарын Қазақсан Республикасының азаматтық Заңымен бекітілген, келген залалды өтеу, өмірге қатер төнгенде, денсаулығына (немесе) мүлікке залал келгенде, басқа да  үшінші адаммен көлікті басқарып өміріне қауіп төнгенде.</w:t>
      </w:r>
    </w:p>
    <w:p w:rsidR="00102244" w:rsidRDefault="00102244" w:rsidP="00102244">
      <w:pPr>
        <w:spacing w:after="0"/>
        <w:jc w:val="both"/>
        <w:rPr>
          <w:rFonts w:ascii="Times New Roman" w:hAnsi="Times New Roman"/>
          <w:lang w:val="kk-KZ" w:eastAsia="ru-RU"/>
        </w:rPr>
      </w:pPr>
      <w:r>
        <w:rPr>
          <w:rFonts w:ascii="Times New Roman" w:hAnsi="Times New Roman"/>
          <w:b/>
          <w:lang w:val="kk-KZ" w:eastAsia="ru-RU"/>
        </w:rPr>
        <w:t>Сақтандыру жағдайлары:</w:t>
      </w:r>
      <w:r>
        <w:rPr>
          <w:rFonts w:ascii="Times New Roman" w:hAnsi="Times New Roman"/>
          <w:lang w:val="kk-KZ" w:eastAsia="ru-RU"/>
        </w:rPr>
        <w:t xml:space="preserve"> Сақтандыру жағдайлары  мынадай жағдайларда саналады Сақтандыршының өмірне  қатер төнгенде, денсаулығына (немесе) мүлікке залал келгенде, сақтандырылған көлік құралдарын тасмалдауда келісім шартта көрсетілген көліктерге нұқсан келгенде. Сақтандыру төлемдерін заңсыз, әдейі сақтандыру жағдайларын жасағанда және басқа да ала аяқтық пен әрекет еткенде  Қазақсан Республикасы Қылмыстық кодексімен  жазаға тартылады.</w:t>
      </w:r>
    </w:p>
    <w:p w:rsidR="00102244" w:rsidRDefault="00102244" w:rsidP="00102244">
      <w:pPr>
        <w:spacing w:after="0"/>
        <w:ind w:left="567"/>
        <w:jc w:val="both"/>
        <w:rPr>
          <w:rFonts w:ascii="Times New Roman" w:hAnsi="Times New Roman"/>
          <w:lang w:val="kk-KZ" w:eastAsia="ru-RU"/>
        </w:rPr>
      </w:pPr>
      <w:r>
        <w:rPr>
          <w:rFonts w:ascii="Times New Roman" w:hAnsi="Times New Roman"/>
          <w:lang w:val="kk-KZ" w:eastAsia="ru-RU"/>
        </w:rPr>
        <w:t>Автотранспорт иелерін  азаматтық құқылық жауапкершіліктерін  міндетті сақтандыру:</w:t>
      </w:r>
    </w:p>
    <w:p w:rsidR="00102244" w:rsidRDefault="00102244" w:rsidP="00102244">
      <w:pPr>
        <w:spacing w:after="0"/>
        <w:ind w:left="567"/>
        <w:jc w:val="both"/>
        <w:rPr>
          <w:rFonts w:ascii="Times New Roman" w:hAnsi="Times New Roman"/>
          <w:lang w:val="kk-KZ" w:eastAsia="ru-RU"/>
        </w:rPr>
      </w:pPr>
    </w:p>
    <w:tbl>
      <w:tblPr>
        <w:tblStyle w:val="a4"/>
        <w:tblW w:w="0" w:type="auto"/>
        <w:tblInd w:w="579" w:type="dxa"/>
        <w:tblLook w:val="04A0" w:firstRow="1" w:lastRow="0" w:firstColumn="1" w:lastColumn="0" w:noHBand="0" w:noVBand="1"/>
      </w:tblPr>
      <w:tblGrid>
        <w:gridCol w:w="675"/>
        <w:gridCol w:w="1701"/>
        <w:gridCol w:w="2409"/>
        <w:gridCol w:w="1595"/>
        <w:gridCol w:w="2429"/>
      </w:tblGrid>
      <w:tr w:rsidR="00102244" w:rsidTr="003426D5">
        <w:tc>
          <w:tcPr>
            <w:tcW w:w="675" w:type="dxa"/>
          </w:tcPr>
          <w:p w:rsidR="00102244" w:rsidRDefault="00102244" w:rsidP="003426D5">
            <w:pPr>
              <w:pStyle w:val="a3"/>
              <w:ind w:left="0"/>
              <w:jc w:val="both"/>
              <w:rPr>
                <w:rFonts w:ascii="Times New Roman" w:hAnsi="Times New Roman"/>
                <w:b/>
                <w:lang w:val="kk-KZ"/>
              </w:rPr>
            </w:pPr>
            <w:r>
              <w:rPr>
                <w:rFonts w:ascii="Times New Roman" w:hAnsi="Times New Roman"/>
                <w:b/>
                <w:lang w:val="kk-KZ"/>
              </w:rPr>
              <w:t>№ п/п</w:t>
            </w:r>
          </w:p>
        </w:tc>
        <w:tc>
          <w:tcPr>
            <w:tcW w:w="1701" w:type="dxa"/>
          </w:tcPr>
          <w:p w:rsidR="00102244" w:rsidRPr="008C050E" w:rsidRDefault="00102244" w:rsidP="003426D5">
            <w:pPr>
              <w:spacing w:after="0" w:line="240" w:lineRule="auto"/>
              <w:rPr>
                <w:rFonts w:ascii="Times New Roman" w:eastAsia="Times New Roman" w:hAnsi="Times New Roman"/>
                <w:b/>
                <w:color w:val="000000"/>
                <w:lang w:eastAsia="ru-RU"/>
              </w:rPr>
            </w:pPr>
            <w:proofErr w:type="spellStart"/>
            <w:r w:rsidRPr="008C050E">
              <w:rPr>
                <w:rFonts w:ascii="Times New Roman" w:eastAsia="Times New Roman" w:hAnsi="Times New Roman"/>
                <w:b/>
                <w:color w:val="000000"/>
                <w:lang w:eastAsia="ru-RU"/>
              </w:rPr>
              <w:t>Маркасы</w:t>
            </w:r>
            <w:proofErr w:type="spellEnd"/>
            <w:r w:rsidRPr="008C050E">
              <w:rPr>
                <w:rFonts w:ascii="Times New Roman" w:eastAsia="Times New Roman" w:hAnsi="Times New Roman"/>
                <w:b/>
                <w:color w:val="000000"/>
                <w:lang w:eastAsia="ru-RU"/>
              </w:rPr>
              <w:t xml:space="preserve">, </w:t>
            </w:r>
            <w:proofErr w:type="spellStart"/>
            <w:r w:rsidRPr="008C050E">
              <w:rPr>
                <w:rFonts w:ascii="Times New Roman" w:eastAsia="Times New Roman" w:hAnsi="Times New Roman"/>
                <w:b/>
                <w:color w:val="000000"/>
                <w:lang w:eastAsia="ru-RU"/>
              </w:rPr>
              <w:t>моделі</w:t>
            </w:r>
            <w:proofErr w:type="spellEnd"/>
          </w:p>
          <w:p w:rsidR="00102244" w:rsidRPr="008C050E" w:rsidRDefault="00102244" w:rsidP="003426D5">
            <w:pPr>
              <w:pStyle w:val="a3"/>
              <w:ind w:left="0"/>
              <w:jc w:val="both"/>
              <w:rPr>
                <w:rFonts w:ascii="Times New Roman" w:hAnsi="Times New Roman"/>
                <w:b/>
                <w:lang w:val="kk-KZ"/>
              </w:rPr>
            </w:pPr>
          </w:p>
        </w:tc>
        <w:tc>
          <w:tcPr>
            <w:tcW w:w="2409" w:type="dxa"/>
          </w:tcPr>
          <w:p w:rsidR="00102244" w:rsidRPr="008C050E" w:rsidRDefault="00102244" w:rsidP="003426D5">
            <w:pPr>
              <w:pStyle w:val="a3"/>
              <w:ind w:left="0"/>
              <w:jc w:val="both"/>
              <w:rPr>
                <w:rFonts w:ascii="Times New Roman" w:hAnsi="Times New Roman"/>
                <w:b/>
              </w:rPr>
            </w:pPr>
            <w:proofErr w:type="spellStart"/>
            <w:r w:rsidRPr="008C050E">
              <w:rPr>
                <w:rFonts w:ascii="Times New Roman" w:hAnsi="Times New Roman"/>
                <w:b/>
                <w:color w:val="000000"/>
              </w:rPr>
              <w:t>Тіркеу</w:t>
            </w:r>
            <w:proofErr w:type="spellEnd"/>
            <w:r w:rsidRPr="008C050E">
              <w:rPr>
                <w:rFonts w:ascii="Times New Roman" w:hAnsi="Times New Roman"/>
                <w:b/>
                <w:color w:val="000000"/>
              </w:rPr>
              <w:t xml:space="preserve"> </w:t>
            </w:r>
            <w:proofErr w:type="spellStart"/>
            <w:r w:rsidRPr="008C050E">
              <w:rPr>
                <w:rFonts w:ascii="Times New Roman" w:hAnsi="Times New Roman"/>
                <w:b/>
                <w:color w:val="000000"/>
              </w:rPr>
              <w:t>нөмірі</w:t>
            </w:r>
            <w:proofErr w:type="spellEnd"/>
          </w:p>
        </w:tc>
        <w:tc>
          <w:tcPr>
            <w:tcW w:w="1595" w:type="dxa"/>
          </w:tcPr>
          <w:p w:rsidR="00102244" w:rsidRPr="008C050E" w:rsidRDefault="00102244" w:rsidP="003426D5">
            <w:pPr>
              <w:pStyle w:val="a3"/>
              <w:ind w:left="0"/>
              <w:jc w:val="both"/>
              <w:rPr>
                <w:rFonts w:ascii="Times New Roman" w:hAnsi="Times New Roman"/>
                <w:b/>
                <w:lang w:val="kk-KZ"/>
              </w:rPr>
            </w:pPr>
            <w:r w:rsidRPr="008C050E">
              <w:rPr>
                <w:rFonts w:ascii="Times New Roman" w:hAnsi="Times New Roman"/>
                <w:b/>
                <w:color w:val="000000"/>
              </w:rPr>
              <w:t xml:space="preserve">КО </w:t>
            </w:r>
            <w:proofErr w:type="spellStart"/>
            <w:r w:rsidRPr="008C050E">
              <w:rPr>
                <w:rFonts w:ascii="Times New Roman" w:hAnsi="Times New Roman"/>
                <w:b/>
                <w:color w:val="000000"/>
              </w:rPr>
              <w:t>шыққан</w:t>
            </w:r>
            <w:proofErr w:type="spellEnd"/>
            <w:r w:rsidRPr="008C050E">
              <w:rPr>
                <w:rFonts w:ascii="Times New Roman" w:hAnsi="Times New Roman"/>
                <w:b/>
                <w:color w:val="000000"/>
              </w:rPr>
              <w:t xml:space="preserve"> </w:t>
            </w:r>
            <w:proofErr w:type="spellStart"/>
            <w:r w:rsidRPr="008C050E">
              <w:rPr>
                <w:rFonts w:ascii="Times New Roman" w:hAnsi="Times New Roman"/>
                <w:b/>
                <w:color w:val="000000"/>
              </w:rPr>
              <w:t>жылы</w:t>
            </w:r>
            <w:proofErr w:type="spellEnd"/>
          </w:p>
        </w:tc>
        <w:tc>
          <w:tcPr>
            <w:tcW w:w="2417" w:type="dxa"/>
          </w:tcPr>
          <w:p w:rsidR="00102244" w:rsidRPr="008C050E" w:rsidRDefault="00102244" w:rsidP="003426D5">
            <w:pPr>
              <w:pStyle w:val="a3"/>
              <w:ind w:left="0"/>
              <w:jc w:val="both"/>
              <w:rPr>
                <w:rFonts w:ascii="Times New Roman" w:hAnsi="Times New Roman"/>
                <w:b/>
              </w:rPr>
            </w:pPr>
            <w:r w:rsidRPr="008C050E">
              <w:rPr>
                <w:rFonts w:ascii="Times New Roman" w:hAnsi="Times New Roman"/>
                <w:b/>
                <w:color w:val="000000"/>
              </w:rPr>
              <w:t>VIN / шанақ / шасси</w:t>
            </w:r>
          </w:p>
        </w:tc>
      </w:tr>
      <w:tr w:rsidR="0056639F" w:rsidRPr="00FC3600" w:rsidTr="003426D5">
        <w:tc>
          <w:tcPr>
            <w:tcW w:w="675" w:type="dxa"/>
          </w:tcPr>
          <w:p w:rsidR="0056639F" w:rsidRPr="00FC3600" w:rsidRDefault="0056639F" w:rsidP="003426D5">
            <w:pPr>
              <w:pStyle w:val="a3"/>
              <w:ind w:left="0"/>
              <w:jc w:val="both"/>
              <w:rPr>
                <w:rFonts w:ascii="Times New Roman" w:hAnsi="Times New Roman"/>
                <w:b/>
                <w:lang w:val="kk-KZ"/>
              </w:rPr>
            </w:pPr>
            <w:r w:rsidRPr="00FC3600">
              <w:rPr>
                <w:rFonts w:ascii="Times New Roman" w:hAnsi="Times New Roman"/>
                <w:b/>
                <w:lang w:val="kk-KZ"/>
              </w:rPr>
              <w:t>1</w:t>
            </w:r>
          </w:p>
        </w:tc>
        <w:tc>
          <w:tcPr>
            <w:tcW w:w="1701" w:type="dxa"/>
          </w:tcPr>
          <w:p w:rsidR="0056639F" w:rsidRPr="0056639F" w:rsidRDefault="0056639F" w:rsidP="003426D5">
            <w:pPr>
              <w:pStyle w:val="a3"/>
              <w:ind w:left="0"/>
              <w:jc w:val="both"/>
              <w:rPr>
                <w:rFonts w:ascii="Times New Roman" w:hAnsi="Times New Roman"/>
                <w:lang w:val="en-US"/>
              </w:rPr>
            </w:pPr>
            <w:r>
              <w:rPr>
                <w:rFonts w:ascii="Times New Roman" w:hAnsi="Times New Roman"/>
                <w:lang w:val="en-US"/>
              </w:rPr>
              <w:t>KIA SPORTAGE</w:t>
            </w:r>
          </w:p>
        </w:tc>
        <w:tc>
          <w:tcPr>
            <w:tcW w:w="2409" w:type="dxa"/>
          </w:tcPr>
          <w:p w:rsidR="0056639F" w:rsidRPr="00FC3600" w:rsidRDefault="0056639F" w:rsidP="003426D5">
            <w:pPr>
              <w:pStyle w:val="a3"/>
              <w:ind w:left="0"/>
              <w:jc w:val="both"/>
              <w:rPr>
                <w:rFonts w:ascii="Times New Roman" w:hAnsi="Times New Roman"/>
                <w:lang w:val="kk-KZ"/>
              </w:rPr>
            </w:pPr>
            <w:r w:rsidRPr="00FC3600">
              <w:rPr>
                <w:rFonts w:ascii="Times New Roman" w:hAnsi="Times New Roman"/>
                <w:lang w:val="kk-KZ"/>
              </w:rPr>
              <w:t>100 РК 10</w:t>
            </w:r>
          </w:p>
        </w:tc>
        <w:tc>
          <w:tcPr>
            <w:tcW w:w="1595" w:type="dxa"/>
          </w:tcPr>
          <w:p w:rsidR="0056639F" w:rsidRPr="0056639F" w:rsidRDefault="0056639F" w:rsidP="003426D5">
            <w:pPr>
              <w:pStyle w:val="a3"/>
              <w:ind w:left="0"/>
              <w:jc w:val="both"/>
              <w:rPr>
                <w:rFonts w:ascii="Times New Roman" w:hAnsi="Times New Roman"/>
                <w:lang w:val="en-US"/>
              </w:rPr>
            </w:pPr>
            <w:r>
              <w:rPr>
                <w:rFonts w:ascii="Times New Roman" w:hAnsi="Times New Roman"/>
                <w:lang w:val="kk-KZ"/>
              </w:rPr>
              <w:t>20</w:t>
            </w:r>
            <w:r>
              <w:rPr>
                <w:rFonts w:ascii="Times New Roman" w:hAnsi="Times New Roman"/>
                <w:lang w:val="en-US"/>
              </w:rPr>
              <w:t>23</w:t>
            </w:r>
          </w:p>
        </w:tc>
        <w:tc>
          <w:tcPr>
            <w:tcW w:w="2417" w:type="dxa"/>
          </w:tcPr>
          <w:p w:rsidR="0056639F" w:rsidRPr="00FC3600" w:rsidRDefault="0056639F" w:rsidP="003426D5">
            <w:pPr>
              <w:pStyle w:val="a3"/>
              <w:ind w:left="0"/>
              <w:jc w:val="both"/>
              <w:rPr>
                <w:rFonts w:ascii="Times New Roman" w:hAnsi="Times New Roman"/>
                <w:lang w:val="en-US"/>
              </w:rPr>
            </w:pPr>
            <w:r>
              <w:rPr>
                <w:rFonts w:ascii="Times New Roman" w:hAnsi="Times New Roman"/>
                <w:lang w:val="en-US"/>
              </w:rPr>
              <w:t>MX1PU81DBPK182608</w:t>
            </w:r>
          </w:p>
        </w:tc>
      </w:tr>
    </w:tbl>
    <w:p w:rsidR="00102244" w:rsidRPr="00AB2918" w:rsidRDefault="00102244" w:rsidP="00102244">
      <w:pPr>
        <w:pStyle w:val="a3"/>
        <w:tabs>
          <w:tab w:val="left" w:pos="3210"/>
        </w:tabs>
        <w:ind w:left="0" w:firstLine="644"/>
        <w:jc w:val="both"/>
        <w:rPr>
          <w:rFonts w:ascii="Times New Roman" w:hAnsi="Times New Roman"/>
          <w:b/>
          <w:sz w:val="24"/>
          <w:szCs w:val="24"/>
          <w:lang w:val="kk-KZ"/>
        </w:rPr>
      </w:pPr>
    </w:p>
    <w:p w:rsidR="00102244" w:rsidRPr="00AB2918" w:rsidRDefault="00102244" w:rsidP="00102244">
      <w:pPr>
        <w:spacing w:after="0"/>
        <w:ind w:left="284"/>
        <w:jc w:val="both"/>
        <w:rPr>
          <w:rFonts w:ascii="Times New Roman" w:hAnsi="Times New Roman"/>
          <w:color w:val="000000"/>
          <w:sz w:val="24"/>
          <w:szCs w:val="24"/>
          <w:lang w:val="kk-KZ"/>
        </w:rPr>
      </w:pPr>
      <w:r w:rsidRPr="00AB2918">
        <w:rPr>
          <w:rFonts w:ascii="Times New Roman" w:hAnsi="Times New Roman"/>
          <w:b/>
          <w:bCs/>
          <w:color w:val="000000"/>
          <w:sz w:val="24"/>
          <w:szCs w:val="24"/>
          <w:lang w:val="kk-KZ"/>
        </w:rPr>
        <w:t xml:space="preserve">Тапсырыс беруші: </w:t>
      </w:r>
      <w:r w:rsidRPr="00AB2918">
        <w:rPr>
          <w:rFonts w:ascii="Arial" w:hAnsi="Arial" w:cs="Arial"/>
          <w:color w:val="000000"/>
          <w:sz w:val="24"/>
          <w:szCs w:val="24"/>
          <w:lang w:val="kk-KZ"/>
        </w:rPr>
        <w:t xml:space="preserve"> </w:t>
      </w:r>
      <w:r w:rsidRPr="00AB2918">
        <w:rPr>
          <w:rFonts w:ascii="Times New Roman" w:hAnsi="Times New Roman"/>
          <w:color w:val="000000"/>
          <w:sz w:val="24"/>
          <w:szCs w:val="24"/>
          <w:lang w:val="kk-KZ"/>
        </w:rPr>
        <w:t xml:space="preserve">"Қостанай облысы </w:t>
      </w:r>
      <w:r>
        <w:rPr>
          <w:rFonts w:ascii="Times New Roman" w:hAnsi="Times New Roman"/>
          <w:color w:val="000000"/>
          <w:sz w:val="24"/>
          <w:szCs w:val="24"/>
          <w:lang w:val="kk-KZ"/>
        </w:rPr>
        <w:t>Әділет Департаменті</w:t>
      </w:r>
      <w:r w:rsidRPr="00AB2918">
        <w:rPr>
          <w:rFonts w:ascii="Times New Roman" w:hAnsi="Times New Roman"/>
          <w:color w:val="000000"/>
          <w:sz w:val="24"/>
          <w:szCs w:val="24"/>
          <w:lang w:val="kk-KZ"/>
        </w:rPr>
        <w:t xml:space="preserve">" </w:t>
      </w:r>
      <w:r>
        <w:rPr>
          <w:rFonts w:ascii="Times New Roman" w:hAnsi="Times New Roman"/>
          <w:color w:val="000000"/>
          <w:sz w:val="24"/>
          <w:szCs w:val="24"/>
          <w:lang w:val="kk-KZ"/>
        </w:rPr>
        <w:t>Р</w:t>
      </w:r>
      <w:r w:rsidRPr="00AB2918">
        <w:rPr>
          <w:rFonts w:ascii="Times New Roman" w:hAnsi="Times New Roman"/>
          <w:color w:val="000000"/>
          <w:sz w:val="24"/>
          <w:szCs w:val="24"/>
          <w:lang w:val="kk-KZ"/>
        </w:rPr>
        <w:t xml:space="preserve">ММ. Қостанай қ., </w:t>
      </w:r>
      <w:r>
        <w:rPr>
          <w:rFonts w:ascii="Times New Roman" w:hAnsi="Times New Roman"/>
          <w:color w:val="000000"/>
          <w:sz w:val="24"/>
          <w:szCs w:val="24"/>
          <w:lang w:val="kk-KZ"/>
        </w:rPr>
        <w:t>Тәуелсіздік к-сі, 38</w:t>
      </w:r>
      <w:r w:rsidRPr="00AB2918">
        <w:rPr>
          <w:rFonts w:ascii="Times New Roman" w:hAnsi="Times New Roman"/>
          <w:color w:val="000000"/>
          <w:sz w:val="24"/>
          <w:szCs w:val="24"/>
          <w:lang w:val="kk-KZ"/>
        </w:rPr>
        <w:t xml:space="preserve">, Тел: 8/7142/ </w:t>
      </w:r>
      <w:r>
        <w:rPr>
          <w:rFonts w:ascii="Times New Roman" w:hAnsi="Times New Roman"/>
          <w:color w:val="000000"/>
          <w:sz w:val="24"/>
          <w:szCs w:val="24"/>
          <w:lang w:val="kk-KZ"/>
        </w:rPr>
        <w:t>54-82-34</w:t>
      </w:r>
    </w:p>
    <w:p w:rsidR="00102244" w:rsidRDefault="00102244" w:rsidP="00102244">
      <w:pPr>
        <w:spacing w:after="0"/>
        <w:ind w:left="284"/>
        <w:jc w:val="both"/>
        <w:rPr>
          <w:rFonts w:ascii="Times New Roman" w:hAnsi="Times New Roman"/>
          <w:color w:val="000000"/>
          <w:lang w:val="kk-KZ"/>
        </w:rPr>
      </w:pPr>
    </w:p>
    <w:p w:rsidR="00102244" w:rsidRDefault="00102244" w:rsidP="00102244">
      <w:pPr>
        <w:rPr>
          <w:rFonts w:ascii="Times New Roman" w:hAnsi="Times New Roman"/>
          <w:b/>
          <w:sz w:val="24"/>
          <w:szCs w:val="24"/>
          <w:lang w:val="kk-KZ"/>
        </w:rPr>
      </w:pPr>
      <w:r w:rsidRPr="00FC3600">
        <w:rPr>
          <w:rFonts w:ascii="Times New Roman" w:hAnsi="Times New Roman"/>
          <w:b/>
          <w:sz w:val="24"/>
          <w:szCs w:val="24"/>
          <w:lang w:val="kk-KZ"/>
        </w:rPr>
        <w:t>Тапсырыс берушімен шарт жасалған сәттен бастап 15 күнтізбелік күн ішінде қызмет көрсету.</w:t>
      </w:r>
    </w:p>
    <w:p w:rsidR="004245DB" w:rsidRPr="00261688" w:rsidRDefault="004245DB" w:rsidP="004245DB">
      <w:pPr>
        <w:jc w:val="both"/>
        <w:rPr>
          <w:rFonts w:ascii="Times New Roman" w:hAnsi="Times New Roman"/>
          <w:b/>
          <w:sz w:val="40"/>
          <w:szCs w:val="40"/>
          <w:lang w:val="kk-KZ"/>
        </w:rPr>
      </w:pPr>
      <w:r w:rsidRPr="00261688">
        <w:rPr>
          <w:rFonts w:ascii="Times New Roman" w:hAnsi="Times New Roman"/>
          <w:b/>
          <w:sz w:val="40"/>
          <w:szCs w:val="40"/>
          <w:lang w:val="kk-KZ"/>
        </w:rPr>
        <w:t xml:space="preserve">Мемлекеттік сатып алу туралы шартқа қол қойылғаннан кейін </w:t>
      </w:r>
      <w:r w:rsidRPr="00261688">
        <w:rPr>
          <w:rFonts w:ascii="Times New Roman" w:hAnsi="Times New Roman"/>
          <w:b/>
          <w:color w:val="FF0000"/>
          <w:sz w:val="40"/>
          <w:szCs w:val="40"/>
          <w:u w:val="single"/>
          <w:lang w:val="kk-KZ"/>
        </w:rPr>
        <w:t>орындалған жұмыстардың қол қойылған актісін (ай сайын) қағаз не электрондық жеткізгіште міндетті түрде беру</w:t>
      </w:r>
      <w:r w:rsidRPr="00261688">
        <w:rPr>
          <w:rFonts w:ascii="Times New Roman" w:hAnsi="Times New Roman"/>
          <w:b/>
          <w:sz w:val="40"/>
          <w:szCs w:val="40"/>
          <w:lang w:val="kk-KZ"/>
        </w:rPr>
        <w:t>.</w:t>
      </w:r>
    </w:p>
    <w:p w:rsidR="004D1F7A" w:rsidRPr="00102244" w:rsidRDefault="004D1F7A">
      <w:pPr>
        <w:rPr>
          <w:lang w:val="kk-KZ"/>
        </w:rPr>
      </w:pPr>
    </w:p>
    <w:sectPr w:rsidR="004D1F7A" w:rsidRPr="00102244" w:rsidSect="00706D0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2244"/>
    <w:rsid w:val="000E68EF"/>
    <w:rsid w:val="00102244"/>
    <w:rsid w:val="004245DB"/>
    <w:rsid w:val="004D1F7A"/>
    <w:rsid w:val="0056639F"/>
    <w:rsid w:val="00BB4690"/>
    <w:rsid w:val="00D32260"/>
    <w:rsid w:val="00E37B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4A3A88E-EF55-4C8B-ACDE-8B9783A653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02244"/>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102244"/>
    <w:pPr>
      <w:ind w:left="720"/>
      <w:contextualSpacing/>
    </w:pPr>
  </w:style>
  <w:style w:type="table" w:styleId="a4">
    <w:name w:val="Table Grid"/>
    <w:basedOn w:val="a1"/>
    <w:uiPriority w:val="39"/>
    <w:rsid w:val="0010224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606</Words>
  <Characters>3456</Characters>
  <Application>Microsoft Office Word</Application>
  <DocSecurity>0</DocSecurity>
  <Lines>28</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8</dc:creator>
  <cp:lastModifiedBy>User</cp:lastModifiedBy>
  <cp:revision>2</cp:revision>
  <dcterms:created xsi:type="dcterms:W3CDTF">2026-10-14T04:08:00Z</dcterms:created>
  <dcterms:modified xsi:type="dcterms:W3CDTF">2026-10-14T04:08:00Z</dcterms:modified>
</cp:coreProperties>
</file>