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D44" w:rsidRPr="00675C5E" w:rsidRDefault="00292D44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675C5E">
        <w:rPr>
          <w:rFonts w:ascii="Times New Roman" w:hAnsi="Times New Roman" w:cs="Times New Roman"/>
          <w:b/>
          <w:sz w:val="24"/>
          <w:szCs w:val="24"/>
          <w:lang w:val="en-US"/>
        </w:rPr>
        <w:t>Техникалық</w:t>
      </w:r>
      <w:proofErr w:type="spellEnd"/>
      <w:r w:rsidRPr="00675C5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75C5E">
        <w:rPr>
          <w:rFonts w:ascii="Times New Roman" w:hAnsi="Times New Roman" w:cs="Times New Roman"/>
          <w:b/>
          <w:sz w:val="24"/>
          <w:szCs w:val="24"/>
          <w:lang w:val="en-US"/>
        </w:rPr>
        <w:t>сипаттама</w:t>
      </w:r>
      <w:proofErr w:type="spellEnd"/>
    </w:p>
    <w:p w:rsidR="001E02B5" w:rsidRPr="00675C5E" w:rsidRDefault="00292D44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>Нысанның</w:t>
      </w:r>
      <w:proofErr w:type="spellEnd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>техникалық</w:t>
      </w:r>
      <w:proofErr w:type="spellEnd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>қорытындысы</w:t>
      </w:r>
      <w:proofErr w:type="spellEnd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>зерттеп</w:t>
      </w:r>
      <w:proofErr w:type="spellEnd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>қарау</w:t>
      </w:r>
      <w:proofErr w:type="spellEnd"/>
      <w:r w:rsidR="00F06C55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) -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Объектінің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техникалық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қорытындысы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зерттелуі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) –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Қарағанды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облысы</w:t>
      </w:r>
      <w:proofErr w:type="gram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,Нұра</w:t>
      </w:r>
      <w:proofErr w:type="spellEnd"/>
      <w:proofErr w:type="gram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ауданы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542C8D" w:rsidRPr="00675C5E">
        <w:rPr>
          <w:rFonts w:ascii="Times New Roman" w:hAnsi="Times New Roman" w:cs="Times New Roman"/>
          <w:sz w:val="24"/>
          <w:szCs w:val="24"/>
          <w:lang w:val="en-US"/>
        </w:rPr>
        <w:t>с.Баршино</w:t>
      </w:r>
      <w:proofErr w:type="spellEnd"/>
      <w:r w:rsidR="00542C8D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542C8D" w:rsidRPr="00675C5E">
        <w:rPr>
          <w:rFonts w:ascii="Times New Roman" w:hAnsi="Times New Roman" w:cs="Times New Roman"/>
          <w:sz w:val="24"/>
          <w:szCs w:val="24"/>
          <w:lang w:val="en-US"/>
        </w:rPr>
        <w:t>ул</w:t>
      </w:r>
      <w:proofErr w:type="spellEnd"/>
      <w:r w:rsidR="00542C8D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="00542C8D" w:rsidRPr="00675C5E">
        <w:rPr>
          <w:rFonts w:ascii="Times New Roman" w:hAnsi="Times New Roman" w:cs="Times New Roman"/>
          <w:sz w:val="24"/>
          <w:szCs w:val="24"/>
          <w:lang w:val="en-US"/>
        </w:rPr>
        <w:t>Аблахатова</w:t>
      </w:r>
      <w:proofErr w:type="spellEnd"/>
      <w:r w:rsidR="00542C8D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proofErr w:type="spellStart"/>
      <w:r w:rsidR="00542C8D" w:rsidRPr="00675C5E">
        <w:rPr>
          <w:rFonts w:ascii="Times New Roman" w:hAnsi="Times New Roman" w:cs="Times New Roman"/>
          <w:sz w:val="24"/>
          <w:szCs w:val="24"/>
          <w:lang w:val="en-US"/>
        </w:rPr>
        <w:t>зд</w:t>
      </w:r>
      <w:proofErr w:type="spellEnd"/>
      <w:proofErr w:type="gramEnd"/>
      <w:r w:rsidR="00542C8D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542C8D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10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кейіннен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техникалық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қорытынды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бере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отырып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Мектеп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ғимараты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қабырға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материалы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кірпіш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Құрылыс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алаңы-472</w:t>
      </w:r>
      <w:proofErr w:type="gram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,9</w:t>
      </w:r>
      <w:proofErr w:type="gram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м2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жалпы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>ауданы</w:t>
      </w:r>
      <w:proofErr w:type="spellEnd"/>
      <w:r w:rsidR="00F7682C" w:rsidRPr="00675C5E">
        <w:rPr>
          <w:rFonts w:ascii="Times New Roman" w:hAnsi="Times New Roman" w:cs="Times New Roman"/>
          <w:sz w:val="24"/>
          <w:szCs w:val="24"/>
          <w:lang w:val="en-US"/>
        </w:rPr>
        <w:t xml:space="preserve"> 2697,6 м2 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қарау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) 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Қарағанды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басқармасының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Нұра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бөлімінің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Баршын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(РО)» КММ  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Қарағанды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Нұра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Баршино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ауылы</w:t>
      </w:r>
      <w:proofErr w:type="spellEnd"/>
      <w:proofErr w:type="gramStart"/>
      <w:r w:rsidRPr="00675C5E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proofErr w:type="gramEnd"/>
      <w:r w:rsidRPr="00675C5E">
        <w:rPr>
          <w:rFonts w:ascii="Times New Roman" w:hAnsi="Times New Roman" w:cs="Times New Roman"/>
          <w:sz w:val="24"/>
          <w:szCs w:val="24"/>
        </w:rPr>
        <w:t>Аблахатов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r w:rsidRPr="00675C5E">
        <w:rPr>
          <w:rFonts w:ascii="Times New Roman" w:hAnsi="Times New Roman" w:cs="Times New Roman"/>
          <w:sz w:val="24"/>
          <w:szCs w:val="24"/>
        </w:rPr>
        <w:t xml:space="preserve">10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мекенжайы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кейіннен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ғимараты-2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қабатты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Қабырғалардың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материалы-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кірпіш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алаңы-755,4 м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ауданы-1323, 4м2.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Салынған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жылы-1979ж.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Анықталғ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ан</w:t>
      </w:r>
      <w:proofErr w:type="spellEnd"/>
      <w:proofErr w:type="gram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күшейту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ұсынымдар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әзірлей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қорытындылары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экономика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2015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19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қарашадағы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№ 702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бұйрығымен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тұрақтылығын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қағидаларына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жасалуы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75C5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675C5E">
        <w:rPr>
          <w:rFonts w:ascii="Times New Roman" w:hAnsi="Times New Roman" w:cs="Times New Roman"/>
          <w:sz w:val="24"/>
          <w:szCs w:val="24"/>
        </w:rPr>
        <w:t>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r w:rsidRPr="00675C5E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сараптама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орнықтылығын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құқығына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аттестаты бар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құрамында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аттестатталған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сарапшылары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аккредиттелген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ұйымды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Қағидаларды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сәулет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қала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актілерін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нормативтерін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арапшыны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конструктор.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инженерлік-геологиялық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ізденістер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атқарушылы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қ-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тиіс</w:t>
      </w:r>
      <w:proofErr w:type="spellEnd"/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керек</w:t>
      </w:r>
      <w:proofErr w:type="spellEnd"/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фотофиксациялаумен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визуалды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объектіні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әрекеттерді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конструкцияларын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ашу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орындарымен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қимыл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бағдарламасын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зерделеу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қоршау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конструкцияларына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негіздер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ргетастар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егжей-тегжейлі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аспаптық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егжей-тегжейлі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аспаптық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аккредиттелген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зертхананы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тарту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талаптардан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ауытқуларды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зерттелетін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құрылымдық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элементтерінің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инженерлік-геодезиялық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түсі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ілімін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объектілерде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материалдарының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конструкциялар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бұйымдардың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Республикасында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стандарттарға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нормативтік-техникалық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құжаттарға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сынақтарын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куәландыратын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құжаттардың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паспорттар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сертификаттар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сынақтардың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басқалар</w:t>
      </w:r>
      <w:proofErr w:type="spellEnd"/>
      <w:proofErr w:type="gramStart"/>
      <w:r w:rsidRPr="00675C5E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олуы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нәтижелерін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ұсынылған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кешендерде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(Лира, SCAD, BACE)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есебі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үргізу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деректерге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инженерлік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жүргізеді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құрылымдардың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қабілеттілігі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санатын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анықтай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нәтижелері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есептеулерін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);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деректері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қосымшалармен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жоспарлар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қималары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сызбалары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қабырғалар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қалқалардың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конструкцияларының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атқарушы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түсі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ілімдері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Фото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қосымшасы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кіру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топтарының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фотосуреттері,шатырды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бөлшектеу,еденнің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жоспарлары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қабырғаларды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әрлеу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жабыны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сумен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жабдықтау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қараудың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инженерлік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сараптамалық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жасау,су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құбыры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желілерін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құбырлардың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диаметрлерін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дабылының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жай-күйін,шамдардың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розеткалардың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жай-күйін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бөлу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жоспары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эом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бөлігіне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жабдықтарын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вентканалдар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вентшахталарды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графикалық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75C5E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сызбалары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хаттамалар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орнықтылығына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қорытындылармен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конструкцияларды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күшейту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ұсынымдар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конструкцияларды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күшейту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қорытындылары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ұсынымдары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объектіні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сараптамалық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істеп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тұ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кәсіпорын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жағдайында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тұрақтылығына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орындайтын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сарапшыларға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объектіде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ережелері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нұсқау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берілуі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тұрақтылығына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жүргізетін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</w:t>
      </w:r>
      <w:proofErr w:type="spellEnd"/>
      <w:proofErr w:type="gramStart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аңның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34-4-бабының 11-тармағына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жүргізілетін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зерттеулердің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шығарылатын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шешімдердің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дұрыстығы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әзірленген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ұсынымдардың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толықтығы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тұрақтылығын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сараптамалық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орытынды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тұрақтылығын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сараптамалық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: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1) титул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парағы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ұйымның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кім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бекітеді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нөмі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);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қарау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негіздеме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нөмірі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орнықтылығын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зерттеп-қарауға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тапсырма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);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ұсынған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деректердің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тізбесі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>5)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зерттелетін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орналасу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алаңының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675C5E">
        <w:rPr>
          <w:rFonts w:ascii="Times New Roman" w:hAnsi="Times New Roman" w:cs="Times New Roman"/>
          <w:sz w:val="24"/>
          <w:szCs w:val="24"/>
        </w:rPr>
        <w:t>алаңны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орналасуының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климаттық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жағдайларының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алаңның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инженерлік-геологиялық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жағдайларының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);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lastRenderedPageBreak/>
        <w:t xml:space="preserve">6)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көлемдік-жоспарлау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конструктивтік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шешімдер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қабылданған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көлемдік-жоспарлау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конструктивтік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шешімдердің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);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>7)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тексерулердің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анықталғ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ан</w:t>
      </w:r>
      <w:proofErr w:type="spellEnd"/>
      <w:proofErr w:type="gram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бұзушылықтар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);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8)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есептеу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айырысу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бағдарламасын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айырысу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схемасының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жүктемелерді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кестесі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айырысу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модельдері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есептеу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ХАТТАМАСЫ,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75C5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өтергіш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элементтердегі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күштер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схемасы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айырысу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бөлігі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) 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9. 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сараптама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объектісінің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аймағының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слимотологиясы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10)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инженерлік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11)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12)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ұсынымдар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13)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қосымшалар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фотоматериалдар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инженерлік-геологиялық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сынақтар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графикалық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атқарушылық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түсі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ілім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сынақтардың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хаттамалары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атқарушылық-техникалық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).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14)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сарапшыларды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тағайындау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бұйрықтардың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көшірмелері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аттестаттарының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көшірмелері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;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конструкцияларында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ГОСТ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кодтары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әдебиеттер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тізімі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өзекті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(Қ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 xml:space="preserve"> БК, ҚР МЕМСТ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т. б.)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беретін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тұрақтылығын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сараптамалық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қорытындыға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қарауды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жүргізген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аттестатталған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сарапшылар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қояды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сарапшылардың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мөртаңбасын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қояды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ұйымның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бірінші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басшысы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бекітеді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C5E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Сарапшы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орындайтын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сенімділігі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тұрақтылығын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сараптамалық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қорытындыға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қояды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әрбі</w:t>
      </w:r>
      <w:proofErr w:type="gramStart"/>
      <w:r w:rsidRPr="00675C5E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параққа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мөртабан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қойылады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>.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75C5E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75C5E">
        <w:rPr>
          <w:rFonts w:ascii="Times New Roman" w:hAnsi="Times New Roman" w:cs="Times New Roman"/>
          <w:sz w:val="24"/>
          <w:szCs w:val="24"/>
        </w:rPr>
        <w:t>жобаны</w:t>
      </w:r>
      <w:proofErr w:type="spellEnd"/>
      <w:proofErr w:type="gram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нұсқада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данада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жеткізгіште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(AUTOCAD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PDF) 1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данада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5C5E" w:rsidRPr="00675C5E" w:rsidRDefault="00675C5E" w:rsidP="00675C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ғимаратына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75C5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75C5E">
        <w:rPr>
          <w:rFonts w:ascii="Times New Roman" w:hAnsi="Times New Roman" w:cs="Times New Roman"/>
          <w:sz w:val="24"/>
          <w:szCs w:val="24"/>
        </w:rPr>
        <w:t>үрделі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C5E">
        <w:rPr>
          <w:rFonts w:ascii="Times New Roman" w:hAnsi="Times New Roman" w:cs="Times New Roman"/>
          <w:sz w:val="24"/>
          <w:szCs w:val="24"/>
        </w:rPr>
        <w:t>толық</w:t>
      </w:r>
      <w:proofErr w:type="spellEnd"/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2B5" w:rsidRPr="00675C5E" w:rsidRDefault="001E02B5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431" w:rsidRPr="00675C5E" w:rsidRDefault="009B1431" w:rsidP="00292D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75C5E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Техническая спецификация</w:t>
      </w:r>
    </w:p>
    <w:p w:rsidR="00C81831" w:rsidRPr="00675C5E" w:rsidRDefault="009B1431" w:rsidP="00E849D5">
      <w:pPr>
        <w:spacing w:after="0"/>
        <w:ind w:left="6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75C5E">
        <w:rPr>
          <w:rFonts w:ascii="Times New Roman" w:hAnsi="Times New Roman" w:cs="Times New Roman"/>
          <w:b/>
          <w:sz w:val="24"/>
          <w:szCs w:val="24"/>
          <w:lang w:val="kk-KZ"/>
        </w:rPr>
        <w:t>Наименование закупаемых услуг:</w:t>
      </w:r>
      <w:r w:rsidRPr="00675C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1831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Техническое </w:t>
      </w:r>
      <w:r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заключение (</w:t>
      </w:r>
      <w:r w:rsidR="00C81831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обследование</w:t>
      </w:r>
      <w:r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C81831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объекта – Здание </w:t>
      </w:r>
      <w:r w:rsidR="00C03F32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КГУ  «</w:t>
      </w:r>
      <w:proofErr w:type="spellStart"/>
      <w:r w:rsidR="00C03F32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Баршинская</w:t>
      </w:r>
      <w:proofErr w:type="spellEnd"/>
      <w:r w:rsidR="00C03F32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ОШ (</w:t>
      </w:r>
      <w:proofErr w:type="spellStart"/>
      <w:r w:rsidR="00C03F32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рц</w:t>
      </w:r>
      <w:proofErr w:type="spellEnd"/>
      <w:r w:rsidR="00C03F32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)» отдела образования Нуринского района управления образования  Карагандинской области </w:t>
      </w:r>
      <w:r w:rsidR="00C81831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расположенное по адресу: Карагандинская область,</w:t>
      </w:r>
      <w:r w:rsidR="00C03F32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81831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Нуринский</w:t>
      </w:r>
      <w:proofErr w:type="spellEnd"/>
      <w:r w:rsidR="00C81831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район,</w:t>
      </w:r>
      <w:r w:rsidR="00037C03" w:rsidRPr="00675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32" w:rsidRPr="00675C5E">
        <w:rPr>
          <w:rFonts w:ascii="Times New Roman" w:hAnsi="Times New Roman" w:cs="Times New Roman"/>
          <w:sz w:val="24"/>
          <w:szCs w:val="24"/>
        </w:rPr>
        <w:t>с.Баршино</w:t>
      </w:r>
      <w:proofErr w:type="spellEnd"/>
      <w:r w:rsidR="00C03F32" w:rsidRPr="00675C5E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="00C03F32" w:rsidRPr="00675C5E">
        <w:rPr>
          <w:rFonts w:ascii="Times New Roman" w:hAnsi="Times New Roman" w:cs="Times New Roman"/>
          <w:sz w:val="24"/>
          <w:szCs w:val="24"/>
        </w:rPr>
        <w:t>Аблахатова</w:t>
      </w:r>
      <w:proofErr w:type="spellEnd"/>
      <w:proofErr w:type="gramStart"/>
      <w:r w:rsidR="00C03F32" w:rsidRPr="00675C5E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proofErr w:type="gramEnd"/>
      <w:r w:rsidR="00C03F32" w:rsidRPr="00675C5E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="00C03F32" w:rsidRPr="00675C5E">
        <w:rPr>
          <w:rFonts w:ascii="Times New Roman" w:hAnsi="Times New Roman" w:cs="Times New Roman"/>
          <w:sz w:val="24"/>
          <w:szCs w:val="24"/>
        </w:rPr>
        <w:t xml:space="preserve">. 10 </w:t>
      </w:r>
      <w:r w:rsidR="00C81831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с последующем предоставлением технического заключения</w:t>
      </w:r>
      <w:r w:rsidR="00C81831"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81831" w:rsidRPr="00675C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42C8D" w:rsidRPr="00675C5E">
        <w:rPr>
          <w:rFonts w:ascii="Times New Roman" w:eastAsia="Calibri" w:hAnsi="Times New Roman" w:cs="Times New Roman"/>
          <w:sz w:val="24"/>
          <w:szCs w:val="24"/>
        </w:rPr>
        <w:t>Здание школы - 2этажа. Материал стен - кирпич. Площадь застройки - 755,4 м</w:t>
      </w:r>
      <w:proofErr w:type="gramStart"/>
      <w:r w:rsidR="00542C8D" w:rsidRPr="00675C5E">
        <w:rPr>
          <w:rFonts w:ascii="Times New Roman" w:eastAsia="Calibri" w:hAnsi="Times New Roman" w:cs="Times New Roman"/>
          <w:sz w:val="24"/>
          <w:szCs w:val="24"/>
        </w:rPr>
        <w:t>2</w:t>
      </w:r>
      <w:proofErr w:type="gramEnd"/>
      <w:r w:rsidR="00542C8D" w:rsidRPr="00675C5E">
        <w:rPr>
          <w:rFonts w:ascii="Times New Roman" w:eastAsia="Calibri" w:hAnsi="Times New Roman" w:cs="Times New Roman"/>
          <w:sz w:val="24"/>
          <w:szCs w:val="24"/>
        </w:rPr>
        <w:t>. Общая площадь - 1323,4м</w:t>
      </w:r>
      <w:proofErr w:type="gramStart"/>
      <w:r w:rsidR="00542C8D" w:rsidRPr="00675C5E">
        <w:rPr>
          <w:rFonts w:ascii="Times New Roman" w:eastAsia="Calibri" w:hAnsi="Times New Roman" w:cs="Times New Roman"/>
          <w:sz w:val="24"/>
          <w:szCs w:val="24"/>
        </w:rPr>
        <w:t>2</w:t>
      </w:r>
      <w:proofErr w:type="gramEnd"/>
      <w:r w:rsidR="00542C8D" w:rsidRPr="00675C5E">
        <w:rPr>
          <w:rFonts w:ascii="Times New Roman" w:eastAsia="Calibri" w:hAnsi="Times New Roman" w:cs="Times New Roman"/>
          <w:sz w:val="24"/>
          <w:szCs w:val="24"/>
        </w:rPr>
        <w:t xml:space="preserve">. Год постройки </w:t>
      </w:r>
      <w:r w:rsidR="002B2B34">
        <w:rPr>
          <w:rFonts w:ascii="Times New Roman" w:eastAsia="Calibri" w:hAnsi="Times New Roman" w:cs="Times New Roman"/>
          <w:sz w:val="24"/>
          <w:szCs w:val="24"/>
        </w:rPr>
        <w:t>–</w:t>
      </w:r>
      <w:r w:rsidR="00542C8D" w:rsidRPr="00675C5E">
        <w:rPr>
          <w:rFonts w:ascii="Times New Roman" w:eastAsia="Calibri" w:hAnsi="Times New Roman" w:cs="Times New Roman"/>
          <w:sz w:val="24"/>
          <w:szCs w:val="24"/>
        </w:rPr>
        <w:t xml:space="preserve"> 1979</w:t>
      </w:r>
      <w:r w:rsidR="002B2B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42C8D" w:rsidRPr="00675C5E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C81831" w:rsidRPr="00675C5E" w:rsidRDefault="00C81831" w:rsidP="00FC2E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Составление заключения по итогам анализа произведенных работ с разработкой рекомендаций по устранению выявленных дефектов и усилению, при необходимости. </w:t>
      </w:r>
    </w:p>
    <w:p w:rsidR="00C81831" w:rsidRPr="00675C5E" w:rsidRDefault="00C81831" w:rsidP="00FC2E70">
      <w:pPr>
        <w:spacing w:after="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/>
        </w:rPr>
      </w:pPr>
      <w:r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675C5E">
        <w:rPr>
          <w:rFonts w:ascii="Times New Roman" w:hAnsi="Times New Roman" w:cs="Times New Roman"/>
          <w:color w:val="000000"/>
          <w:sz w:val="24"/>
          <w:szCs w:val="24"/>
        </w:rPr>
        <w:t>ехнич</w:t>
      </w:r>
      <w:r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еское заключение должно быть составлено </w:t>
      </w:r>
      <w:proofErr w:type="gramStart"/>
      <w:r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Правил</w:t>
      </w:r>
      <w:proofErr w:type="gramEnd"/>
      <w:r w:rsidRPr="00675C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осуществления технического обследования надежности и устойчивости зданий и сооружений у</w:t>
      </w:r>
      <w:r w:rsidRPr="00675C5E">
        <w:rPr>
          <w:rFonts w:ascii="Times New Roman" w:hAnsi="Times New Roman" w:cs="Times New Roman"/>
          <w:color w:val="000000"/>
          <w:spacing w:val="2"/>
          <w:sz w:val="24"/>
          <w:szCs w:val="24"/>
        </w:rPr>
        <w:t>твержденным приказом Министра национальной экономики Республики Казахстан от 19 ноября 2015 года № 702.</w:t>
      </w:r>
    </w:p>
    <w:p w:rsidR="00C81831" w:rsidRPr="00675C5E" w:rsidRDefault="00C81831" w:rsidP="00FC2E70">
      <w:pPr>
        <w:shd w:val="clear" w:color="auto" w:fill="FFFFFF"/>
        <w:spacing w:after="0" w:line="28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</w:pPr>
      <w:r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 </w:t>
      </w:r>
      <w:r w:rsidR="00A40DFA"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ab/>
      </w:r>
      <w:r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 Потенциальный поставщик должен привлекать к проведению экспертизы экспертов, имеющего соответствующий </w:t>
      </w:r>
      <w:hyperlink r:id="rId5" w:anchor="z91" w:history="1">
        <w:r w:rsidRPr="00675C5E">
          <w:rPr>
            <w:rStyle w:val="a4"/>
            <w:rFonts w:ascii="Times New Roman" w:hAnsi="Times New Roman" w:cs="Times New Roman"/>
            <w:color w:val="073A5E"/>
            <w:spacing w:val="2"/>
            <w:sz w:val="24"/>
            <w:szCs w:val="24"/>
            <w:shd w:val="clear" w:color="auto" w:fill="FFFFFF"/>
          </w:rPr>
          <w:t>аттестат</w:t>
        </w:r>
      </w:hyperlink>
      <w:r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 на право осуществления технического обследования надежности и устойчивости зданий и сооружений (далее – эксперт), аккредитованной организации, имеющей в своем с</w:t>
      </w:r>
      <w:r w:rsidR="00A213FE"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 xml:space="preserve">оставе аттестованных экспертов </w:t>
      </w:r>
      <w:r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руководствуется настоящими Правилами, другими нормативными правовыми актами и государственными нормативами Республики Казахстан в области архитектуры, градостроительства и строительства</w:t>
      </w:r>
      <w:proofErr w:type="gramStart"/>
      <w:r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,</w:t>
      </w:r>
      <w:r w:rsidR="00A213FE"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/>
        </w:rPr>
        <w:t>э</w:t>
      </w:r>
      <w:proofErr w:type="gramEnd"/>
      <w:r w:rsidR="00A213FE"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/>
        </w:rPr>
        <w:t>ксперта конструктора</w:t>
      </w:r>
      <w:r w:rsidRPr="00675C5E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.</w:t>
      </w:r>
    </w:p>
    <w:p w:rsidR="00C81831" w:rsidRPr="00675C5E" w:rsidRDefault="00C81831" w:rsidP="00FC2E70">
      <w:pPr>
        <w:shd w:val="clear" w:color="auto" w:fill="FFFFFF"/>
        <w:spacing w:after="0" w:line="28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 В техническом заключении должны быть указаны заключение по инженерно-геологическим изысканиям, исполнительно-техническую документацию</w:t>
      </w:r>
    </w:p>
    <w:p w:rsidR="00C81831" w:rsidRPr="00675C5E" w:rsidRDefault="00C81831" w:rsidP="00FC2E70">
      <w:pPr>
        <w:shd w:val="clear" w:color="auto" w:fill="FFFFFF"/>
        <w:spacing w:after="0" w:line="28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Эксперты должны</w:t>
      </w:r>
    </w:p>
    <w:p w:rsidR="00C81831" w:rsidRPr="00675C5E" w:rsidRDefault="00C81831" w:rsidP="00FC2E70">
      <w:pPr>
        <w:shd w:val="clear" w:color="auto" w:fill="FFFFFF"/>
        <w:spacing w:after="0" w:line="28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-провести визуальный осмотр с </w:t>
      </w:r>
      <w:proofErr w:type="spellStart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фотофиксацией</w:t>
      </w:r>
      <w:proofErr w:type="spellEnd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дефектов;</w:t>
      </w:r>
      <w:proofErr w:type="gramStart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-</w:t>
      </w:r>
      <w:proofErr w:type="gramEnd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предоставить Заказчику программу действий с местами необходимых вскрытий несущих конструкций, для организации и выполнения поставщику всех необходимых действий по подготовке объекта к выполнению технического обследования;</w:t>
      </w:r>
    </w:p>
    <w:p w:rsidR="00C81831" w:rsidRPr="00675C5E" w:rsidRDefault="00C81831" w:rsidP="00FC2E70">
      <w:pPr>
        <w:shd w:val="clear" w:color="auto" w:fill="FFFFFF"/>
        <w:spacing w:after="0" w:line="28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-провести предварительное изучение и анализ предоставленных исходных данных;</w:t>
      </w:r>
      <w:proofErr w:type="gramStart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</w:t>
      </w:r>
      <w:proofErr w:type="gramEnd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провести детальное инструментальное обследование основных несущих и ограждающих конструкций, в том числе оснований и фундаментов;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-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при проведении детального инструментального обследования привлечь  аккредитованную специализированную лабораторию;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провести инженерно-геодезическую съемку всего обследуемого объекта и его конструктивных элементов на выявление отклонений от нормативных требований;</w:t>
      </w:r>
      <w:proofErr w:type="gramStart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</w:t>
      </w:r>
      <w:proofErr w:type="gramEnd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провести качество применяемых на объектах строительных материалов, конструкций и изделий, организация их лабораторных испытаний в соответствии со стандартами и другими нормативно-техническими документами, действующими в Республике Казахстан, и наличие документов удостоверяющих качество (технические паспорта, сертификаты, результаты лабораторных испытаний и другие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);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провести изучение полученных результатов обсл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едования;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выполнить поверочный расчет здания (сооружения) в рекомендованных программных комплексах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(Лира, </w:t>
      </w:r>
      <w:r w:rsidR="00A213FE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SCAD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 w:eastAsia="ru-RU"/>
        </w:rPr>
        <w:t>BACE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)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 учетом полученных результатов обследования и лаборатор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ных данных;</w:t>
      </w:r>
      <w:proofErr w:type="gramStart"/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</w:t>
      </w:r>
      <w:proofErr w:type="gramEnd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проводит инженерный анализ всех полученных данных (анализ исходных данных, результатов обследования и поверочных расчетов, с определением категории работоспособности конструкций);</w:t>
      </w:r>
    </w:p>
    <w:p w:rsidR="00C81831" w:rsidRPr="00675C5E" w:rsidRDefault="009B1431" w:rsidP="00FC2E70">
      <w:pPr>
        <w:shd w:val="clear" w:color="auto" w:fill="FFFFFF"/>
        <w:spacing w:after="0" w:line="28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-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составить экспертное заключение по результатам инженерного анализа проведенного технического обследования с необходимыми приложениями по фактическим данным 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объекта (планы, разрезы</w:t>
      </w:r>
      <w:r w:rsidR="00E849D5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 xml:space="preserve"> здания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="00E849D5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 xml:space="preserve">обмерные чертежи, толщина стен и перегородок, 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исполнительные съемки несущих конструкций, </w:t>
      </w:r>
      <w:proofErr w:type="spellStart"/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фотоприложение</w:t>
      </w:r>
      <w:proofErr w:type="spellEnd"/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,</w:t>
      </w:r>
      <w:r w:rsidR="00E849D5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 xml:space="preserve"> фото входных групп</w:t>
      </w:r>
      <w:proofErr w:type="gramStart"/>
      <w:r w:rsidR="00E849D5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>,</w:t>
      </w:r>
      <w:r w:rsidR="00C979E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>з</w:t>
      </w:r>
      <w:proofErr w:type="gramEnd"/>
      <w:r w:rsidR="00C979E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>амена кровли, демонтаж всех элемементов,дефектные планы полов, отделочное покрытие стен, система водоснабжения, план разводки водопроводных и канализационных сетей,диаметров труб, материалов, состояние пожарной сигнализации, состояние светильников,розеток, а также другого электрооборудования</w:t>
      </w:r>
      <w:r w:rsidR="003D4A23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>, относящихся к части ЭОМ, размещение вентканалов и вентшахт с размерами,</w:t>
      </w:r>
      <w:r w:rsidR="00C979E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 xml:space="preserve">  </w:t>
      </w:r>
      <w:r w:rsidR="00A213FE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>графические материалы, рабочие чертежи,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лабораторные протокола, подтверждающие материалы) с выводами о результатах проведенного технического обследования надежности и устойчивости об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ъекта;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 -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на основании сделанных выводов разработать рекомендации по усилению (восстановлению) необходимых ко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нструкций;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выдать Заказчику </w:t>
      </w:r>
      <w:hyperlink r:id="rId6" w:anchor="z26" w:history="1">
        <w:r w:rsidR="00C81831" w:rsidRPr="00675C5E">
          <w:rPr>
            <w:rFonts w:ascii="Times New Roman" w:eastAsia="Times New Roman" w:hAnsi="Times New Roman" w:cs="Times New Roman"/>
            <w:color w:val="073A5E"/>
            <w:spacing w:val="2"/>
            <w:sz w:val="24"/>
            <w:szCs w:val="24"/>
            <w:u w:val="single"/>
            <w:lang w:eastAsia="ru-RU"/>
          </w:rPr>
          <w:t>экспертное заключение</w:t>
        </w:r>
      </w:hyperlink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 по техническому обследованию объекта с выводами и рекомендациями по усилению (восстановлению) необходимых конструкций.</w:t>
      </w:r>
      <w:bookmarkStart w:id="0" w:name="z18"/>
      <w:bookmarkEnd w:id="0"/>
    </w:p>
    <w:p w:rsidR="00C81831" w:rsidRPr="00675C5E" w:rsidRDefault="009B1431" w:rsidP="00FC2E70">
      <w:pPr>
        <w:shd w:val="clear" w:color="auto" w:fill="FFFFFF"/>
        <w:spacing w:after="0" w:line="28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bookmarkStart w:id="1" w:name="z19"/>
      <w:bookmarkEnd w:id="1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-п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ри проведении технического обследования надежности и устойчивости зданий и сооружений в условиях действующего предприятия, эксперты, выполняющие обследование, должны быть проинструктированы о специальных правилах техники безопасности, действующих на данном объекте.</w:t>
      </w:r>
      <w:bookmarkStart w:id="2" w:name="z21"/>
      <w:bookmarkEnd w:id="2"/>
    </w:p>
    <w:p w:rsidR="00C81831" w:rsidRPr="00675C5E" w:rsidRDefault="009B1431" w:rsidP="00FC2E70">
      <w:pPr>
        <w:shd w:val="clear" w:color="auto" w:fill="FFFFFF"/>
        <w:spacing w:after="0" w:line="28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-э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ксперт, выполняющий техническое обследование надежности и устойчивости зданий и сооружений, несет ответственность в соответствии с пунктом 11 </w:t>
      </w:r>
      <w:hyperlink r:id="rId7" w:anchor="z795" w:history="1">
        <w:r w:rsidR="00C81831" w:rsidRPr="00675C5E">
          <w:rPr>
            <w:rFonts w:ascii="Times New Roman" w:eastAsia="Times New Roman" w:hAnsi="Times New Roman" w:cs="Times New Roman"/>
            <w:color w:val="073A5E"/>
            <w:spacing w:val="2"/>
            <w:sz w:val="24"/>
            <w:szCs w:val="24"/>
            <w:u w:val="single"/>
            <w:lang w:eastAsia="ru-RU"/>
          </w:rPr>
          <w:t>статьи 34-4</w:t>
        </w:r>
      </w:hyperlink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 Закона, за качество проводимых исследований, правильность выносимых решений и полноту разработанных </w:t>
      </w:r>
      <w:bookmarkStart w:id="3" w:name="_GoBack"/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рекомендаций.</w:t>
      </w:r>
      <w:bookmarkStart w:id="4" w:name="z23"/>
      <w:bookmarkEnd w:id="4"/>
    </w:p>
    <w:p w:rsidR="00C81831" w:rsidRPr="00675C5E" w:rsidRDefault="00C81831" w:rsidP="00FC2E70">
      <w:pPr>
        <w:shd w:val="clear" w:color="auto" w:fill="FFFFFF"/>
        <w:spacing w:before="225" w:after="0" w:line="390" w:lineRule="atLeast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Требования к экспертному заключению по техническому обследованию надежности и устойчивости </w:t>
      </w:r>
      <w:bookmarkEnd w:id="3"/>
      <w:r w:rsidRPr="00675C5E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зданий и сооружений</w:t>
      </w:r>
    </w:p>
    <w:p w:rsidR="00A213FE" w:rsidRPr="00675C5E" w:rsidRDefault="00C81831" w:rsidP="00C03F32">
      <w:pPr>
        <w:shd w:val="clear" w:color="auto" w:fill="FFFFFF"/>
        <w:spacing w:after="0" w:line="285" w:lineRule="atLeast"/>
        <w:ind w:firstLine="708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proofErr w:type="gramStart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Экспертное заключение по техническому обследованию надежности и устойчивости зданий и сооружений должно содержать: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1) титульный лист (наименование организации исполнителя, наименование объекта, кем утверждается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, регистрационный номер);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2) содержание заключения;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3) основание для технического обследования (номер и дата договора, техническое задание на техническое обследование надежности и устойчивости зданий и сооружений);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4) перечень исходных данных, предоставленных Заказчиком обследования;</w:t>
      </w:r>
      <w:proofErr w:type="gramEnd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5) общее описание площадки расположения обследуемого объекта (описание расположения площадки, климатических условий, инженерно-геологических условий площадки);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6) объемно-планировочные и конструктивные решения (описание принятых объемно-планировочных и конструктивных решений);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7) результаты обследования (описание проведенных обследований, выявленных дефектов и нарушений);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proofErr w:type="gramStart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8) результаты поверочного расчета (указание используемой расчетной программы, описание расчетной схемы, таблица сбора нагрузок, расчетные модели объекта, протокола расчета, схемы усилий в несущих элементах, выводы по расчетной части);</w:t>
      </w:r>
      <w:proofErr w:type="gramEnd"/>
    </w:p>
    <w:p w:rsidR="009B1431" w:rsidRPr="00675C5E" w:rsidRDefault="00A213FE" w:rsidP="00C03F32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proofErr w:type="gramStart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9.  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 w:eastAsia="ru-RU"/>
        </w:rPr>
        <w:t>строительная слимотология региона местонахождения объекта экспертизы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;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10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) инженерный анализ всех полученных данных;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11) вывод;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1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2) рекомендации;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1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3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) приложения (фотоматериалы, заключение по инженерно-геологическим испытаниям, 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графические материалы, исполнительная съемка, лабораторные протокола испытаний, исполнительно-техническая документация).</w:t>
      </w:r>
      <w:proofErr w:type="gramEnd"/>
    </w:p>
    <w:p w:rsidR="009B1431" w:rsidRPr="00675C5E" w:rsidRDefault="00A213FE" w:rsidP="00FC2E70">
      <w:pPr>
        <w:shd w:val="clear" w:color="auto" w:fill="FFFFFF"/>
        <w:spacing w:after="0" w:line="28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14)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копии</w:t>
      </w:r>
      <w:r w:rsidR="00A40DFA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приказов о назначении экспертов, копии </w:t>
      </w:r>
      <w:r w:rsidR="009B14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аттестатов экспертов;</w:t>
      </w:r>
    </w:p>
    <w:p w:rsidR="00A213FE" w:rsidRPr="00675C5E" w:rsidRDefault="00A213FE" w:rsidP="00FC2E70">
      <w:pPr>
        <w:shd w:val="clear" w:color="auto" w:fill="FFFFFF"/>
        <w:spacing w:after="0" w:line="28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На все строительные материалы  и конструкции должны быть указаны госты и его коды.</w:t>
      </w:r>
    </w:p>
    <w:p w:rsidR="00A213FE" w:rsidRPr="00675C5E" w:rsidRDefault="00A213FE" w:rsidP="00FC2E70">
      <w:pPr>
        <w:shd w:val="clear" w:color="auto" w:fill="FFFFFF"/>
        <w:spacing w:after="0" w:line="28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Список используемой литературы, нормативные документы долж</w:t>
      </w:r>
      <w:bookmarkStart w:id="5" w:name="z27"/>
      <w:bookmarkEnd w:id="5"/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ен быть актуальными (</w:t>
      </w:r>
      <w:r w:rsidR="00D06442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СП РК, ГОСТ РК и т.д.)</w:t>
      </w:r>
    </w:p>
    <w:p w:rsidR="00C81831" w:rsidRPr="00675C5E" w:rsidRDefault="009B1431" w:rsidP="00FC2E70">
      <w:pPr>
        <w:shd w:val="clear" w:color="auto" w:fill="FFFFFF"/>
        <w:spacing w:after="0" w:line="28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      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Экспертное заключение по техническому обследованию надежности и устойчивости зданий и сооружений, выдаваемое организацией, подписывается всеми аттестованными экспертами, проводившими техническое обследование, проставляется персональный штамп экспертов и утверждается первым руководителем организации.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      Экспертное заключение по техническому обследованию надежности и устойчивости зданий и сооружений, выполняемое экспертом, подписывается им, и проставляется персональный штамп</w:t>
      </w:r>
      <w:r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на каждом листе</w:t>
      </w:r>
      <w:r w:rsidR="00C81831" w:rsidRPr="00675C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.</w:t>
      </w:r>
    </w:p>
    <w:p w:rsidR="00C03F32" w:rsidRPr="00675C5E" w:rsidRDefault="00C81831" w:rsidP="00FC2E70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Поставщик </w:t>
      </w:r>
      <w:proofErr w:type="gramStart"/>
      <w:r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предоставляет техническое заключение</w:t>
      </w:r>
      <w:proofErr w:type="gramEnd"/>
      <w:r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результатам обследование и техническ</w:t>
      </w:r>
      <w:r w:rsidR="009B1431"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ий проект на бумажном варианте в </w:t>
      </w:r>
      <w:r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</w:t>
      </w:r>
      <w:r w:rsidR="009B1431"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-х</w:t>
      </w:r>
      <w:r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75C5E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экземпляр</w:t>
      </w:r>
      <w:r w:rsidR="009B1431"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ах</w:t>
      </w:r>
      <w:r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на электронном носителе (</w:t>
      </w:r>
      <w:r w:rsidRPr="00675C5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AUTOCAD</w:t>
      </w:r>
      <w:r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675C5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PDF</w:t>
      </w:r>
      <w:r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1 экземпляр</w:t>
      </w:r>
      <w:r w:rsidR="009B1431"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C03F32" w:rsidRPr="00675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03F32" w:rsidRPr="00675C5E" w:rsidRDefault="00C03F32" w:rsidP="00FC2E7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5C5E">
        <w:rPr>
          <w:rFonts w:ascii="Times New Roman" w:hAnsi="Times New Roman" w:cs="Times New Roman"/>
          <w:sz w:val="24"/>
          <w:szCs w:val="24"/>
          <w:lang w:val="kk-KZ"/>
        </w:rPr>
        <w:t>При неоходимости проведения капитального ремонта здания школы полное сопровождение разработки проектно-сметной документации (ПСД) на капитальный ремонт здания школы, включая сопровождение при прохождении комплексной вневедомственной экспертизы, устранение замечаний экспертной организации, внесение необходимых изменений и дополнений в проектно-сметную документацию по результатам технического обследования здания, а также обеспечение соответствия проектных решений требованиям действующих нормативно-технических документов Республики Казахстан.</w:t>
      </w:r>
    </w:p>
    <w:sectPr w:rsidR="00C03F32" w:rsidRPr="00675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831"/>
    <w:rsid w:val="0000399F"/>
    <w:rsid w:val="0001363C"/>
    <w:rsid w:val="00036F65"/>
    <w:rsid w:val="00037C03"/>
    <w:rsid w:val="000400B3"/>
    <w:rsid w:val="00053A02"/>
    <w:rsid w:val="0005609E"/>
    <w:rsid w:val="00056785"/>
    <w:rsid w:val="00062E06"/>
    <w:rsid w:val="000639CB"/>
    <w:rsid w:val="000676D8"/>
    <w:rsid w:val="00083BDF"/>
    <w:rsid w:val="00087432"/>
    <w:rsid w:val="000936B5"/>
    <w:rsid w:val="000A0438"/>
    <w:rsid w:val="000A27ED"/>
    <w:rsid w:val="000A652A"/>
    <w:rsid w:val="000B1348"/>
    <w:rsid w:val="000B2116"/>
    <w:rsid w:val="000B2BA5"/>
    <w:rsid w:val="000B3811"/>
    <w:rsid w:val="000B5463"/>
    <w:rsid w:val="000C00A9"/>
    <w:rsid w:val="000C0900"/>
    <w:rsid w:val="000C21E0"/>
    <w:rsid w:val="000C2FFE"/>
    <w:rsid w:val="000C3A9C"/>
    <w:rsid w:val="000C795E"/>
    <w:rsid w:val="000D28F4"/>
    <w:rsid w:val="000D2C06"/>
    <w:rsid w:val="000D3047"/>
    <w:rsid w:val="000E2B67"/>
    <w:rsid w:val="000E6AF1"/>
    <w:rsid w:val="000F0006"/>
    <w:rsid w:val="000F0BA5"/>
    <w:rsid w:val="000F1FA3"/>
    <w:rsid w:val="000F6ABE"/>
    <w:rsid w:val="000F790F"/>
    <w:rsid w:val="001073AB"/>
    <w:rsid w:val="00112B20"/>
    <w:rsid w:val="001257B8"/>
    <w:rsid w:val="001317FC"/>
    <w:rsid w:val="00136D4D"/>
    <w:rsid w:val="00140B12"/>
    <w:rsid w:val="001419C6"/>
    <w:rsid w:val="001431C8"/>
    <w:rsid w:val="0014332F"/>
    <w:rsid w:val="001528E3"/>
    <w:rsid w:val="00157479"/>
    <w:rsid w:val="00167393"/>
    <w:rsid w:val="00173C69"/>
    <w:rsid w:val="00173DC5"/>
    <w:rsid w:val="0017480E"/>
    <w:rsid w:val="00175BF4"/>
    <w:rsid w:val="001827BF"/>
    <w:rsid w:val="00196ECD"/>
    <w:rsid w:val="0019743A"/>
    <w:rsid w:val="001A4C40"/>
    <w:rsid w:val="001A5D4E"/>
    <w:rsid w:val="001B4A31"/>
    <w:rsid w:val="001C0191"/>
    <w:rsid w:val="001C558E"/>
    <w:rsid w:val="001D5199"/>
    <w:rsid w:val="001D6776"/>
    <w:rsid w:val="001E02B5"/>
    <w:rsid w:val="001E591B"/>
    <w:rsid w:val="001F38BD"/>
    <w:rsid w:val="00215D46"/>
    <w:rsid w:val="002254FA"/>
    <w:rsid w:val="00226005"/>
    <w:rsid w:val="00227E6C"/>
    <w:rsid w:val="00227F03"/>
    <w:rsid w:val="00230FAC"/>
    <w:rsid w:val="002373B7"/>
    <w:rsid w:val="00245735"/>
    <w:rsid w:val="00256868"/>
    <w:rsid w:val="0026670E"/>
    <w:rsid w:val="00274E12"/>
    <w:rsid w:val="0027697A"/>
    <w:rsid w:val="00284597"/>
    <w:rsid w:val="00287492"/>
    <w:rsid w:val="00291EA3"/>
    <w:rsid w:val="00292D44"/>
    <w:rsid w:val="002A11AC"/>
    <w:rsid w:val="002A487E"/>
    <w:rsid w:val="002B10AF"/>
    <w:rsid w:val="002B2AF1"/>
    <w:rsid w:val="002B2B34"/>
    <w:rsid w:val="002B646C"/>
    <w:rsid w:val="002B6D86"/>
    <w:rsid w:val="002C7D22"/>
    <w:rsid w:val="002E2758"/>
    <w:rsid w:val="002E30EE"/>
    <w:rsid w:val="002E7435"/>
    <w:rsid w:val="002F6B14"/>
    <w:rsid w:val="00301D31"/>
    <w:rsid w:val="00307DB1"/>
    <w:rsid w:val="003211BA"/>
    <w:rsid w:val="003246E6"/>
    <w:rsid w:val="00325F6E"/>
    <w:rsid w:val="003265FD"/>
    <w:rsid w:val="003322E4"/>
    <w:rsid w:val="00340B99"/>
    <w:rsid w:val="00356DA1"/>
    <w:rsid w:val="003650B7"/>
    <w:rsid w:val="00370DF4"/>
    <w:rsid w:val="003729DB"/>
    <w:rsid w:val="00373354"/>
    <w:rsid w:val="003803A8"/>
    <w:rsid w:val="0038417C"/>
    <w:rsid w:val="00385F55"/>
    <w:rsid w:val="003923A2"/>
    <w:rsid w:val="003B1A09"/>
    <w:rsid w:val="003B2782"/>
    <w:rsid w:val="003B319E"/>
    <w:rsid w:val="003C2A7A"/>
    <w:rsid w:val="003D4A23"/>
    <w:rsid w:val="003D5EA6"/>
    <w:rsid w:val="003E12AC"/>
    <w:rsid w:val="003E5B4B"/>
    <w:rsid w:val="003F41C7"/>
    <w:rsid w:val="0040136E"/>
    <w:rsid w:val="00402B0F"/>
    <w:rsid w:val="00405C42"/>
    <w:rsid w:val="00411B3A"/>
    <w:rsid w:val="00412E76"/>
    <w:rsid w:val="00413C68"/>
    <w:rsid w:val="00425AC4"/>
    <w:rsid w:val="00441C3C"/>
    <w:rsid w:val="004456E5"/>
    <w:rsid w:val="00452F2A"/>
    <w:rsid w:val="004773A4"/>
    <w:rsid w:val="00486A6A"/>
    <w:rsid w:val="00490EFC"/>
    <w:rsid w:val="004944AB"/>
    <w:rsid w:val="004A2558"/>
    <w:rsid w:val="004A28C6"/>
    <w:rsid w:val="004A3EB8"/>
    <w:rsid w:val="004A5C57"/>
    <w:rsid w:val="004A5E4F"/>
    <w:rsid w:val="004A6207"/>
    <w:rsid w:val="004C0D48"/>
    <w:rsid w:val="004C34CE"/>
    <w:rsid w:val="004C3DFB"/>
    <w:rsid w:val="004C5090"/>
    <w:rsid w:val="004D5974"/>
    <w:rsid w:val="004E365E"/>
    <w:rsid w:val="004F02BD"/>
    <w:rsid w:val="00506B6B"/>
    <w:rsid w:val="00506EA9"/>
    <w:rsid w:val="00510D18"/>
    <w:rsid w:val="0051178B"/>
    <w:rsid w:val="00523225"/>
    <w:rsid w:val="00533943"/>
    <w:rsid w:val="00536567"/>
    <w:rsid w:val="0054266D"/>
    <w:rsid w:val="00542C8D"/>
    <w:rsid w:val="00546437"/>
    <w:rsid w:val="00547773"/>
    <w:rsid w:val="0055211A"/>
    <w:rsid w:val="005535B8"/>
    <w:rsid w:val="00555C40"/>
    <w:rsid w:val="00560FB6"/>
    <w:rsid w:val="0057101F"/>
    <w:rsid w:val="005734A8"/>
    <w:rsid w:val="0057560A"/>
    <w:rsid w:val="0059128E"/>
    <w:rsid w:val="00591EAC"/>
    <w:rsid w:val="00592908"/>
    <w:rsid w:val="005A03C1"/>
    <w:rsid w:val="005A33C8"/>
    <w:rsid w:val="005A41D7"/>
    <w:rsid w:val="005A431A"/>
    <w:rsid w:val="005B00DA"/>
    <w:rsid w:val="005C189B"/>
    <w:rsid w:val="005E2613"/>
    <w:rsid w:val="005F174F"/>
    <w:rsid w:val="005F5C80"/>
    <w:rsid w:val="00606327"/>
    <w:rsid w:val="00612988"/>
    <w:rsid w:val="0061298E"/>
    <w:rsid w:val="00616A76"/>
    <w:rsid w:val="00625B0E"/>
    <w:rsid w:val="00626503"/>
    <w:rsid w:val="00627A85"/>
    <w:rsid w:val="00636F7D"/>
    <w:rsid w:val="00654011"/>
    <w:rsid w:val="00655057"/>
    <w:rsid w:val="00657AF7"/>
    <w:rsid w:val="006615B5"/>
    <w:rsid w:val="006628CB"/>
    <w:rsid w:val="00665EF9"/>
    <w:rsid w:val="00670DDD"/>
    <w:rsid w:val="00673658"/>
    <w:rsid w:val="00675C5E"/>
    <w:rsid w:val="006877D8"/>
    <w:rsid w:val="006907ED"/>
    <w:rsid w:val="00696105"/>
    <w:rsid w:val="00697334"/>
    <w:rsid w:val="006A4DE6"/>
    <w:rsid w:val="006B2DBC"/>
    <w:rsid w:val="006B6FC1"/>
    <w:rsid w:val="006C582B"/>
    <w:rsid w:val="006D3952"/>
    <w:rsid w:val="006E25FF"/>
    <w:rsid w:val="00700541"/>
    <w:rsid w:val="007021A4"/>
    <w:rsid w:val="00705C74"/>
    <w:rsid w:val="00714D96"/>
    <w:rsid w:val="00715020"/>
    <w:rsid w:val="00716D6B"/>
    <w:rsid w:val="00720303"/>
    <w:rsid w:val="00730180"/>
    <w:rsid w:val="007303D4"/>
    <w:rsid w:val="0073392B"/>
    <w:rsid w:val="00741B91"/>
    <w:rsid w:val="007421EF"/>
    <w:rsid w:val="007451DA"/>
    <w:rsid w:val="00747504"/>
    <w:rsid w:val="00754619"/>
    <w:rsid w:val="00754CBD"/>
    <w:rsid w:val="00766A34"/>
    <w:rsid w:val="0078024F"/>
    <w:rsid w:val="007924CB"/>
    <w:rsid w:val="007944A9"/>
    <w:rsid w:val="007963EF"/>
    <w:rsid w:val="007A19E1"/>
    <w:rsid w:val="007A4E6D"/>
    <w:rsid w:val="007B0DBE"/>
    <w:rsid w:val="007C20FF"/>
    <w:rsid w:val="007D6E50"/>
    <w:rsid w:val="007E06BD"/>
    <w:rsid w:val="00812265"/>
    <w:rsid w:val="00812F01"/>
    <w:rsid w:val="0081346F"/>
    <w:rsid w:val="00815742"/>
    <w:rsid w:val="0082171F"/>
    <w:rsid w:val="0082538C"/>
    <w:rsid w:val="00834F31"/>
    <w:rsid w:val="00840808"/>
    <w:rsid w:val="008419CB"/>
    <w:rsid w:val="0085458B"/>
    <w:rsid w:val="00857CC6"/>
    <w:rsid w:val="0086057A"/>
    <w:rsid w:val="00860E4D"/>
    <w:rsid w:val="008636C8"/>
    <w:rsid w:val="00872E4C"/>
    <w:rsid w:val="00873EA6"/>
    <w:rsid w:val="0088077A"/>
    <w:rsid w:val="00894040"/>
    <w:rsid w:val="00897138"/>
    <w:rsid w:val="008A5D6D"/>
    <w:rsid w:val="008B35D9"/>
    <w:rsid w:val="008B5E06"/>
    <w:rsid w:val="008C03A9"/>
    <w:rsid w:val="008C0A85"/>
    <w:rsid w:val="008C1A04"/>
    <w:rsid w:val="008C7106"/>
    <w:rsid w:val="008C7260"/>
    <w:rsid w:val="008C7F97"/>
    <w:rsid w:val="008D0400"/>
    <w:rsid w:val="008D04AB"/>
    <w:rsid w:val="008D28C8"/>
    <w:rsid w:val="008D2C1D"/>
    <w:rsid w:val="008E532E"/>
    <w:rsid w:val="008E77B4"/>
    <w:rsid w:val="008F0651"/>
    <w:rsid w:val="00902B15"/>
    <w:rsid w:val="0090508A"/>
    <w:rsid w:val="0091447C"/>
    <w:rsid w:val="00916022"/>
    <w:rsid w:val="00934F92"/>
    <w:rsid w:val="009540EB"/>
    <w:rsid w:val="0095566A"/>
    <w:rsid w:val="009600E0"/>
    <w:rsid w:val="00962027"/>
    <w:rsid w:val="00964252"/>
    <w:rsid w:val="00966021"/>
    <w:rsid w:val="00967AF5"/>
    <w:rsid w:val="00974EF2"/>
    <w:rsid w:val="0097566C"/>
    <w:rsid w:val="00975FDE"/>
    <w:rsid w:val="009836ED"/>
    <w:rsid w:val="00991A3A"/>
    <w:rsid w:val="00993E84"/>
    <w:rsid w:val="00994777"/>
    <w:rsid w:val="009B0689"/>
    <w:rsid w:val="009B1431"/>
    <w:rsid w:val="009B3D69"/>
    <w:rsid w:val="009B5A43"/>
    <w:rsid w:val="009C1FD9"/>
    <w:rsid w:val="009C4D5F"/>
    <w:rsid w:val="009D640D"/>
    <w:rsid w:val="009D744A"/>
    <w:rsid w:val="009E1A11"/>
    <w:rsid w:val="009E2A56"/>
    <w:rsid w:val="009E3BFB"/>
    <w:rsid w:val="009F1598"/>
    <w:rsid w:val="00A01F16"/>
    <w:rsid w:val="00A07402"/>
    <w:rsid w:val="00A213FE"/>
    <w:rsid w:val="00A2370B"/>
    <w:rsid w:val="00A239BC"/>
    <w:rsid w:val="00A27A55"/>
    <w:rsid w:val="00A405D8"/>
    <w:rsid w:val="00A40DFA"/>
    <w:rsid w:val="00A44A2F"/>
    <w:rsid w:val="00A54764"/>
    <w:rsid w:val="00A619BC"/>
    <w:rsid w:val="00A71475"/>
    <w:rsid w:val="00A7442D"/>
    <w:rsid w:val="00A8157C"/>
    <w:rsid w:val="00A83505"/>
    <w:rsid w:val="00A875F8"/>
    <w:rsid w:val="00A945E1"/>
    <w:rsid w:val="00AA14CC"/>
    <w:rsid w:val="00AA3938"/>
    <w:rsid w:val="00AA44E0"/>
    <w:rsid w:val="00AB4512"/>
    <w:rsid w:val="00AC0518"/>
    <w:rsid w:val="00AC4C56"/>
    <w:rsid w:val="00AD00A7"/>
    <w:rsid w:val="00AD39F0"/>
    <w:rsid w:val="00AD4550"/>
    <w:rsid w:val="00AE3DC6"/>
    <w:rsid w:val="00B00863"/>
    <w:rsid w:val="00B057E0"/>
    <w:rsid w:val="00B12367"/>
    <w:rsid w:val="00B12786"/>
    <w:rsid w:val="00B15896"/>
    <w:rsid w:val="00B34F6D"/>
    <w:rsid w:val="00B416B3"/>
    <w:rsid w:val="00B41CCD"/>
    <w:rsid w:val="00B443D6"/>
    <w:rsid w:val="00B461D8"/>
    <w:rsid w:val="00B51AA6"/>
    <w:rsid w:val="00B75B4A"/>
    <w:rsid w:val="00B80555"/>
    <w:rsid w:val="00B82615"/>
    <w:rsid w:val="00B8637E"/>
    <w:rsid w:val="00B943C0"/>
    <w:rsid w:val="00BA206E"/>
    <w:rsid w:val="00BA24AE"/>
    <w:rsid w:val="00BA2E92"/>
    <w:rsid w:val="00BA4761"/>
    <w:rsid w:val="00BA61D7"/>
    <w:rsid w:val="00BB4D01"/>
    <w:rsid w:val="00BB7B49"/>
    <w:rsid w:val="00BB7BFE"/>
    <w:rsid w:val="00BB7E63"/>
    <w:rsid w:val="00BD158B"/>
    <w:rsid w:val="00BE0AD3"/>
    <w:rsid w:val="00BE2BE2"/>
    <w:rsid w:val="00BF123D"/>
    <w:rsid w:val="00BF38CF"/>
    <w:rsid w:val="00C007BE"/>
    <w:rsid w:val="00C03F32"/>
    <w:rsid w:val="00C06D54"/>
    <w:rsid w:val="00C11929"/>
    <w:rsid w:val="00C2516E"/>
    <w:rsid w:val="00C33EF4"/>
    <w:rsid w:val="00C539CB"/>
    <w:rsid w:val="00C54AD6"/>
    <w:rsid w:val="00C6332C"/>
    <w:rsid w:val="00C65A3B"/>
    <w:rsid w:val="00C81831"/>
    <w:rsid w:val="00C84BBA"/>
    <w:rsid w:val="00C9514F"/>
    <w:rsid w:val="00C979E1"/>
    <w:rsid w:val="00CA264E"/>
    <w:rsid w:val="00CA389A"/>
    <w:rsid w:val="00CA5CFD"/>
    <w:rsid w:val="00CB227F"/>
    <w:rsid w:val="00CB68AE"/>
    <w:rsid w:val="00CC4025"/>
    <w:rsid w:val="00CD3AA2"/>
    <w:rsid w:val="00CD6CB5"/>
    <w:rsid w:val="00CD77E7"/>
    <w:rsid w:val="00CF29B0"/>
    <w:rsid w:val="00CF3B09"/>
    <w:rsid w:val="00CF4107"/>
    <w:rsid w:val="00CF57D4"/>
    <w:rsid w:val="00D0184D"/>
    <w:rsid w:val="00D0300E"/>
    <w:rsid w:val="00D06442"/>
    <w:rsid w:val="00D1376D"/>
    <w:rsid w:val="00D15A0D"/>
    <w:rsid w:val="00D1635C"/>
    <w:rsid w:val="00D16520"/>
    <w:rsid w:val="00D16A72"/>
    <w:rsid w:val="00D17612"/>
    <w:rsid w:val="00D332E9"/>
    <w:rsid w:val="00D348E8"/>
    <w:rsid w:val="00D35BF8"/>
    <w:rsid w:val="00D43D75"/>
    <w:rsid w:val="00D44079"/>
    <w:rsid w:val="00D46C25"/>
    <w:rsid w:val="00D81707"/>
    <w:rsid w:val="00D8714E"/>
    <w:rsid w:val="00D959A9"/>
    <w:rsid w:val="00D964B8"/>
    <w:rsid w:val="00DA5405"/>
    <w:rsid w:val="00DB0CFC"/>
    <w:rsid w:val="00DB368A"/>
    <w:rsid w:val="00DC0D89"/>
    <w:rsid w:val="00DD080C"/>
    <w:rsid w:val="00DD45CB"/>
    <w:rsid w:val="00DD49BC"/>
    <w:rsid w:val="00DD625F"/>
    <w:rsid w:val="00DD6FA8"/>
    <w:rsid w:val="00DE1521"/>
    <w:rsid w:val="00DE4F42"/>
    <w:rsid w:val="00DE555A"/>
    <w:rsid w:val="00DF3DB9"/>
    <w:rsid w:val="00E010D0"/>
    <w:rsid w:val="00E0152F"/>
    <w:rsid w:val="00E10574"/>
    <w:rsid w:val="00E13492"/>
    <w:rsid w:val="00E204C5"/>
    <w:rsid w:val="00E249ED"/>
    <w:rsid w:val="00E31BF0"/>
    <w:rsid w:val="00E327D2"/>
    <w:rsid w:val="00E401E6"/>
    <w:rsid w:val="00E4607A"/>
    <w:rsid w:val="00E47643"/>
    <w:rsid w:val="00E5467C"/>
    <w:rsid w:val="00E560C1"/>
    <w:rsid w:val="00E71E11"/>
    <w:rsid w:val="00E81FC3"/>
    <w:rsid w:val="00E849D5"/>
    <w:rsid w:val="00E85937"/>
    <w:rsid w:val="00EA0A8C"/>
    <w:rsid w:val="00EB6D0F"/>
    <w:rsid w:val="00EC2578"/>
    <w:rsid w:val="00EC304A"/>
    <w:rsid w:val="00ED3491"/>
    <w:rsid w:val="00ED533B"/>
    <w:rsid w:val="00ED56D1"/>
    <w:rsid w:val="00EE4C3F"/>
    <w:rsid w:val="00EE5D21"/>
    <w:rsid w:val="00EE739B"/>
    <w:rsid w:val="00EE7F54"/>
    <w:rsid w:val="00EF5306"/>
    <w:rsid w:val="00F0047B"/>
    <w:rsid w:val="00F06C55"/>
    <w:rsid w:val="00F06EB8"/>
    <w:rsid w:val="00F10799"/>
    <w:rsid w:val="00F108C1"/>
    <w:rsid w:val="00F20AB2"/>
    <w:rsid w:val="00F23403"/>
    <w:rsid w:val="00F261A3"/>
    <w:rsid w:val="00F31265"/>
    <w:rsid w:val="00F446AF"/>
    <w:rsid w:val="00F53237"/>
    <w:rsid w:val="00F63142"/>
    <w:rsid w:val="00F72433"/>
    <w:rsid w:val="00F7682C"/>
    <w:rsid w:val="00F8535F"/>
    <w:rsid w:val="00F85846"/>
    <w:rsid w:val="00F868AA"/>
    <w:rsid w:val="00F93C95"/>
    <w:rsid w:val="00F94EB5"/>
    <w:rsid w:val="00FA0506"/>
    <w:rsid w:val="00FB0669"/>
    <w:rsid w:val="00FB2E1C"/>
    <w:rsid w:val="00FC2E70"/>
    <w:rsid w:val="00FC7674"/>
    <w:rsid w:val="00FD1F8E"/>
    <w:rsid w:val="00FD70A4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18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18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8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818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18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18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8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818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9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Z010000242_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dilet.zan.kz/rus/docs/V1500012425" TargetMode="External"/><Relationship Id="rId5" Type="http://schemas.openxmlformats.org/officeDocument/2006/relationships/hyperlink" Target="https://adilet.zan.kz/rus/docs/V140001005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2362</Words>
  <Characters>13466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dcterms:created xsi:type="dcterms:W3CDTF">2023-07-28T03:26:00Z</dcterms:created>
  <dcterms:modified xsi:type="dcterms:W3CDTF">2026-10-09T10:18:00Z</dcterms:modified>
</cp:coreProperties>
</file>