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3BE" w:rsidRPr="00F063BE" w:rsidRDefault="00F063BE" w:rsidP="00F063BE">
      <w:pPr>
        <w:spacing w:after="0"/>
        <w:ind w:left="-709" w:right="-143" w:firstLine="283"/>
        <w:jc w:val="center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ТЕХНИЧЕСКАЯ СПЕЦИФИКАЦИЯ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r w:rsidRPr="00F063BE">
        <w:rPr>
          <w:rFonts w:ascii="Times New Roman" w:hAnsi="Times New Roman" w:cs="Times New Roman"/>
          <w:b/>
          <w:sz w:val="24"/>
          <w:szCs w:val="24"/>
        </w:rPr>
        <w:t>Наименование закупки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Услуги по монтажу тактильных элементов с приобретением для обеспечения доступности объектов для людей с особыми потребностями.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1. Общие требования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Исполнитель обязан выполнить комплекс работ по ремонту, обустройству и адаптации помещений Заказчика для создания доступной, безопасной и комфортной среды для лиц с инвалидностью, включая лиц с нарушениями зрения и</w:t>
      </w:r>
      <w:r w:rsidRPr="00F063BE">
        <w:rPr>
          <w:rFonts w:ascii="Times New Roman" w:hAnsi="Times New Roman" w:cs="Times New Roman"/>
          <w:sz w:val="24"/>
          <w:szCs w:val="24"/>
        </w:rPr>
        <w:t xml:space="preserve"> опорно-двигательного аппарата.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r w:rsidRPr="00F063BE">
        <w:rPr>
          <w:rFonts w:ascii="Times New Roman" w:hAnsi="Times New Roman" w:cs="Times New Roman"/>
          <w:b/>
          <w:sz w:val="24"/>
          <w:szCs w:val="24"/>
        </w:rPr>
        <w:t>В соста</w:t>
      </w:r>
      <w:r w:rsidRPr="00F063BE">
        <w:rPr>
          <w:rFonts w:ascii="Times New Roman" w:hAnsi="Times New Roman" w:cs="Times New Roman"/>
          <w:b/>
          <w:sz w:val="24"/>
          <w:szCs w:val="24"/>
        </w:rPr>
        <w:t>в услуг входят: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Подготовительные и ремонтные работы на участках установки оборудования.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Поставка всех необходимых материалов и комплектующих.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Подготовка поверхностей для установки тактильной плитки.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Монтаж тактильной плитки и направляющих элементов.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Установка тактильных пиктограмм и информационных указателей.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Установка поручней в санитарных узлах и возле раковин.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Выполнение необходимых крепёжных, монтажных и восстановительных работ.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Уборка помещений и вывоз строительного мусора.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Проверка качества выполненных работ и сдача результата Заказчику.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r w:rsidRPr="00F063BE">
        <w:rPr>
          <w:rFonts w:ascii="Times New Roman" w:hAnsi="Times New Roman" w:cs="Times New Roman"/>
          <w:b/>
          <w:sz w:val="24"/>
          <w:szCs w:val="24"/>
        </w:rPr>
        <w:t>2. Технические характери</w:t>
      </w:r>
      <w:r w:rsidRPr="00F063BE">
        <w:rPr>
          <w:rFonts w:ascii="Times New Roman" w:hAnsi="Times New Roman" w:cs="Times New Roman"/>
          <w:b/>
          <w:sz w:val="24"/>
          <w:szCs w:val="24"/>
        </w:rPr>
        <w:t>стики и объём выполняемых работ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2.1. Устройство тактильных предупреждающих и направляющ</w:t>
      </w:r>
      <w:r w:rsidRPr="00F063BE">
        <w:rPr>
          <w:rFonts w:ascii="Times New Roman" w:hAnsi="Times New Roman" w:cs="Times New Roman"/>
          <w:sz w:val="24"/>
          <w:szCs w:val="24"/>
        </w:rPr>
        <w:t>их покрытий из поливинилхлорида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</w:t>
      </w:r>
      <w:r w:rsidRPr="00F063BE">
        <w:rPr>
          <w:rFonts w:ascii="Times New Roman" w:hAnsi="Times New Roman" w:cs="Times New Roman"/>
          <w:sz w:val="24"/>
          <w:szCs w:val="24"/>
        </w:rPr>
        <w:t>ичество: 1 700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Технические 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Материал: поливинилхлорид (ПВХ).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Размер плитки: 300 × 300 мм.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Толщина: 7 мм.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Цвет: жёлтый.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Тактильная поверхность: конусообразные выступы и направляющие полосы.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Количество конусообразных элементов: 200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Количество на</w:t>
      </w:r>
      <w:r w:rsidRPr="00F063BE">
        <w:rPr>
          <w:rFonts w:ascii="Times New Roman" w:hAnsi="Times New Roman" w:cs="Times New Roman"/>
          <w:sz w:val="24"/>
          <w:szCs w:val="24"/>
        </w:rPr>
        <w:t>правляющих элементов: 1 500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В состав работ входят подготовка основания, очистка поверхности, разметка, нанесение клеевого состава, укладка плитки, выравнивание, фиксация и проверка прочности крепления.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2.2. Устройство тактил</w:t>
      </w:r>
      <w:r w:rsidRPr="00F063BE">
        <w:rPr>
          <w:rFonts w:ascii="Times New Roman" w:hAnsi="Times New Roman" w:cs="Times New Roman"/>
          <w:sz w:val="24"/>
          <w:szCs w:val="24"/>
        </w:rPr>
        <w:t>ьных покрытий из бетона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Количество: 1 750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Технические 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Материал: бетон.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Размер: 300 × 300 мм.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Толщина: 35 мм.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Цвет: жёлтый.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Тактильные элементы: конусообразные и направляющие.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Конусообразные элементы: 150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Н</w:t>
      </w:r>
      <w:r w:rsidRPr="00F063BE">
        <w:rPr>
          <w:rFonts w:ascii="Times New Roman" w:hAnsi="Times New Roman" w:cs="Times New Roman"/>
          <w:sz w:val="24"/>
          <w:szCs w:val="24"/>
        </w:rPr>
        <w:t>аправляющие элементы: 1 600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Исполнитель обязан выполнить подготовку основания, при необходимости демонтаж повреждённого покрытия, выравнивание поверхности, укладку тактильных плит, закрепление и восстановление</w:t>
      </w:r>
      <w:r w:rsidRPr="00F063BE">
        <w:rPr>
          <w:rFonts w:ascii="Times New Roman" w:hAnsi="Times New Roman" w:cs="Times New Roman"/>
          <w:sz w:val="24"/>
          <w:szCs w:val="24"/>
        </w:rPr>
        <w:t xml:space="preserve"> прилегающих участков покрытия.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Уложенная плитка должна образовывать ровную, устой</w:t>
      </w:r>
      <w:r w:rsidRPr="00F063BE">
        <w:rPr>
          <w:rFonts w:ascii="Times New Roman" w:hAnsi="Times New Roman" w:cs="Times New Roman"/>
          <w:sz w:val="24"/>
          <w:szCs w:val="24"/>
        </w:rPr>
        <w:t>чивую и безопасную поверхность.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 xml:space="preserve">2.3. Применение </w:t>
      </w:r>
      <w:proofErr w:type="spellStart"/>
      <w:r w:rsidRPr="00F063BE">
        <w:rPr>
          <w:rFonts w:ascii="Times New Roman" w:hAnsi="Times New Roman" w:cs="Times New Roman"/>
          <w:sz w:val="24"/>
          <w:szCs w:val="24"/>
        </w:rPr>
        <w:t>палет</w:t>
      </w:r>
      <w:proofErr w:type="spellEnd"/>
      <w:r w:rsidRPr="00F063BE">
        <w:rPr>
          <w:rFonts w:ascii="Times New Roman" w:hAnsi="Times New Roman" w:cs="Times New Roman"/>
          <w:sz w:val="24"/>
          <w:szCs w:val="24"/>
        </w:rPr>
        <w:t xml:space="preserve"> для транспортировки материалов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lastRenderedPageBreak/>
        <w:t>Количество: 9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Используются для транспортировки, разгрузки и време</w:t>
      </w:r>
      <w:r w:rsidRPr="00F063BE">
        <w:rPr>
          <w:rFonts w:ascii="Times New Roman" w:hAnsi="Times New Roman" w:cs="Times New Roman"/>
          <w:sz w:val="24"/>
          <w:szCs w:val="24"/>
        </w:rPr>
        <w:t>нного складирования материалов.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2.4. Применение контак</w:t>
      </w:r>
      <w:r w:rsidRPr="00F063BE">
        <w:rPr>
          <w:rFonts w:ascii="Times New Roman" w:hAnsi="Times New Roman" w:cs="Times New Roman"/>
          <w:sz w:val="24"/>
          <w:szCs w:val="24"/>
        </w:rPr>
        <w:t>тного клея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Количество: 12 единиц.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Тип: однокомпонентный контактный клей.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Масса упаковки: 13 кг.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Назначение: крепление тактильной плитки к подготовленной поверхности.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Обеспечение прочного сце</w:t>
      </w:r>
      <w:r w:rsidRPr="00F063BE">
        <w:rPr>
          <w:rFonts w:ascii="Times New Roman" w:hAnsi="Times New Roman" w:cs="Times New Roman"/>
          <w:sz w:val="24"/>
          <w:szCs w:val="24"/>
        </w:rPr>
        <w:t>пления материалов с основанием.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Клей должен соответствовать условиям эксплуатации покрытия</w:t>
      </w:r>
      <w:r w:rsidRPr="00F063BE">
        <w:rPr>
          <w:rFonts w:ascii="Times New Roman" w:hAnsi="Times New Roman" w:cs="Times New Roman"/>
          <w:sz w:val="24"/>
          <w:szCs w:val="24"/>
        </w:rPr>
        <w:t xml:space="preserve"> и рекомендациям производителя.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2.5. Уст</w:t>
      </w:r>
      <w:r w:rsidRPr="00F063BE">
        <w:rPr>
          <w:rFonts w:ascii="Times New Roman" w:hAnsi="Times New Roman" w:cs="Times New Roman"/>
          <w:sz w:val="24"/>
          <w:szCs w:val="24"/>
        </w:rPr>
        <w:t>ановка жёлтых тактильных кругов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</w:t>
      </w:r>
      <w:r w:rsidRPr="00F063BE">
        <w:rPr>
          <w:rFonts w:ascii="Times New Roman" w:hAnsi="Times New Roman" w:cs="Times New Roman"/>
          <w:sz w:val="24"/>
          <w:szCs w:val="24"/>
        </w:rPr>
        <w:t>личество: 20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 xml:space="preserve">* Материал: </w:t>
      </w:r>
      <w:proofErr w:type="spellStart"/>
      <w:r w:rsidRPr="00F063BE">
        <w:rPr>
          <w:rFonts w:ascii="Times New Roman" w:hAnsi="Times New Roman" w:cs="Times New Roman"/>
          <w:sz w:val="24"/>
          <w:szCs w:val="24"/>
        </w:rPr>
        <w:t>аракал</w:t>
      </w:r>
      <w:proofErr w:type="spellEnd"/>
      <w:r w:rsidRPr="00F063BE">
        <w:rPr>
          <w:rFonts w:ascii="Times New Roman" w:hAnsi="Times New Roman" w:cs="Times New Roman"/>
          <w:sz w:val="24"/>
          <w:szCs w:val="24"/>
        </w:rPr>
        <w:t xml:space="preserve"> (самоклеящаяся плёнка).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Диаметр: 20 см.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Цвет: жёлтый.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Выполнить разметку, подготовку поверхности и монтаж элементов в мест</w:t>
      </w:r>
      <w:r w:rsidRPr="00F063BE">
        <w:rPr>
          <w:rFonts w:ascii="Times New Roman" w:hAnsi="Times New Roman" w:cs="Times New Roman"/>
          <w:sz w:val="24"/>
          <w:szCs w:val="24"/>
        </w:rPr>
        <w:t>ах, согласованных с Заказчиком.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2.6. Установка тактильных</w:t>
      </w:r>
      <w:r w:rsidRPr="00F063BE">
        <w:rPr>
          <w:rFonts w:ascii="Times New Roman" w:hAnsi="Times New Roman" w:cs="Times New Roman"/>
          <w:sz w:val="24"/>
          <w:szCs w:val="24"/>
        </w:rPr>
        <w:t xml:space="preserve"> пиктограмм размером 15 × 15 см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Количество: 15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Материал: акрил.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Размер: 15 × 15 см.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Цвет: жёлтый.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Назначение: информационная нав</w:t>
      </w:r>
      <w:r w:rsidRPr="00F063BE">
        <w:rPr>
          <w:rFonts w:ascii="Times New Roman" w:hAnsi="Times New Roman" w:cs="Times New Roman"/>
          <w:sz w:val="24"/>
          <w:szCs w:val="24"/>
        </w:rPr>
        <w:t>игация для лиц с инвалидностью.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Выполнить установку с применением соотве</w:t>
      </w:r>
      <w:r w:rsidRPr="00F063BE">
        <w:rPr>
          <w:rFonts w:ascii="Times New Roman" w:hAnsi="Times New Roman" w:cs="Times New Roman"/>
          <w:sz w:val="24"/>
          <w:szCs w:val="24"/>
        </w:rPr>
        <w:t>тствующих крепёжных материалов.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2.7. Установка тактильных</w:t>
      </w:r>
      <w:r w:rsidRPr="00F063BE">
        <w:rPr>
          <w:rFonts w:ascii="Times New Roman" w:hAnsi="Times New Roman" w:cs="Times New Roman"/>
          <w:sz w:val="24"/>
          <w:szCs w:val="24"/>
        </w:rPr>
        <w:t xml:space="preserve"> пиктограмм размером 15 × 30 см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Количество: 30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Материал: акрил.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Размер: 15 × 30 см.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Цвет: жёлтый.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Назначение: обозначение по</w:t>
      </w:r>
      <w:r w:rsidRPr="00F063BE">
        <w:rPr>
          <w:rFonts w:ascii="Times New Roman" w:hAnsi="Times New Roman" w:cs="Times New Roman"/>
          <w:sz w:val="24"/>
          <w:szCs w:val="24"/>
        </w:rPr>
        <w:t>мещений и направлений движения.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Монтаж выполнить на подготовленных поверхностях с об</w:t>
      </w:r>
      <w:r w:rsidRPr="00F063BE">
        <w:rPr>
          <w:rFonts w:ascii="Times New Roman" w:hAnsi="Times New Roman" w:cs="Times New Roman"/>
          <w:sz w:val="24"/>
          <w:szCs w:val="24"/>
        </w:rPr>
        <w:t>еспечением надёжного крепления.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2.8. Установка тактильных кн</w:t>
      </w:r>
      <w:r w:rsidRPr="00F063BE">
        <w:rPr>
          <w:rFonts w:ascii="Times New Roman" w:hAnsi="Times New Roman" w:cs="Times New Roman"/>
          <w:sz w:val="24"/>
          <w:szCs w:val="24"/>
        </w:rPr>
        <w:t>опок вызова размером 20 × 20 см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Количество:</w:t>
      </w:r>
      <w:r w:rsidRPr="00F063BE">
        <w:rPr>
          <w:rFonts w:ascii="Times New Roman" w:hAnsi="Times New Roman" w:cs="Times New Roman"/>
          <w:sz w:val="24"/>
          <w:szCs w:val="24"/>
        </w:rPr>
        <w:t xml:space="preserve"> 2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Материал информационной панели: акрил.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Размер: 20 × 20 см.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Цвет: жёлтый.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Дальность дей</w:t>
      </w:r>
      <w:r w:rsidRPr="00F063BE">
        <w:rPr>
          <w:rFonts w:ascii="Times New Roman" w:hAnsi="Times New Roman" w:cs="Times New Roman"/>
          <w:sz w:val="24"/>
          <w:szCs w:val="24"/>
        </w:rPr>
        <w:t>ствия системы вызова: до 100 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В состав работ входят монтаж оборудования, подключение, настройка и проверка работоспособности системы вызова.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2.9. Установка тактильных кн</w:t>
      </w:r>
      <w:r w:rsidRPr="00F063BE">
        <w:rPr>
          <w:rFonts w:ascii="Times New Roman" w:hAnsi="Times New Roman" w:cs="Times New Roman"/>
          <w:sz w:val="24"/>
          <w:szCs w:val="24"/>
        </w:rPr>
        <w:t>опок вызова размером 15 × 15 см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Количество: 12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Материал информационной панели: акрил.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lastRenderedPageBreak/>
        <w:t>* Размер: 15 × 15 см.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Цвет: жёлтый.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Дальность действия: до 100 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Исполнитель обязан выполнить монтаж, подключение, настройку и проверку работоспособности.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2.10. Установка тактильных п</w:t>
      </w:r>
      <w:r w:rsidRPr="00F063BE">
        <w:rPr>
          <w:rFonts w:ascii="Times New Roman" w:hAnsi="Times New Roman" w:cs="Times New Roman"/>
          <w:sz w:val="24"/>
          <w:szCs w:val="24"/>
        </w:rPr>
        <w:t>иктограмм «Крючок для костылей»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Количество: 12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Материал: акрил.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Размер: 15 × 20 см.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Цвет: жёлтый.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Выполнить установку в санитарных помещениях и других местах, определённых Заказчиком.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2.11. Ус</w:t>
      </w:r>
      <w:r w:rsidRPr="00F063BE">
        <w:rPr>
          <w:rFonts w:ascii="Times New Roman" w:hAnsi="Times New Roman" w:cs="Times New Roman"/>
          <w:sz w:val="24"/>
          <w:szCs w:val="24"/>
        </w:rPr>
        <w:t>тройство контрастной маркировки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Количество: 1 рулон.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Материал: ПВХ.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Цвет: жёлтый.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Ширина: 5 см.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Длина: 33 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Выполнить разметку и нанесение контрастных полос на участках, согласованных с Заказчиком.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2.12. Установка тактиль</w:t>
      </w:r>
      <w:r w:rsidRPr="00F063BE">
        <w:rPr>
          <w:rFonts w:ascii="Times New Roman" w:hAnsi="Times New Roman" w:cs="Times New Roman"/>
          <w:sz w:val="24"/>
          <w:szCs w:val="24"/>
        </w:rPr>
        <w:t>ной мнемосхемы с текстом Брайля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Коли</w:t>
      </w:r>
      <w:r w:rsidRPr="00F063BE">
        <w:rPr>
          <w:rFonts w:ascii="Times New Roman" w:hAnsi="Times New Roman" w:cs="Times New Roman"/>
          <w:sz w:val="24"/>
          <w:szCs w:val="24"/>
        </w:rPr>
        <w:t>чество: 1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Материал: акрил.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Размер: 60 × 90 см.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Цвет: жёлтый.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Наличие рельефно-тактильных обознач</w:t>
      </w:r>
      <w:r w:rsidRPr="00F063BE">
        <w:rPr>
          <w:rFonts w:ascii="Times New Roman" w:hAnsi="Times New Roman" w:cs="Times New Roman"/>
          <w:sz w:val="24"/>
          <w:szCs w:val="24"/>
        </w:rPr>
        <w:t>ений и надписей шрифтом Брайля.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В состав работ входят подготовка схемы расположения помещений, согласование содержания с Заказчиком, изготовление, доставка и монтаж мнемосхемы.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2.13. Установка откидны</w:t>
      </w:r>
      <w:r w:rsidRPr="00F063BE">
        <w:rPr>
          <w:rFonts w:ascii="Times New Roman" w:hAnsi="Times New Roman" w:cs="Times New Roman"/>
          <w:sz w:val="24"/>
          <w:szCs w:val="24"/>
        </w:rPr>
        <w:t>х поручней для санитарных узлов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Количество: 12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Тип: откидной.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Размер: 74 × 83 см.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Масса изделия: ориентировочно 5,1 кг.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Материал: окрашенный металл.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Конструкция должна обеспечивать возможнос</w:t>
      </w:r>
      <w:r w:rsidRPr="00F063BE">
        <w:rPr>
          <w:rFonts w:ascii="Times New Roman" w:hAnsi="Times New Roman" w:cs="Times New Roman"/>
          <w:sz w:val="24"/>
          <w:szCs w:val="24"/>
        </w:rPr>
        <w:t>ть подъёма и опускания поручня.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Выполнить разметку, сверление отверстий, установку крепёжных элементов, монтаж поручней и проверку надёжности крепления.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2.14. Установка</w:t>
      </w:r>
      <w:r w:rsidRPr="00F063BE">
        <w:rPr>
          <w:rFonts w:ascii="Times New Roman" w:hAnsi="Times New Roman" w:cs="Times New Roman"/>
          <w:sz w:val="24"/>
          <w:szCs w:val="24"/>
        </w:rPr>
        <w:t xml:space="preserve"> настенных поручней для раковин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Количество: 12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Тип: настенный.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Размер: 60 × 40 см.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lastRenderedPageBreak/>
        <w:t>* Масса изделия: ориентировочно 4,8 кг.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Материал: окрашенный металл.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 xml:space="preserve">* Поверхность должна </w:t>
      </w:r>
      <w:r w:rsidRPr="00F063BE">
        <w:rPr>
          <w:rFonts w:ascii="Times New Roman" w:hAnsi="Times New Roman" w:cs="Times New Roman"/>
          <w:sz w:val="24"/>
          <w:szCs w:val="24"/>
        </w:rPr>
        <w:t>быть гладкой, без острых краёв.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В состав работ входят подготовка мест установки, монтаж креплений, установка поручней и проверка устойчивости конструкции.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 xml:space="preserve">2.15. Установка </w:t>
      </w:r>
      <w:r w:rsidRPr="00F063BE">
        <w:rPr>
          <w:rFonts w:ascii="Times New Roman" w:hAnsi="Times New Roman" w:cs="Times New Roman"/>
          <w:sz w:val="24"/>
          <w:szCs w:val="24"/>
        </w:rPr>
        <w:t>прямых поручней длиной 60 см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Количество: 20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Тип: прямой настенный поручень.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Длина: 60 см.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Материал: окрашенный металл.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Предназначен для дополнительной опоры л</w:t>
      </w:r>
      <w:r w:rsidRPr="00F063BE">
        <w:rPr>
          <w:rFonts w:ascii="Times New Roman" w:hAnsi="Times New Roman" w:cs="Times New Roman"/>
          <w:sz w:val="24"/>
          <w:szCs w:val="24"/>
        </w:rPr>
        <w:t>иц с ограниченной мобильностью.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Монтаж выполнить с применением надёжных крепёжных элементов с учётом материала стен.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2.16. Установ</w:t>
      </w:r>
      <w:r w:rsidRPr="00F063BE">
        <w:rPr>
          <w:rFonts w:ascii="Times New Roman" w:hAnsi="Times New Roman" w:cs="Times New Roman"/>
          <w:sz w:val="24"/>
          <w:szCs w:val="24"/>
        </w:rPr>
        <w:t>ка прямых поручней длиной 50 см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Количество: 18 шт.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Характеристики: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Тип: прямой настенный поручень.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Длина: 50 см.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Материал: окрашенный металл.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Назначение: об</w:t>
      </w:r>
      <w:r w:rsidRPr="00F063BE">
        <w:rPr>
          <w:rFonts w:ascii="Times New Roman" w:hAnsi="Times New Roman" w:cs="Times New Roman"/>
          <w:sz w:val="24"/>
          <w:szCs w:val="24"/>
        </w:rPr>
        <w:t>еспечение дополнительной опоры.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 xml:space="preserve">Выполнить разметку, сверление, крепление и </w:t>
      </w:r>
      <w:r w:rsidRPr="00F063BE">
        <w:rPr>
          <w:rFonts w:ascii="Times New Roman" w:hAnsi="Times New Roman" w:cs="Times New Roman"/>
          <w:sz w:val="24"/>
          <w:szCs w:val="24"/>
        </w:rPr>
        <w:t>проверку устойчивости поручней.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r w:rsidRPr="00F063BE">
        <w:rPr>
          <w:rFonts w:ascii="Times New Roman" w:hAnsi="Times New Roman" w:cs="Times New Roman"/>
          <w:b/>
          <w:sz w:val="24"/>
          <w:szCs w:val="24"/>
        </w:rPr>
        <w:t xml:space="preserve">3. Требования </w:t>
      </w:r>
      <w:r w:rsidRPr="00F063BE">
        <w:rPr>
          <w:rFonts w:ascii="Times New Roman" w:hAnsi="Times New Roman" w:cs="Times New Roman"/>
          <w:b/>
          <w:sz w:val="24"/>
          <w:szCs w:val="24"/>
        </w:rPr>
        <w:t>к ремонтным и монтажным работам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Исполнитель обязан выполнить полный комплекс сопутствующих ремонтных работ, необходимых для качес</w:t>
      </w:r>
      <w:r w:rsidRPr="00F063BE">
        <w:rPr>
          <w:rFonts w:ascii="Times New Roman" w:hAnsi="Times New Roman" w:cs="Times New Roman"/>
          <w:sz w:val="24"/>
          <w:szCs w:val="24"/>
        </w:rPr>
        <w:t>твенной установки оборудования.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В перечень входят: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1. Обследование мест проведения работ.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2. Замеры и согласование расположения устанавливаемых элементов с Заказчиком.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3. Подготовка рабочих поверхностей.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4. Демонтаж повреждённых участков покрытия в местах установки, если это необходимо.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5. Локальное выравнивание и ремонт оснований.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 xml:space="preserve">6. Очистка и </w:t>
      </w:r>
      <w:proofErr w:type="spellStart"/>
      <w:r w:rsidRPr="00F063BE">
        <w:rPr>
          <w:rFonts w:ascii="Times New Roman" w:hAnsi="Times New Roman" w:cs="Times New Roman"/>
          <w:sz w:val="24"/>
          <w:szCs w:val="24"/>
        </w:rPr>
        <w:t>обеспыливание</w:t>
      </w:r>
      <w:proofErr w:type="spellEnd"/>
      <w:r w:rsidRPr="00F063BE">
        <w:rPr>
          <w:rFonts w:ascii="Times New Roman" w:hAnsi="Times New Roman" w:cs="Times New Roman"/>
          <w:sz w:val="24"/>
          <w:szCs w:val="24"/>
        </w:rPr>
        <w:t xml:space="preserve"> поверхностей.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7. Монтаж тактильной плитки с использованием необходимых материалов.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8. Установка информационных и тактильных указателей.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9. Монтаж поручней с применением крепёжных элементов.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10. Установка и проверка кнопок вызова.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11. Восстановление повреждённых участков стен, полов и отделки после монтажа.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12. Герметизация мест крепления при необходимости.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13. Уборка строительного мусора.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14. Проверка качества и сдача выполненных работ.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Все материалы, расходные элементы, крепления, оборудование, доставка, разгрузка и монтаж должны быть включены в стоимость услуг.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r w:rsidRPr="00F063BE">
        <w:rPr>
          <w:rFonts w:ascii="Times New Roman" w:hAnsi="Times New Roman" w:cs="Times New Roman"/>
          <w:b/>
          <w:sz w:val="24"/>
          <w:szCs w:val="24"/>
        </w:rPr>
        <w:t>4. Требования к качеству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Исполнитель обязан: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 xml:space="preserve">* Использовать новые, ранее не </w:t>
      </w:r>
      <w:proofErr w:type="spellStart"/>
      <w:r w:rsidRPr="00F063BE">
        <w:rPr>
          <w:rFonts w:ascii="Times New Roman" w:hAnsi="Times New Roman" w:cs="Times New Roman"/>
          <w:sz w:val="24"/>
          <w:szCs w:val="24"/>
        </w:rPr>
        <w:t>эксплуатировавшиеся</w:t>
      </w:r>
      <w:proofErr w:type="spellEnd"/>
      <w:r w:rsidRPr="00F063BE">
        <w:rPr>
          <w:rFonts w:ascii="Times New Roman" w:hAnsi="Times New Roman" w:cs="Times New Roman"/>
          <w:sz w:val="24"/>
          <w:szCs w:val="24"/>
        </w:rPr>
        <w:t xml:space="preserve"> материалы и оборудование.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Обеспечить безопасность устанавливаемых конструкций.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lastRenderedPageBreak/>
        <w:t>* Выполнить монтаж в соответствии с применимыми строительными нормами Республики Казахстан и требованиями доступности для маломобильных групп населения.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Обеспечить надёжное крепление поручней к несущему основанию.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Исключить наличие острых краёв и выступающих крепёжных элементов.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Обеспечить устойчивость тактильных покрытий к эксплуатационным нагрузкам.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Соблюдать требования охраны труда, пожарной безопасности и санитарных норм.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Устранить за свой счёт недостатки, выявленные при приёмке, если они возникли по вине Исполнителя.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r w:rsidRPr="00F063BE">
        <w:rPr>
          <w:rFonts w:ascii="Times New Roman" w:hAnsi="Times New Roman" w:cs="Times New Roman"/>
          <w:b/>
          <w:sz w:val="24"/>
          <w:szCs w:val="24"/>
        </w:rPr>
        <w:t>5. Требования</w:t>
      </w:r>
      <w:r w:rsidRPr="00F063BE">
        <w:rPr>
          <w:rFonts w:ascii="Times New Roman" w:hAnsi="Times New Roman" w:cs="Times New Roman"/>
          <w:b/>
          <w:sz w:val="24"/>
          <w:szCs w:val="24"/>
        </w:rPr>
        <w:t xml:space="preserve"> к организации выполнения услуг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До начала выполнения работ Исполнитель обязан согласовать с Заказчиком места установки оборудования, расположение тактильных направляющих, пик</w:t>
      </w:r>
      <w:r w:rsidRPr="00F063BE">
        <w:rPr>
          <w:rFonts w:ascii="Times New Roman" w:hAnsi="Times New Roman" w:cs="Times New Roman"/>
          <w:sz w:val="24"/>
          <w:szCs w:val="24"/>
        </w:rPr>
        <w:t>тограмм, мнемосхемы и поручней.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Работы должны выполняться с учётом функционирования учреждения и безопасности прожива</w:t>
      </w:r>
      <w:r w:rsidRPr="00F063BE">
        <w:rPr>
          <w:rFonts w:ascii="Times New Roman" w:hAnsi="Times New Roman" w:cs="Times New Roman"/>
          <w:sz w:val="24"/>
          <w:szCs w:val="24"/>
        </w:rPr>
        <w:t>ющих, посетителей и работников.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Исполнитель обеспечивает доставку материалов и оборудования, необходимые инструменты, крепёжные изделия и расходные материалы собственными силами и за свой счёт.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r w:rsidRPr="00F063BE">
        <w:rPr>
          <w:rFonts w:ascii="Times New Roman" w:hAnsi="Times New Roman" w:cs="Times New Roman"/>
          <w:b/>
          <w:sz w:val="24"/>
          <w:szCs w:val="24"/>
        </w:rPr>
        <w:t>6. Сроки выполнения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Срок выполнения работ определяется договором о государственных закупках.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Работы выполняются по согласованному с Заказчиком графику.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r w:rsidRPr="00F063BE">
        <w:rPr>
          <w:rFonts w:ascii="Times New Roman" w:hAnsi="Times New Roman" w:cs="Times New Roman"/>
          <w:b/>
          <w:sz w:val="24"/>
          <w:szCs w:val="24"/>
        </w:rPr>
        <w:t>7. Порядок приёмки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После завер</w:t>
      </w:r>
      <w:r w:rsidRPr="00F063BE">
        <w:rPr>
          <w:rFonts w:ascii="Times New Roman" w:hAnsi="Times New Roman" w:cs="Times New Roman"/>
          <w:sz w:val="24"/>
          <w:szCs w:val="24"/>
        </w:rPr>
        <w:t>шения работ Исполнитель обязан: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Предоставить результат выполненных работ для осмотра Заказчиком.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Продемонстрировать работоспособность кнопок вызова.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Обеспечить проверку устойчивости поручней.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Обеспечить проверку качества укладки тактильной плитки.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Устранить выявленные недостатки.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Передать необходимые документы на установленные материалы и оборудование.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F063BE">
        <w:rPr>
          <w:rFonts w:ascii="Times New Roman" w:hAnsi="Times New Roman" w:cs="Times New Roman"/>
          <w:sz w:val="24"/>
          <w:szCs w:val="24"/>
        </w:rPr>
        <w:t>* Оформить документы о выполнении работ в установленном порядке.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  <w:r w:rsidRPr="00F063BE">
        <w:rPr>
          <w:rFonts w:ascii="Times New Roman" w:hAnsi="Times New Roman" w:cs="Times New Roman"/>
          <w:b/>
          <w:i/>
          <w:sz w:val="24"/>
          <w:szCs w:val="24"/>
        </w:rPr>
        <w:t>Стоимость включает материалы, оборудование, доставку, погрузочно-разгрузочные работы, расходные материалы, подготовительные и ремонтные работы, установку, монтаж, проверку и уборку территории.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  <w:r w:rsidRPr="00F063BE">
        <w:rPr>
          <w:rFonts w:ascii="Times New Roman" w:hAnsi="Times New Roman" w:cs="Times New Roman"/>
          <w:b/>
          <w:i/>
          <w:sz w:val="24"/>
          <w:szCs w:val="24"/>
        </w:rPr>
        <w:t>Дополнительная оплата за указанные работы не предусматривается.</w:t>
      </w:r>
    </w:p>
    <w:p w:rsid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6"/>
          <w:szCs w:val="26"/>
          <w:lang w:val="kk-KZ"/>
        </w:rPr>
        <w:t>Гарантия год.</w:t>
      </w:r>
    </w:p>
    <w:p w:rsid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Pr="0014071B" w:rsidRDefault="00F063BE" w:rsidP="0014071B">
      <w:pPr>
        <w:spacing w:after="0"/>
        <w:ind w:left="-709" w:right="-143" w:firstLine="28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4071B">
        <w:rPr>
          <w:rFonts w:ascii="Times New Roman" w:hAnsi="Times New Roman" w:cs="Times New Roman"/>
          <w:b/>
          <w:sz w:val="24"/>
          <w:szCs w:val="24"/>
        </w:rPr>
        <w:lastRenderedPageBreak/>
        <w:t>ТЕХНИКАЛЫҚ СИПАТТАМА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Сатып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алу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атауы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Мүгедектігі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адамдар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объектілердің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қолжетімділігін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ала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элементтерді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қызметтер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r w:rsidRPr="0014071B">
        <w:rPr>
          <w:rFonts w:ascii="Times New Roman" w:hAnsi="Times New Roman" w:cs="Times New Roman"/>
          <w:b/>
          <w:sz w:val="24"/>
          <w:szCs w:val="24"/>
        </w:rPr>
        <w:t xml:space="preserve">1.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Жалпы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көру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қабілеті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бұзылған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адамдарды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тірек-қимыл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аппаратын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қоса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алғанда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мүгедектігі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адамдар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қолжетімді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жайлы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орта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жасау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үй-жайларын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жайластыру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бейімдеу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жөніндегі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кешенін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құрамына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мыналар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учаскелерінде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дайындық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компоненттерді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плиткаларды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беттерді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плиткалар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бағыттаушы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Элементтерді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пиктограммалар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көрсеткіштерді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тораптарда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раковиналардың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жанында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Үй-жайларды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қоқыстарын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шығару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нәтижені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тапсыру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r w:rsidRPr="0014071B">
        <w:rPr>
          <w:rFonts w:ascii="Times New Roman" w:hAnsi="Times New Roman" w:cs="Times New Roman"/>
          <w:b/>
          <w:sz w:val="24"/>
          <w:szCs w:val="24"/>
        </w:rPr>
        <w:t xml:space="preserve">2.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Орындалатын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жұмыстардың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көлемі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2.1.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Поливинилхлоридтен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ескерту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бағыттаушы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жабындардың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құрылғысы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1 700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* Материал: поливинилхлорид (ПВХ).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Плитка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300 × 300 мм.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Қалыңдығы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7 мм.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конус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тәрізді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проекциялар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бағыттаушы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жолақтар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Конус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тәрізді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саны: 200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Бағыттаушы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саны: 1 500 </w:t>
      </w:r>
      <w:proofErr w:type="gramStart"/>
      <w:r w:rsidRPr="0014071B">
        <w:rPr>
          <w:rFonts w:ascii="Times New Roman" w:hAnsi="Times New Roman" w:cs="Times New Roman"/>
          <w:sz w:val="24"/>
          <w:szCs w:val="24"/>
        </w:rPr>
        <w:t>дана .</w:t>
      </w:r>
      <w:proofErr w:type="gram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негізді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тазарту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таңбалау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желім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композициясын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плиткаларды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төсеу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тегістеу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беріктігін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2.2.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Бетоннан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жасалған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жабындардың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құрылғысы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1 750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Техникалық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* Материал: бетон.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300 × 300 мм.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Қалыңдығы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35 мм.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конус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тәрізді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бағыттаушы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Конус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тәрізді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150 дана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Бағыттаушы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элементтер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1 600 дана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негізді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дайындауға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зақымдалған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жабынды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бөлшектеуге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тегістеуге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плиталарды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төсеуге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іргелес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учаскелерін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бекітуге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келтіруге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Төселген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плиткалар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тегіс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тұрақты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қауіпсіз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құрауы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lastRenderedPageBreak/>
        <w:t xml:space="preserve">2.3.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палеталарды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9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уақытша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қолданылады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2.4.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Байланыс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желімін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Саны: 12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бірлік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бір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компонентті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байланыс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желімі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Қаптаманың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салмағы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13 кг.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плиткаларды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дайындалған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бетке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Материалдардың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негізге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берік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жабысуын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Желім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жабынның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жағдайына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өндірушінің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ұсыныстарына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келуі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2.5. Сары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шеңберлерді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20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Материал: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аракал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өздігінен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жабысатын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пленка).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Диаметрі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20 см.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жерлерде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белгілеуді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дайындауды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элементтерді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орындаңыз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2.6.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15 × 15 см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пиктограммаларды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15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* Материал: акрил.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15 × 15 см.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мүгедектерге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навигация.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Тиісті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пайдаланып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орындаңыз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2.7.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15 × 30 см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пиктограммаларды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30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* Материал: акрил.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15 × 30 см.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Үй-жайлар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қозғалыс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бағыттарын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белгілеу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бекітуді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ете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дайындалған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беттерде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2.8. 20 × 20 см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қоңырау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түймелерін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2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тақтасының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материалы: акрил.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20 × 20 см.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Шақыру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ауқымы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100 м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конфигурациялау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шақыру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жүйесінің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2.9. 15 × 15 см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қоңырау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түймелерін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12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Бақылау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тақтасының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материалы: акрил.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lastRenderedPageBreak/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15 × 15 см.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Ауқымы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100 м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монтаждауды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қосылуды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конфигурацияны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өнімділікті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2.10. "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Балдақтарға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ілмек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"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пиктограммаларын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12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* Материал: акрил.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15 × 20 см.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бөлмелерде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анықтаған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басқа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жерлерде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орындаңыз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2.11.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Контрастты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таңбалау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құрылғысы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Саны: 1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орам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* Материал: ПВХ.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Ені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5 см.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Ұзындығы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33 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учаскелерде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контрастты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жолақтарды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белгілеу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салу.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2.12. Брайль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мәтіні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бар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мнемотехниканы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1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* Материал: акрил.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60 × 90 см.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Түсі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Бедерлі-тактильді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белгілердің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Брайль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шрифтімен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жазулардың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құрамына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үй-жайлардың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орналасу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схемасын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мазмұнды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мнемотехниканы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2.13.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тораптарға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жиналмалы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12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жиналмалы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74 × 83 см.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Өнімнің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салмағы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шамамен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5,1 кг.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Материал: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боялған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металл.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Құрылым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тұтқаны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көтеру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мүмкіндігін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етуі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Белгілеуді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тесіктерді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бұрғылауды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бекіткіштерді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бекітудің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сенімділігін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орындаңыз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2.14.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Раковиналарға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қабырға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тұтқаларын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12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қабырға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lastRenderedPageBreak/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Өлшемі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60 × 40 см.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Өнімнің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салмағы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шамамен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4,8 кг.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Материал: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боялған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металл.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тегіс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өткір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жиектері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жоқ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құрамына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бекіткіштерді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құрылымның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тұрақтылығын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2.15.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Ұзындығы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60 см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түзу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20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тікелей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қабырға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тұтқасы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Ұзындығы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60 см.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Материал: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боялған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металл.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Ұтқырлығы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шектеулі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тұлғаларды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қолдауға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арналған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қабырғалардың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материалын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бекіткіштерді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қолдану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арқылы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жүзеге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2.16.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Ұзындығы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50 см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түзу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>Саны: 18 дана.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Сипаттамалары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Түрі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тікелей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қабырға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тұтқасы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Ұзындығы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 50 см.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Материал: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боялған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металл.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Мақсаты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: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қосымша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қолдауды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белгілеуді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бұрғылауды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бекітуді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тұрақтылықты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орындаңыз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r w:rsidRPr="0014071B">
        <w:rPr>
          <w:rFonts w:ascii="Times New Roman" w:hAnsi="Times New Roman" w:cs="Times New Roman"/>
          <w:b/>
          <w:sz w:val="24"/>
          <w:szCs w:val="24"/>
        </w:rPr>
        <w:t xml:space="preserve">3.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Жөндеу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монтаждау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жұмыстарына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ілеспе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жұмыстарының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толық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кешенін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Тізімге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мыналар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1.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2.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Орнатылатын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элементтердің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орналасуын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өлшеу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келісу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беттерін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дайындау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болса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орындарында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зақымдалған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учаскелерін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бөлшектеу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5.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Негіздерді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жергілікті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тегістеу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жөндеу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Беттерді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шаңсыздандыру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материалдарды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қолдана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плиткаларды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8.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Ақпараттық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көрсеткіштерді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элементтерін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қолдана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10.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Қоңырау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түймелерін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11.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Орнатудан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қабырғалардың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едендердің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әрлеудің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зақымдалған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жерлерін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қалпына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келтіру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12.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Қажет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жағдайда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тығыздау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13.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қоқыстарын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жинау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14.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Сапаны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тексеру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тапсыру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Барлық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шығын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элементтері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бекітпелер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жабдықтар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жеткізу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түсіру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монтаждау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қызметтердің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құнына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қосылуы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керек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r w:rsidRPr="0014071B">
        <w:rPr>
          <w:rFonts w:ascii="Times New Roman" w:hAnsi="Times New Roman" w:cs="Times New Roman"/>
          <w:b/>
          <w:sz w:val="24"/>
          <w:szCs w:val="24"/>
        </w:rPr>
        <w:t xml:space="preserve">4.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Сапаға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</w:p>
    <w:bookmarkEnd w:id="0"/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lastRenderedPageBreak/>
        <w:t>Орындаушы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бұрын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пайдаланылмаған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Орнатылатын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конструкциялардың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қауіпсіздігін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Қазақстан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Республикасының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қолданыстағы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құрылыс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нормаларына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халықтың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аз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қозғалатын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топтары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қолжетімділік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талаптарына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монтаждауды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Рельстерді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тірек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негізіне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сенімді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бекітуді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етіңіз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Өткір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жиектер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шығыңқы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бекіткіштердің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болуын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болдырмаңыз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жабындардың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пайдалану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жүктемелеріне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тұрақтылығын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Еңбекті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өрт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қауіпсіздігі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санитарлық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нормалардың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талаптарын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сақтау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кемшіліктерді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егер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олар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Орындаушының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кінәсінен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туындаса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r w:rsidRPr="0014071B">
        <w:rPr>
          <w:rFonts w:ascii="Times New Roman" w:hAnsi="Times New Roman" w:cs="Times New Roman"/>
          <w:b/>
          <w:sz w:val="24"/>
          <w:szCs w:val="24"/>
        </w:rPr>
        <w:t xml:space="preserve">5.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Қызметтерді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орындауды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ұйымдастыруға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басталғанға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жабдықты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орнату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бағыттағыштардың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пиктограммалардың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мнемосхем мен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тұтқалардың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орналасуын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келісуге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мекеменің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істеуін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тұрғындардың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келушілер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қызметкерлердің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қауіпсіздігін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ескере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отырып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жабдықтарды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құралдарды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бекіткіштер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шығын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материалдарын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күшімен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және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өз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есебінен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жеткізуді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етеді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sz w:val="24"/>
          <w:szCs w:val="24"/>
        </w:rPr>
      </w:pPr>
      <w:r w:rsidRPr="0014071B">
        <w:rPr>
          <w:rFonts w:ascii="Times New Roman" w:hAnsi="Times New Roman" w:cs="Times New Roman"/>
          <w:b/>
          <w:sz w:val="24"/>
          <w:szCs w:val="24"/>
        </w:rPr>
        <w:t xml:space="preserve">6.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Орындау</w:t>
      </w:r>
      <w:proofErr w:type="spellEnd"/>
      <w:r w:rsidRPr="0014071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b/>
          <w:sz w:val="24"/>
          <w:szCs w:val="24"/>
        </w:rPr>
        <w:t>мерзімі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мерзімі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сатып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шартта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айқындалады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берушімен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келісілген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кесте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орындалады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7.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Қабылдау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тәртібі</w:t>
      </w:r>
      <w:proofErr w:type="spellEnd"/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аяқталғаннан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Орындаушы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: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берушінің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тексеруі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үшін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нәтижесін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ұсыну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Қоңырау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түймелерінің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көрсетіңіз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Тұтқалардың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тұрақтылығын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етіңіз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Тактильді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плиткаларды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төсеу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сапасын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тексеруді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қамтамасыз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етіңіз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Анықталған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кемшіліктерді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жою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Қажетті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материалдар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мен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жабдықтарға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беру.</w:t>
      </w:r>
    </w:p>
    <w:p w:rsidR="00F063BE" w:rsidRPr="0014071B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sz w:val="24"/>
          <w:szCs w:val="24"/>
        </w:rPr>
      </w:pPr>
      <w:r w:rsidRPr="0014071B">
        <w:rPr>
          <w:rFonts w:ascii="Times New Roman" w:hAnsi="Times New Roman" w:cs="Times New Roman"/>
          <w:sz w:val="24"/>
          <w:szCs w:val="24"/>
        </w:rPr>
        <w:t xml:space="preserve">*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Жұмыстардың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орындалуы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туралы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құжаттарды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белгіленген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тәртіппен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4071B">
        <w:rPr>
          <w:rFonts w:ascii="Times New Roman" w:hAnsi="Times New Roman" w:cs="Times New Roman"/>
          <w:sz w:val="24"/>
          <w:szCs w:val="24"/>
        </w:rPr>
        <w:t>ресімдеу</w:t>
      </w:r>
      <w:proofErr w:type="spellEnd"/>
      <w:r w:rsidRPr="0014071B">
        <w:rPr>
          <w:rFonts w:ascii="Times New Roman" w:hAnsi="Times New Roman" w:cs="Times New Roman"/>
          <w:sz w:val="24"/>
          <w:szCs w:val="24"/>
        </w:rPr>
        <w:t>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Құны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материалдарды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жабдықтарды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жеткізуді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тиеу-түсіру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жұмыстарын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шығын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материалдарын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дайындық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және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жөндеу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жұмыстарын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аумақты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орнатуды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монтаждауды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тексеруді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және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тазалауды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қамтиды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</w:p>
    <w:p w:rsidR="00F063BE" w:rsidRPr="00F063BE" w:rsidRDefault="00F063BE" w:rsidP="00F063BE">
      <w:pPr>
        <w:spacing w:after="0"/>
        <w:ind w:left="-709" w:right="-143" w:firstLine="283"/>
        <w:rPr>
          <w:rFonts w:ascii="Times New Roman" w:hAnsi="Times New Roman" w:cs="Times New Roman"/>
          <w:b/>
          <w:i/>
          <w:sz w:val="24"/>
          <w:szCs w:val="24"/>
        </w:rPr>
      </w:pP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Көрсетілген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жұмыстар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үшін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қосымша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ақы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proofErr w:type="spellStart"/>
      <w:r w:rsidRPr="00F063BE">
        <w:rPr>
          <w:rFonts w:ascii="Times New Roman" w:hAnsi="Times New Roman" w:cs="Times New Roman"/>
          <w:b/>
          <w:i/>
          <w:sz w:val="24"/>
          <w:szCs w:val="24"/>
        </w:rPr>
        <w:t>көзделмейді</w:t>
      </w:r>
      <w:proofErr w:type="spellEnd"/>
      <w:r w:rsidRPr="00F063BE">
        <w:rPr>
          <w:rFonts w:ascii="Times New Roman" w:hAnsi="Times New Roman" w:cs="Times New Roman"/>
          <w:b/>
          <w:i/>
          <w:sz w:val="24"/>
          <w:szCs w:val="24"/>
        </w:rPr>
        <w:t>.</w:t>
      </w:r>
    </w:p>
    <w:sectPr w:rsidR="00F063BE" w:rsidRPr="00F063BE" w:rsidSect="00F063BE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63BE"/>
    <w:rsid w:val="0014071B"/>
    <w:rsid w:val="00553F2D"/>
    <w:rsid w:val="00F06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F63F2F-6A2C-43F0-9627-17FDC8518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10</Pages>
  <Words>2854</Words>
  <Characters>16270</Characters>
  <Application>Microsoft Office Word</Application>
  <DocSecurity>0</DocSecurity>
  <Lines>135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19086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2026-10-27T07:37:00Z</dcterms:created>
  <dcterms:modified xsi:type="dcterms:W3CDTF">2026-10-27T07:52:00Z</dcterms:modified>
</cp:coreProperties>
</file>