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8EE7F" w14:textId="74A138E4" w:rsidR="00AF6596" w:rsidRDefault="00AF6596" w:rsidP="00AF6596">
      <w:pPr>
        <w:spacing w:after="200" w:line="276" w:lineRule="auto"/>
        <w:jc w:val="center"/>
        <w:rPr>
          <w:b/>
          <w:sz w:val="24"/>
          <w:szCs w:val="24"/>
        </w:rPr>
      </w:pPr>
      <w:r w:rsidRPr="00AF6596">
        <w:rPr>
          <w:b/>
          <w:sz w:val="24"/>
          <w:szCs w:val="24"/>
        </w:rPr>
        <w:t>ТЕХНИЧЕСКАЯ СПЕЦИФИКАЦИЯ НА ИЗГОТОВЛЕНИЕ ЖУРНАЛОВ</w:t>
      </w:r>
    </w:p>
    <w:p w14:paraId="79ED6857" w14:textId="6C257909" w:rsidR="00D1267A" w:rsidRPr="00AF6596" w:rsidRDefault="00D1267A" w:rsidP="00AF6596">
      <w:pPr>
        <w:spacing w:after="200" w:line="276" w:lineRule="auto"/>
        <w:jc w:val="center"/>
        <w:rPr>
          <w:b/>
          <w:sz w:val="24"/>
          <w:szCs w:val="24"/>
        </w:rPr>
      </w:pPr>
      <w:r>
        <w:rPr>
          <w:b/>
          <w:sz w:val="24"/>
          <w:szCs w:val="24"/>
        </w:rPr>
        <w:t>ПРОСИМ ВНИМАТЕЛЬНО ОЗНАКОМИТЬСЯ С ТЕХНИЧЕСКОЙ СПЕЦИФИКАЦИЕЙ !</w:t>
      </w:r>
    </w:p>
    <w:p w14:paraId="29624AB7" w14:textId="18CEC8C1" w:rsidR="00AF6596" w:rsidRPr="00AF6596" w:rsidRDefault="00AF6596" w:rsidP="00AF6596">
      <w:pPr>
        <w:spacing w:after="200" w:line="276" w:lineRule="auto"/>
        <w:rPr>
          <w:color w:val="000000"/>
          <w:sz w:val="24"/>
          <w:szCs w:val="24"/>
        </w:rPr>
      </w:pPr>
      <w:r w:rsidRPr="00AF6596">
        <w:rPr>
          <w:color w:val="000000"/>
          <w:sz w:val="24"/>
          <w:szCs w:val="24"/>
        </w:rPr>
        <w:t>Поставщик обязуется изготовить журналы по образцу Заказчика</w:t>
      </w:r>
      <w:r w:rsidR="00117428" w:rsidRPr="00117428">
        <w:rPr>
          <w:color w:val="000000"/>
          <w:sz w:val="24"/>
          <w:szCs w:val="24"/>
        </w:rPr>
        <w:t xml:space="preserve"> в количестве 1</w:t>
      </w:r>
      <w:r w:rsidR="000F21F9">
        <w:rPr>
          <w:color w:val="000000"/>
          <w:sz w:val="24"/>
          <w:szCs w:val="24"/>
        </w:rPr>
        <w:t>2</w:t>
      </w:r>
      <w:bookmarkStart w:id="0" w:name="_GoBack"/>
      <w:bookmarkEnd w:id="0"/>
      <w:r w:rsidR="000F21F9">
        <w:rPr>
          <w:color w:val="000000"/>
          <w:sz w:val="24"/>
          <w:szCs w:val="24"/>
        </w:rPr>
        <w:t>0</w:t>
      </w:r>
      <w:r w:rsidR="00117428" w:rsidRPr="00117428">
        <w:rPr>
          <w:color w:val="000000"/>
          <w:sz w:val="24"/>
          <w:szCs w:val="24"/>
        </w:rPr>
        <w:t xml:space="preserve"> штук.</w:t>
      </w:r>
    </w:p>
    <w:p w14:paraId="74B6C481" w14:textId="3865B931" w:rsidR="00AF6596" w:rsidRPr="00940AC6" w:rsidRDefault="00AF6596" w:rsidP="00940AC6">
      <w:pPr>
        <w:pStyle w:val="a7"/>
        <w:numPr>
          <w:ilvl w:val="0"/>
          <w:numId w:val="2"/>
        </w:numPr>
        <w:ind w:left="709" w:hanging="283"/>
        <w:rPr>
          <w:color w:val="000000"/>
          <w:sz w:val="24"/>
          <w:szCs w:val="24"/>
        </w:rPr>
      </w:pPr>
      <w:r w:rsidRPr="00940AC6">
        <w:rPr>
          <w:color w:val="000000"/>
          <w:sz w:val="24"/>
          <w:szCs w:val="24"/>
        </w:rPr>
        <w:t xml:space="preserve">Изготовление журнала для тренеров </w:t>
      </w:r>
      <w:r w:rsidR="00940AC6">
        <w:rPr>
          <w:color w:val="000000"/>
          <w:sz w:val="24"/>
          <w:szCs w:val="24"/>
          <w:lang w:val="kk-KZ"/>
        </w:rPr>
        <w:t>ж</w:t>
      </w:r>
      <w:r w:rsidRPr="00940AC6">
        <w:rPr>
          <w:color w:val="000000"/>
          <w:sz w:val="24"/>
          <w:szCs w:val="24"/>
          <w:lang w:val="kk-KZ"/>
        </w:rPr>
        <w:t xml:space="preserve">урнал в твердом переплете обшита бумвенилом, формат </w:t>
      </w:r>
      <w:r w:rsidRPr="00940AC6">
        <w:rPr>
          <w:color w:val="000000"/>
          <w:sz w:val="24"/>
          <w:szCs w:val="24"/>
        </w:rPr>
        <w:t xml:space="preserve">А4, офсетная бумага прошнурован, пронумеровано не менее </w:t>
      </w:r>
      <w:r w:rsidRPr="00940AC6">
        <w:rPr>
          <w:color w:val="000000"/>
          <w:sz w:val="24"/>
          <w:szCs w:val="24"/>
          <w:lang w:val="kk-KZ"/>
        </w:rPr>
        <w:t xml:space="preserve">64 </w:t>
      </w:r>
      <w:r w:rsidRPr="00940AC6">
        <w:rPr>
          <w:color w:val="000000"/>
          <w:sz w:val="24"/>
          <w:szCs w:val="24"/>
        </w:rPr>
        <w:t xml:space="preserve">страницы с надписями.  </w:t>
      </w:r>
      <w:r w:rsidRPr="00940AC6">
        <w:rPr>
          <w:color w:val="000000"/>
          <w:sz w:val="24"/>
          <w:szCs w:val="24"/>
          <w:lang w:val="kk-KZ"/>
        </w:rPr>
        <w:t>Внутренняя страница начиная с полного названия организации   включая инструкции, расписание, учебный план –график распределения учебных часов, план обязательств, личный план тренировок спортсмена.</w:t>
      </w:r>
      <w:r w:rsidR="00940AC6" w:rsidRPr="00940AC6">
        <w:rPr>
          <w:sz w:val="24"/>
          <w:szCs w:val="24"/>
        </w:rPr>
        <w:t xml:space="preserve"> </w:t>
      </w:r>
      <w:r w:rsidR="00940AC6">
        <w:rPr>
          <w:sz w:val="24"/>
          <w:szCs w:val="24"/>
          <w:lang w:val="kk-KZ"/>
        </w:rPr>
        <w:t>В</w:t>
      </w:r>
      <w:r w:rsidR="00940AC6" w:rsidRPr="00AF6596">
        <w:rPr>
          <w:sz w:val="24"/>
          <w:szCs w:val="24"/>
        </w:rPr>
        <w:t>нутренняя бумага: белая качественная, разлиновка четкая, ширина граф удобная  Бумага 100% белизна, плотность не менее 80 гр/м2.</w:t>
      </w:r>
    </w:p>
    <w:p w14:paraId="3A1DD41F" w14:textId="77777777" w:rsidR="00940AC6" w:rsidRPr="00940AC6" w:rsidRDefault="00940AC6" w:rsidP="00940AC6">
      <w:pPr>
        <w:widowControl w:val="0"/>
        <w:tabs>
          <w:tab w:val="left" w:pos="142"/>
        </w:tabs>
        <w:autoSpaceDE w:val="0"/>
        <w:autoSpaceDN w:val="0"/>
        <w:adjustRightInd w:val="0"/>
        <w:spacing w:after="200" w:line="276" w:lineRule="auto"/>
        <w:ind w:left="720"/>
        <w:jc w:val="both"/>
        <w:rPr>
          <w:color w:val="000000"/>
          <w:sz w:val="4"/>
          <w:szCs w:val="4"/>
        </w:rPr>
      </w:pPr>
    </w:p>
    <w:p w14:paraId="35D5FB84" w14:textId="1FDD26AA" w:rsidR="00AF6596" w:rsidRPr="00AF6596" w:rsidRDefault="00AF6596" w:rsidP="00AF6596">
      <w:pPr>
        <w:widowControl w:val="0"/>
        <w:numPr>
          <w:ilvl w:val="0"/>
          <w:numId w:val="1"/>
        </w:numPr>
        <w:tabs>
          <w:tab w:val="left" w:pos="142"/>
        </w:tabs>
        <w:autoSpaceDE w:val="0"/>
        <w:autoSpaceDN w:val="0"/>
        <w:adjustRightInd w:val="0"/>
        <w:spacing w:after="200" w:line="276" w:lineRule="auto"/>
        <w:jc w:val="both"/>
        <w:rPr>
          <w:color w:val="000000"/>
          <w:sz w:val="24"/>
          <w:szCs w:val="24"/>
        </w:rPr>
      </w:pPr>
      <w:r w:rsidRPr="00AF6596">
        <w:rPr>
          <w:sz w:val="24"/>
          <w:szCs w:val="24"/>
        </w:rPr>
        <w:t>Поставщик печатает журнал с ясным воспроизведением снимков и верной фальцовкой листа.</w:t>
      </w:r>
      <w:r w:rsidR="00940AC6" w:rsidRPr="00940AC6">
        <w:rPr>
          <w:color w:val="000000"/>
          <w:sz w:val="24"/>
          <w:szCs w:val="24"/>
        </w:rPr>
        <w:t xml:space="preserve"> </w:t>
      </w:r>
      <w:r w:rsidR="00940AC6" w:rsidRPr="00D1267A">
        <w:rPr>
          <w:color w:val="000000"/>
          <w:sz w:val="24"/>
          <w:szCs w:val="24"/>
        </w:rPr>
        <w:t xml:space="preserve">Разработка журнала проходит при личном присутствии </w:t>
      </w:r>
      <w:r w:rsidR="00940AC6" w:rsidRPr="00D1267A">
        <w:rPr>
          <w:color w:val="000000"/>
          <w:sz w:val="24"/>
          <w:szCs w:val="24"/>
          <w:lang w:val="kk-KZ"/>
        </w:rPr>
        <w:t xml:space="preserve">поставщика. </w:t>
      </w:r>
      <w:r w:rsidR="00940AC6" w:rsidRPr="00D1267A">
        <w:rPr>
          <w:color w:val="000000"/>
          <w:sz w:val="24"/>
          <w:szCs w:val="24"/>
        </w:rPr>
        <w:t>Поставщик</w:t>
      </w:r>
      <w:r w:rsidR="00940AC6" w:rsidRPr="00940AC6">
        <w:rPr>
          <w:color w:val="000000"/>
          <w:sz w:val="24"/>
          <w:szCs w:val="24"/>
        </w:rPr>
        <w:t xml:space="preserve"> </w:t>
      </w:r>
      <w:r w:rsidR="00940AC6" w:rsidRPr="00940AC6">
        <w:rPr>
          <w:sz w:val="24"/>
          <w:szCs w:val="24"/>
        </w:rPr>
        <w:t xml:space="preserve">разрабатывает эскиз журнала и согласовывает образцы с </w:t>
      </w:r>
      <w:r w:rsidR="00940AC6" w:rsidRPr="00940AC6">
        <w:rPr>
          <w:sz w:val="24"/>
          <w:szCs w:val="24"/>
          <w:lang w:val="kk-KZ"/>
        </w:rPr>
        <w:t>з</w:t>
      </w:r>
      <w:r w:rsidR="00940AC6" w:rsidRPr="00940AC6">
        <w:rPr>
          <w:sz w:val="24"/>
          <w:szCs w:val="24"/>
        </w:rPr>
        <w:t>аказчик</w:t>
      </w:r>
      <w:r w:rsidR="00940AC6" w:rsidRPr="00940AC6">
        <w:rPr>
          <w:sz w:val="24"/>
          <w:szCs w:val="24"/>
          <w:lang w:val="kk-KZ"/>
        </w:rPr>
        <w:t>о</w:t>
      </w:r>
      <w:r w:rsidR="00940AC6" w:rsidRPr="00940AC6">
        <w:rPr>
          <w:sz w:val="24"/>
          <w:szCs w:val="24"/>
        </w:rPr>
        <w:t xml:space="preserve">м.  Согласованный эскиз журнала </w:t>
      </w:r>
      <w:r w:rsidR="00940AC6" w:rsidRPr="00940AC6">
        <w:rPr>
          <w:sz w:val="24"/>
          <w:szCs w:val="24"/>
          <w:lang w:val="kk-KZ"/>
        </w:rPr>
        <w:t>п</w:t>
      </w:r>
      <w:r w:rsidR="00940AC6" w:rsidRPr="00940AC6">
        <w:rPr>
          <w:sz w:val="24"/>
          <w:szCs w:val="24"/>
        </w:rPr>
        <w:t xml:space="preserve">оставщик направляет </w:t>
      </w:r>
      <w:r w:rsidR="00940AC6" w:rsidRPr="00940AC6">
        <w:rPr>
          <w:sz w:val="24"/>
          <w:szCs w:val="24"/>
          <w:lang w:val="kk-KZ"/>
        </w:rPr>
        <w:t>з</w:t>
      </w:r>
      <w:r w:rsidR="00940AC6" w:rsidRPr="00940AC6">
        <w:rPr>
          <w:sz w:val="24"/>
          <w:szCs w:val="24"/>
        </w:rPr>
        <w:t xml:space="preserve">аказчику для окончательного утверждения в </w:t>
      </w:r>
      <w:r w:rsidR="00940AC6" w:rsidRPr="00940AC6">
        <w:rPr>
          <w:sz w:val="24"/>
          <w:szCs w:val="24"/>
          <w:lang w:val="kk-KZ"/>
        </w:rPr>
        <w:t>о</w:t>
      </w:r>
      <w:r w:rsidR="00940AC6" w:rsidRPr="00940AC6">
        <w:rPr>
          <w:sz w:val="24"/>
          <w:szCs w:val="24"/>
        </w:rPr>
        <w:t xml:space="preserve">ригинале по адресу </w:t>
      </w:r>
      <w:r w:rsidR="00117428" w:rsidRPr="00117428">
        <w:rPr>
          <w:sz w:val="24"/>
          <w:szCs w:val="24"/>
        </w:rPr>
        <w:t>Актюбинская область, Темирский район, п.Шубаркудук, мкр.Кызылжар, уч.50 Б</w:t>
      </w:r>
    </w:p>
    <w:p w14:paraId="6D1ECF97" w14:textId="03E1B6B8" w:rsidR="00AF6596" w:rsidRDefault="00AF6596" w:rsidP="00AF6596">
      <w:pPr>
        <w:numPr>
          <w:ilvl w:val="0"/>
          <w:numId w:val="1"/>
        </w:numPr>
        <w:spacing w:after="200" w:line="276" w:lineRule="auto"/>
        <w:contextualSpacing/>
        <w:jc w:val="both"/>
        <w:rPr>
          <w:sz w:val="24"/>
          <w:szCs w:val="24"/>
        </w:rPr>
      </w:pPr>
      <w:r w:rsidRPr="00AF6596">
        <w:rPr>
          <w:sz w:val="24"/>
          <w:szCs w:val="24"/>
        </w:rPr>
        <w:t xml:space="preserve">Сдаваемые оригинал-макеты должны соответствовать </w:t>
      </w:r>
      <w:bookmarkStart w:id="1" w:name="_Hlk138383087"/>
      <w:r w:rsidRPr="00AF6596">
        <w:rPr>
          <w:sz w:val="24"/>
          <w:szCs w:val="24"/>
        </w:rPr>
        <w:t>техническим</w:t>
      </w:r>
      <w:bookmarkEnd w:id="1"/>
      <w:r w:rsidRPr="00AF6596">
        <w:rPr>
          <w:sz w:val="24"/>
          <w:szCs w:val="24"/>
        </w:rPr>
        <w:t xml:space="preserve"> требованиям, </w:t>
      </w:r>
      <w:r w:rsidR="00940AC6">
        <w:rPr>
          <w:sz w:val="24"/>
          <w:szCs w:val="24"/>
        </w:rPr>
        <w:t xml:space="preserve">так как утверждается строго по </w:t>
      </w:r>
      <w:r w:rsidR="00940AC6" w:rsidRPr="00AF6596">
        <w:rPr>
          <w:sz w:val="24"/>
          <w:szCs w:val="24"/>
        </w:rPr>
        <w:t>техническ</w:t>
      </w:r>
      <w:r w:rsidR="00940AC6">
        <w:rPr>
          <w:sz w:val="24"/>
          <w:szCs w:val="24"/>
        </w:rPr>
        <w:t>ой спецификации.</w:t>
      </w:r>
    </w:p>
    <w:p w14:paraId="6AD1852F" w14:textId="77777777" w:rsidR="00940AC6" w:rsidRPr="00AF6596" w:rsidRDefault="00940AC6" w:rsidP="00940AC6">
      <w:pPr>
        <w:spacing w:after="200" w:line="276" w:lineRule="auto"/>
        <w:ind w:left="720"/>
        <w:contextualSpacing/>
        <w:jc w:val="both"/>
        <w:rPr>
          <w:sz w:val="14"/>
          <w:szCs w:val="14"/>
        </w:rPr>
      </w:pPr>
    </w:p>
    <w:p w14:paraId="520ECF7D" w14:textId="77777777" w:rsidR="00AF6596" w:rsidRPr="00AF6596" w:rsidRDefault="00AF6596" w:rsidP="00AF6596">
      <w:pPr>
        <w:numPr>
          <w:ilvl w:val="0"/>
          <w:numId w:val="1"/>
        </w:numPr>
        <w:spacing w:after="200" w:line="276" w:lineRule="auto"/>
        <w:contextualSpacing/>
        <w:jc w:val="both"/>
        <w:rPr>
          <w:sz w:val="24"/>
          <w:szCs w:val="24"/>
        </w:rPr>
      </w:pPr>
      <w:r w:rsidRPr="00AF6596">
        <w:rPr>
          <w:sz w:val="24"/>
          <w:szCs w:val="24"/>
        </w:rPr>
        <w:t>При печати производственных журналов используется белая бумага высокой плотности</w:t>
      </w:r>
      <w:r w:rsidRPr="00AF6596">
        <w:rPr>
          <w:sz w:val="24"/>
          <w:szCs w:val="24"/>
          <w:lang w:val="kk-KZ"/>
        </w:rPr>
        <w:t>,</w:t>
      </w:r>
      <w:r w:rsidRPr="00AF6596">
        <w:rPr>
          <w:sz w:val="24"/>
          <w:szCs w:val="24"/>
        </w:rPr>
        <w:t xml:space="preserve"> должны печататься и отличаться яркостью и насыщенностью красок, а также высокой устойчивостью к истиранию красок.</w:t>
      </w:r>
    </w:p>
    <w:p w14:paraId="1D3ABD2A" w14:textId="77777777" w:rsidR="00AF6596" w:rsidRPr="00AF6596" w:rsidRDefault="00AF6596" w:rsidP="00AF6596">
      <w:pPr>
        <w:numPr>
          <w:ilvl w:val="0"/>
          <w:numId w:val="1"/>
        </w:numPr>
        <w:spacing w:after="200" w:line="276" w:lineRule="auto"/>
        <w:contextualSpacing/>
        <w:jc w:val="both"/>
        <w:rPr>
          <w:sz w:val="24"/>
          <w:szCs w:val="24"/>
        </w:rPr>
      </w:pPr>
      <w:r w:rsidRPr="00AF6596">
        <w:rPr>
          <w:sz w:val="24"/>
          <w:szCs w:val="24"/>
          <w:lang w:val="kk-KZ"/>
        </w:rPr>
        <w:t xml:space="preserve">Журналы </w:t>
      </w:r>
      <w:r w:rsidRPr="00AF6596">
        <w:rPr>
          <w:sz w:val="24"/>
          <w:szCs w:val="24"/>
        </w:rPr>
        <w:t>должны быть изготовлены с учетом размеров полей, установленных государственным стандартом и быть пронумерованы.</w:t>
      </w:r>
    </w:p>
    <w:p w14:paraId="7177A40F" w14:textId="77777777" w:rsidR="00AF6596" w:rsidRPr="00AF6596" w:rsidRDefault="00AF6596" w:rsidP="00AF6596">
      <w:pPr>
        <w:numPr>
          <w:ilvl w:val="0"/>
          <w:numId w:val="1"/>
        </w:numPr>
        <w:spacing w:after="200" w:line="276" w:lineRule="auto"/>
        <w:contextualSpacing/>
        <w:jc w:val="both"/>
        <w:rPr>
          <w:sz w:val="24"/>
          <w:szCs w:val="24"/>
        </w:rPr>
      </w:pPr>
      <w:r w:rsidRPr="00AF6596">
        <w:rPr>
          <w:sz w:val="24"/>
          <w:szCs w:val="24"/>
        </w:rPr>
        <w:t>При изготовлении бланков рекомендуется использование типографических шрифтов размером от 6 до 16 кегля по ГОСТ 3489.2, ГОСТ 3489.6, ГОСТ 3489,10 и ГОСТ 3489.33. Реквизит «наименование организации» допускается печатать рисованными шрифтами от 6 до 24 кегля.</w:t>
      </w:r>
    </w:p>
    <w:p w14:paraId="15DDCF4F" w14:textId="77777777" w:rsidR="00AF6596" w:rsidRPr="00AF6596" w:rsidRDefault="00AF6596" w:rsidP="00AF6596">
      <w:pPr>
        <w:widowControl w:val="0"/>
        <w:numPr>
          <w:ilvl w:val="0"/>
          <w:numId w:val="1"/>
        </w:numPr>
        <w:tabs>
          <w:tab w:val="left" w:pos="142"/>
        </w:tabs>
        <w:autoSpaceDE w:val="0"/>
        <w:autoSpaceDN w:val="0"/>
        <w:adjustRightInd w:val="0"/>
        <w:spacing w:after="200" w:line="276" w:lineRule="auto"/>
        <w:jc w:val="both"/>
        <w:rPr>
          <w:color w:val="000000"/>
          <w:sz w:val="24"/>
          <w:szCs w:val="24"/>
        </w:rPr>
      </w:pPr>
      <w:r w:rsidRPr="00AF6596">
        <w:rPr>
          <w:color w:val="000000"/>
          <w:sz w:val="24"/>
          <w:szCs w:val="24"/>
        </w:rPr>
        <w:t>Гарантия на изготовленные журналы 1 год.</w:t>
      </w:r>
    </w:p>
    <w:p w14:paraId="7966C6EA" w14:textId="77777777" w:rsidR="00AF6596" w:rsidRPr="00AF6596" w:rsidRDefault="00AF6596" w:rsidP="00AF6596">
      <w:pPr>
        <w:widowControl w:val="0"/>
        <w:numPr>
          <w:ilvl w:val="0"/>
          <w:numId w:val="1"/>
        </w:numPr>
        <w:tabs>
          <w:tab w:val="left" w:pos="142"/>
        </w:tabs>
        <w:autoSpaceDE w:val="0"/>
        <w:autoSpaceDN w:val="0"/>
        <w:adjustRightInd w:val="0"/>
        <w:spacing w:after="200" w:line="276" w:lineRule="auto"/>
        <w:jc w:val="both"/>
        <w:rPr>
          <w:color w:val="000000"/>
          <w:sz w:val="24"/>
          <w:szCs w:val="24"/>
        </w:rPr>
      </w:pPr>
      <w:r w:rsidRPr="00AF6596">
        <w:rPr>
          <w:color w:val="000000"/>
          <w:sz w:val="24"/>
          <w:szCs w:val="24"/>
        </w:rPr>
        <w:t xml:space="preserve">Поставщик обязан предварительно согласовать образцы журналов с Заказчиком. </w:t>
      </w:r>
    </w:p>
    <w:p w14:paraId="76E9E834" w14:textId="77777777" w:rsidR="00AF6596" w:rsidRDefault="00AF6596" w:rsidP="00AF6596">
      <w:pPr>
        <w:widowControl w:val="0"/>
        <w:numPr>
          <w:ilvl w:val="0"/>
          <w:numId w:val="1"/>
        </w:numPr>
        <w:tabs>
          <w:tab w:val="left" w:pos="142"/>
        </w:tabs>
        <w:autoSpaceDE w:val="0"/>
        <w:autoSpaceDN w:val="0"/>
        <w:adjustRightInd w:val="0"/>
        <w:spacing w:after="200" w:line="276" w:lineRule="auto"/>
        <w:jc w:val="both"/>
        <w:rPr>
          <w:color w:val="000000"/>
          <w:sz w:val="24"/>
          <w:szCs w:val="24"/>
        </w:rPr>
      </w:pPr>
      <w:r w:rsidRPr="00AF6596">
        <w:rPr>
          <w:color w:val="000000"/>
          <w:sz w:val="24"/>
          <w:szCs w:val="24"/>
        </w:rPr>
        <w:t>Все расходы, связанные с оказанием услуг, а также стоимость материалов и иных затраты включены в стоимость услуг.</w:t>
      </w:r>
    </w:p>
    <w:p w14:paraId="0EC9E36C" w14:textId="4D72D618" w:rsidR="00940AC6" w:rsidRPr="00EB5067" w:rsidRDefault="00940AC6" w:rsidP="00940AC6">
      <w:pPr>
        <w:pStyle w:val="a7"/>
        <w:numPr>
          <w:ilvl w:val="0"/>
          <w:numId w:val="1"/>
        </w:numPr>
        <w:rPr>
          <w:color w:val="000000"/>
          <w:sz w:val="24"/>
          <w:szCs w:val="24"/>
        </w:rPr>
      </w:pPr>
      <w:r w:rsidRPr="00940AC6">
        <w:rPr>
          <w:sz w:val="24"/>
          <w:szCs w:val="24"/>
        </w:rPr>
        <w:t>Готовый товар должен быть упакован способами и средствами упаковывания, обеспечивающими его сохранность, и предупреждающими механические повреждения (деформацию товара во время транспортирования и хранения), загрязнения, проникновение влаги.</w:t>
      </w:r>
    </w:p>
    <w:p w14:paraId="498C2937" w14:textId="76EE23F2" w:rsidR="00EB5067" w:rsidRPr="00940AC6" w:rsidRDefault="00EB5067" w:rsidP="00940AC6">
      <w:pPr>
        <w:pStyle w:val="a7"/>
        <w:numPr>
          <w:ilvl w:val="0"/>
          <w:numId w:val="1"/>
        </w:numPr>
        <w:rPr>
          <w:color w:val="000000"/>
          <w:sz w:val="24"/>
          <w:szCs w:val="24"/>
        </w:rPr>
      </w:pPr>
      <w:r>
        <w:rPr>
          <w:color w:val="000000"/>
          <w:sz w:val="24"/>
          <w:szCs w:val="24"/>
          <w:lang w:val="kk-KZ"/>
        </w:rPr>
        <w:t>М</w:t>
      </w:r>
      <w:r w:rsidRPr="00EB5067">
        <w:rPr>
          <w:color w:val="000000"/>
          <w:sz w:val="24"/>
          <w:szCs w:val="24"/>
        </w:rPr>
        <w:t>есто поставки журналов</w:t>
      </w:r>
      <w:r>
        <w:rPr>
          <w:color w:val="000000"/>
          <w:sz w:val="24"/>
          <w:szCs w:val="24"/>
          <w:lang w:val="kk-KZ"/>
        </w:rPr>
        <w:t xml:space="preserve">: </w:t>
      </w:r>
      <w:r w:rsidRPr="00EB5067">
        <w:rPr>
          <w:color w:val="000000"/>
          <w:sz w:val="24"/>
          <w:szCs w:val="24"/>
          <w:lang w:val="kk-KZ"/>
        </w:rPr>
        <w:t>Актюбинская область, Темирский район, п.Шубаркудук, мкр.Кызылжар, уч.50 Б</w:t>
      </w:r>
    </w:p>
    <w:p w14:paraId="264D22CE" w14:textId="77777777" w:rsidR="00940AC6" w:rsidRPr="00AF6596" w:rsidRDefault="00940AC6" w:rsidP="00940AC6">
      <w:pPr>
        <w:widowControl w:val="0"/>
        <w:tabs>
          <w:tab w:val="left" w:pos="142"/>
        </w:tabs>
        <w:autoSpaceDE w:val="0"/>
        <w:autoSpaceDN w:val="0"/>
        <w:adjustRightInd w:val="0"/>
        <w:spacing w:after="200" w:line="276" w:lineRule="auto"/>
        <w:ind w:left="720"/>
        <w:jc w:val="both"/>
        <w:rPr>
          <w:color w:val="000000"/>
          <w:sz w:val="24"/>
          <w:szCs w:val="24"/>
        </w:rPr>
      </w:pPr>
    </w:p>
    <w:p w14:paraId="18E83408" w14:textId="77777777" w:rsidR="00EB5067" w:rsidRPr="00EB5067" w:rsidRDefault="00EB5067" w:rsidP="00EB5067">
      <w:pPr>
        <w:rPr>
          <w:b/>
          <w:sz w:val="24"/>
          <w:szCs w:val="24"/>
        </w:rPr>
      </w:pPr>
      <w:r w:rsidRPr="00EB5067">
        <w:rPr>
          <w:b/>
          <w:sz w:val="24"/>
          <w:szCs w:val="24"/>
        </w:rPr>
        <w:lastRenderedPageBreak/>
        <w:t>ЖУРНАЛДАРДЫ ДАЙЫНДАУҒА АРНАЛҒАН ТЕХНИКАЛЫҚ ЕРЕКШЕЛІК</w:t>
      </w:r>
    </w:p>
    <w:p w14:paraId="0A957A78" w14:textId="77777777" w:rsidR="00EB5067" w:rsidRDefault="00EB5067" w:rsidP="00EB5067">
      <w:pPr>
        <w:rPr>
          <w:b/>
          <w:sz w:val="24"/>
          <w:szCs w:val="24"/>
        </w:rPr>
      </w:pPr>
    </w:p>
    <w:p w14:paraId="03B68E5E" w14:textId="28E5E085" w:rsidR="00EB5067" w:rsidRDefault="00EB5067">
      <w:pPr>
        <w:rPr>
          <w:b/>
          <w:sz w:val="24"/>
          <w:szCs w:val="24"/>
        </w:rPr>
      </w:pPr>
      <w:r w:rsidRPr="00EB5067">
        <w:rPr>
          <w:b/>
          <w:sz w:val="24"/>
          <w:szCs w:val="24"/>
        </w:rPr>
        <w:t xml:space="preserve">ТЕХНИКАЛЫҚ СИПАТТАМАМЕН МҰҚИЯТ ТАНЫСУДЫ СҰРАЙМЫЗ! </w:t>
      </w:r>
    </w:p>
    <w:p w14:paraId="1203A1BD" w14:textId="77777777" w:rsidR="00EB5067" w:rsidRDefault="00EB5067">
      <w:pPr>
        <w:rPr>
          <w:sz w:val="24"/>
          <w:szCs w:val="24"/>
        </w:rPr>
      </w:pPr>
    </w:p>
    <w:p w14:paraId="777EBE20" w14:textId="030A5B97" w:rsidR="00D04783" w:rsidRDefault="00EB5067">
      <w:pPr>
        <w:rPr>
          <w:sz w:val="24"/>
          <w:szCs w:val="24"/>
        </w:rPr>
      </w:pPr>
      <w:r w:rsidRPr="00EB5067">
        <w:rPr>
          <w:sz w:val="24"/>
          <w:szCs w:val="24"/>
        </w:rPr>
        <w:t>Жеткізуші Тапсырыс берушінің үлгісі бойынша 1</w:t>
      </w:r>
      <w:r w:rsidR="000F21F9">
        <w:rPr>
          <w:sz w:val="24"/>
          <w:szCs w:val="24"/>
        </w:rPr>
        <w:t>2</w:t>
      </w:r>
      <w:r w:rsidR="00B069C8" w:rsidRPr="00B069C8">
        <w:rPr>
          <w:sz w:val="24"/>
          <w:szCs w:val="24"/>
        </w:rPr>
        <w:t>0</w:t>
      </w:r>
      <w:r w:rsidRPr="00EB5067">
        <w:rPr>
          <w:sz w:val="24"/>
          <w:szCs w:val="24"/>
        </w:rPr>
        <w:t xml:space="preserve"> дана көлемінде журналдар дайындауға міндеттенеді.</w:t>
      </w:r>
    </w:p>
    <w:p w14:paraId="528661AF" w14:textId="085E457A" w:rsidR="00EB5067" w:rsidRDefault="00EB5067">
      <w:pPr>
        <w:rPr>
          <w:b/>
          <w:sz w:val="24"/>
          <w:szCs w:val="24"/>
        </w:rPr>
      </w:pPr>
    </w:p>
    <w:p w14:paraId="239C1710" w14:textId="385B1252" w:rsidR="00EB5067" w:rsidRDefault="00EB5067" w:rsidP="00EB5067">
      <w:pPr>
        <w:pStyle w:val="a7"/>
        <w:numPr>
          <w:ilvl w:val="0"/>
          <w:numId w:val="3"/>
        </w:numPr>
        <w:rPr>
          <w:sz w:val="24"/>
          <w:szCs w:val="24"/>
        </w:rPr>
      </w:pPr>
      <w:r w:rsidRPr="00EB5067">
        <w:rPr>
          <w:sz w:val="24"/>
          <w:szCs w:val="24"/>
        </w:rPr>
        <w:t>Жаттықтырушыларға арналған журнал жасау қатты мұқабалы журнал бумвинилмен қапталған, А4 форматы, офсеттік қағаз тігілген, жазулары бар кемінде 64 бет нөмірленген. Ішкі бет ұйымның толық атауынан бастап, оның ішінде нұсқаулар, кесте, оқу жоспары –оқу сағаттарын бөлу кестесі, міндеттемелер жоспары, спортшының жеке жаттығу жоспары. Ішкі қағаз: ақ сапалы, аралық анық, графиктің ені ыңғайлы қағаз 100% АҚ, тығыздығы кемінде 80 гр / м2.</w:t>
      </w:r>
    </w:p>
    <w:p w14:paraId="7E54BA9E" w14:textId="6CA3ACA0" w:rsidR="00EB5067" w:rsidRDefault="00EB5067" w:rsidP="00EB5067">
      <w:pPr>
        <w:pStyle w:val="a7"/>
        <w:numPr>
          <w:ilvl w:val="0"/>
          <w:numId w:val="3"/>
        </w:numPr>
        <w:rPr>
          <w:sz w:val="24"/>
          <w:szCs w:val="24"/>
        </w:rPr>
      </w:pPr>
      <w:r w:rsidRPr="00EB5067">
        <w:rPr>
          <w:sz w:val="24"/>
          <w:szCs w:val="24"/>
        </w:rPr>
        <w:t xml:space="preserve">Жеткізуші журналды суреттерді анық ойнату және парақты дұрыс бүктеу арқылы басып шығарады. Журналды әзірлеу жеткізушінің жеке қатысуымен жүзеге асырылады. Жеткізуші журналдың эскизін жасайды және үлгілерді Тапсырыс берушімен келіседі. Журналдың келісілген эскизін өнім беруші Тапсырыс берушіге түпкілікті бекіту үшін түпнұсқада Ақтөбе облысы, Темір ауданы, Шұбарқұдық кенті, Қызылжар, 50 Б уч </w:t>
      </w:r>
      <w:r>
        <w:rPr>
          <w:sz w:val="24"/>
          <w:szCs w:val="24"/>
          <w:lang w:val="kk-KZ"/>
        </w:rPr>
        <w:t xml:space="preserve">ш/а </w:t>
      </w:r>
      <w:r w:rsidRPr="00EB5067">
        <w:rPr>
          <w:sz w:val="24"/>
          <w:szCs w:val="24"/>
        </w:rPr>
        <w:t>мекенжайы бойынша жолдайды</w:t>
      </w:r>
      <w:r>
        <w:rPr>
          <w:sz w:val="24"/>
          <w:szCs w:val="24"/>
          <w:lang w:val="kk-KZ"/>
        </w:rPr>
        <w:t>.</w:t>
      </w:r>
    </w:p>
    <w:p w14:paraId="18DA9BB9" w14:textId="29E5B9E7" w:rsidR="00EB5067" w:rsidRDefault="00EB5067" w:rsidP="00EB5067">
      <w:pPr>
        <w:pStyle w:val="a7"/>
        <w:numPr>
          <w:ilvl w:val="0"/>
          <w:numId w:val="3"/>
        </w:numPr>
        <w:rPr>
          <w:sz w:val="24"/>
          <w:szCs w:val="24"/>
        </w:rPr>
      </w:pPr>
      <w:r w:rsidRPr="00EB5067">
        <w:rPr>
          <w:sz w:val="24"/>
          <w:szCs w:val="24"/>
        </w:rPr>
        <w:t>Тапсырылған түпнұсқа-макеттер техникалық талаптарға сай болуы тиіс, өйткені ол қатаң техникалық ерекшелік бойынша бекітіледі.</w:t>
      </w:r>
    </w:p>
    <w:p w14:paraId="6D19A928" w14:textId="5A4D313E" w:rsidR="00EB5067" w:rsidRDefault="00EB5067" w:rsidP="00EB5067">
      <w:pPr>
        <w:pStyle w:val="a7"/>
        <w:numPr>
          <w:ilvl w:val="0"/>
          <w:numId w:val="3"/>
        </w:numPr>
        <w:rPr>
          <w:sz w:val="24"/>
          <w:szCs w:val="24"/>
        </w:rPr>
      </w:pPr>
      <w:r w:rsidRPr="00EB5067">
        <w:rPr>
          <w:sz w:val="24"/>
          <w:szCs w:val="24"/>
        </w:rPr>
        <w:t>Өндірістік журналдарды басып шығару кезінде тығыздығы жоғары ақ қағаз қолданылады, басып шығарылуы керек және бояулардың жарықтығы мен қанықтылығымен, сондай-ақ бояулардың тозуына төзімділігімен ерекшеленуі керек.</w:t>
      </w:r>
    </w:p>
    <w:p w14:paraId="5E67024B" w14:textId="319ECD3C" w:rsidR="00EB5067" w:rsidRDefault="00EB5067" w:rsidP="00EB5067">
      <w:pPr>
        <w:pStyle w:val="a7"/>
        <w:numPr>
          <w:ilvl w:val="0"/>
          <w:numId w:val="3"/>
        </w:numPr>
        <w:rPr>
          <w:sz w:val="24"/>
          <w:szCs w:val="24"/>
        </w:rPr>
      </w:pPr>
      <w:r w:rsidRPr="00EB5067">
        <w:rPr>
          <w:sz w:val="24"/>
          <w:szCs w:val="24"/>
        </w:rPr>
        <w:t>Журналдар мемлекеттік стандартпен белгіленген өрістердің өлшемдерін ескере отырып дайындалуы және нөмірленуі тиіс.</w:t>
      </w:r>
    </w:p>
    <w:p w14:paraId="343455BB" w14:textId="25530D31" w:rsidR="00EB5067" w:rsidRDefault="00EB5067" w:rsidP="00EB5067">
      <w:pPr>
        <w:pStyle w:val="a7"/>
        <w:numPr>
          <w:ilvl w:val="0"/>
          <w:numId w:val="3"/>
        </w:numPr>
        <w:rPr>
          <w:sz w:val="24"/>
          <w:szCs w:val="24"/>
        </w:rPr>
      </w:pPr>
      <w:r w:rsidRPr="00EB5067">
        <w:rPr>
          <w:sz w:val="24"/>
          <w:szCs w:val="24"/>
        </w:rPr>
        <w:t>Бланкілерді дайындау кезінде ГОСТ 3489.2, ГОСТ 3489.6, ГОСТ 3489.10 және ГОСТ 3489.33 бойынша өлшемі 6-дан 16 кегльге дейінгі типографиялық қаріптерді пайдалану ұсынылады. "Ұйымның атауы" деректемесін 6-дан 24 кегльге дейін қолдан жасалған қаріптермен басып шығаруға болады.</w:t>
      </w:r>
    </w:p>
    <w:p w14:paraId="7E2DCC97" w14:textId="25FE8A1C" w:rsidR="00EB5067" w:rsidRDefault="00EB5067" w:rsidP="00EB5067">
      <w:pPr>
        <w:pStyle w:val="a7"/>
        <w:numPr>
          <w:ilvl w:val="0"/>
          <w:numId w:val="3"/>
        </w:numPr>
        <w:rPr>
          <w:sz w:val="24"/>
          <w:szCs w:val="24"/>
        </w:rPr>
      </w:pPr>
      <w:r>
        <w:rPr>
          <w:sz w:val="24"/>
          <w:szCs w:val="24"/>
          <w:lang w:val="kk-KZ"/>
        </w:rPr>
        <w:t>Әзірлен</w:t>
      </w:r>
      <w:r w:rsidRPr="00EB5067">
        <w:rPr>
          <w:sz w:val="24"/>
          <w:szCs w:val="24"/>
        </w:rPr>
        <w:t xml:space="preserve">ген журналдарға </w:t>
      </w:r>
      <w:r>
        <w:rPr>
          <w:sz w:val="24"/>
          <w:szCs w:val="24"/>
          <w:lang w:val="kk-KZ"/>
        </w:rPr>
        <w:t>к</w:t>
      </w:r>
      <w:r w:rsidRPr="00EB5067">
        <w:rPr>
          <w:sz w:val="24"/>
          <w:szCs w:val="24"/>
        </w:rPr>
        <w:t>епілдік 1 жыл.</w:t>
      </w:r>
    </w:p>
    <w:p w14:paraId="3105294B" w14:textId="2C2AACCF" w:rsidR="00EB5067" w:rsidRDefault="00EB5067" w:rsidP="00EB5067">
      <w:pPr>
        <w:pStyle w:val="a7"/>
        <w:numPr>
          <w:ilvl w:val="0"/>
          <w:numId w:val="3"/>
        </w:numPr>
        <w:rPr>
          <w:sz w:val="24"/>
          <w:szCs w:val="24"/>
        </w:rPr>
      </w:pPr>
      <w:r w:rsidRPr="00EB5067">
        <w:rPr>
          <w:sz w:val="24"/>
          <w:szCs w:val="24"/>
        </w:rPr>
        <w:t>Жеткізуші журнал үлгілерін Тапсырыс берушімен алдын ала келісуге міндетті.</w:t>
      </w:r>
    </w:p>
    <w:p w14:paraId="7C34527E" w14:textId="683833D1" w:rsidR="00EB5067" w:rsidRDefault="00EB5067" w:rsidP="00EB5067">
      <w:pPr>
        <w:pStyle w:val="a7"/>
        <w:numPr>
          <w:ilvl w:val="0"/>
          <w:numId w:val="3"/>
        </w:numPr>
        <w:rPr>
          <w:sz w:val="24"/>
          <w:szCs w:val="24"/>
        </w:rPr>
      </w:pPr>
      <w:r w:rsidRPr="00EB5067">
        <w:rPr>
          <w:sz w:val="24"/>
          <w:szCs w:val="24"/>
        </w:rPr>
        <w:t>Қызметтерді көрсетуге байланысты барлық шығыстар, сондай-ақ материалдардың құны және басқа шығындар қызметтердің құнына кіреді.</w:t>
      </w:r>
    </w:p>
    <w:p w14:paraId="4F28CAE4" w14:textId="15E30D7C" w:rsidR="00EB5067" w:rsidRDefault="00EB5067" w:rsidP="00EB5067">
      <w:pPr>
        <w:pStyle w:val="a7"/>
        <w:numPr>
          <w:ilvl w:val="0"/>
          <w:numId w:val="3"/>
        </w:numPr>
        <w:rPr>
          <w:sz w:val="24"/>
          <w:szCs w:val="24"/>
        </w:rPr>
      </w:pPr>
      <w:r w:rsidRPr="00EB5067">
        <w:rPr>
          <w:sz w:val="24"/>
          <w:szCs w:val="24"/>
        </w:rPr>
        <w:t>Дайын тауар оның сақталуын қамтамасыз ететін және механикалық зақымдануды (тасымалдау және сақтау кезінде тауардың деформациясы), ластануды, ылғалдың енуін болдырмайтын тәсілдермен және буып-түю құралдарымен буып-түюге тиіс.</w:t>
      </w:r>
    </w:p>
    <w:p w14:paraId="4289063E" w14:textId="11701211" w:rsidR="00EB5067" w:rsidRPr="00EB5067" w:rsidRDefault="00EB5067" w:rsidP="00EB5067">
      <w:pPr>
        <w:pStyle w:val="a7"/>
        <w:numPr>
          <w:ilvl w:val="0"/>
          <w:numId w:val="3"/>
        </w:numPr>
        <w:rPr>
          <w:sz w:val="24"/>
          <w:szCs w:val="24"/>
        </w:rPr>
      </w:pPr>
      <w:r>
        <w:rPr>
          <w:sz w:val="24"/>
          <w:szCs w:val="24"/>
          <w:lang w:val="kk-KZ"/>
        </w:rPr>
        <w:t>Ж</w:t>
      </w:r>
      <w:r w:rsidRPr="00EB5067">
        <w:rPr>
          <w:sz w:val="24"/>
          <w:szCs w:val="24"/>
        </w:rPr>
        <w:t>урнал</w:t>
      </w:r>
      <w:r>
        <w:rPr>
          <w:sz w:val="24"/>
          <w:szCs w:val="24"/>
          <w:lang w:val="kk-KZ"/>
        </w:rPr>
        <w:t>дарды</w:t>
      </w:r>
      <w:r w:rsidRPr="00EB5067">
        <w:rPr>
          <w:sz w:val="24"/>
          <w:szCs w:val="24"/>
        </w:rPr>
        <w:t xml:space="preserve"> жеткізу орны</w:t>
      </w:r>
      <w:r>
        <w:rPr>
          <w:sz w:val="24"/>
          <w:szCs w:val="24"/>
          <w:lang w:val="kk-KZ"/>
        </w:rPr>
        <w:t xml:space="preserve">: </w:t>
      </w:r>
      <w:r w:rsidRPr="00EB5067">
        <w:rPr>
          <w:sz w:val="24"/>
          <w:szCs w:val="24"/>
          <w:lang w:val="kk-KZ"/>
        </w:rPr>
        <w:t>Ақтөбе облысы, Темір ауданы, Шұбарқұдық кенті, Қызылжар мөлтек ауданы, 50 Б</w:t>
      </w:r>
    </w:p>
    <w:sectPr w:rsidR="00EB5067" w:rsidRPr="00EB5067" w:rsidSect="00AF6596">
      <w:pgSz w:w="11906" w:h="16838"/>
      <w:pgMar w:top="1134" w:right="850" w:bottom="1134"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9A8BA" w14:textId="77777777" w:rsidR="00575C54" w:rsidRDefault="00575C54" w:rsidP="00AF6596">
      <w:r>
        <w:separator/>
      </w:r>
    </w:p>
  </w:endnote>
  <w:endnote w:type="continuationSeparator" w:id="0">
    <w:p w14:paraId="73DA8574" w14:textId="77777777" w:rsidR="00575C54" w:rsidRDefault="00575C54" w:rsidP="00AF6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6CCF82" w14:textId="77777777" w:rsidR="00575C54" w:rsidRDefault="00575C54" w:rsidP="00AF6596">
      <w:r>
        <w:separator/>
      </w:r>
    </w:p>
  </w:footnote>
  <w:footnote w:type="continuationSeparator" w:id="0">
    <w:p w14:paraId="3145F37C" w14:textId="77777777" w:rsidR="00575C54" w:rsidRDefault="00575C54" w:rsidP="00AF65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469C6"/>
    <w:multiLevelType w:val="hybridMultilevel"/>
    <w:tmpl w:val="4F72332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1" w15:restartNumberingAfterBreak="0">
    <w:nsid w:val="146A6553"/>
    <w:multiLevelType w:val="hybridMultilevel"/>
    <w:tmpl w:val="F176C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62D0CAF"/>
    <w:multiLevelType w:val="hybridMultilevel"/>
    <w:tmpl w:val="A4664E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966"/>
    <w:rsid w:val="000F21F9"/>
    <w:rsid w:val="000F2FEC"/>
    <w:rsid w:val="00117428"/>
    <w:rsid w:val="001B6D77"/>
    <w:rsid w:val="00281E05"/>
    <w:rsid w:val="002B3E41"/>
    <w:rsid w:val="00354455"/>
    <w:rsid w:val="003F7678"/>
    <w:rsid w:val="0047235B"/>
    <w:rsid w:val="004A6277"/>
    <w:rsid w:val="00503966"/>
    <w:rsid w:val="00575C54"/>
    <w:rsid w:val="00725A05"/>
    <w:rsid w:val="007C2F16"/>
    <w:rsid w:val="007F5587"/>
    <w:rsid w:val="00901136"/>
    <w:rsid w:val="00917674"/>
    <w:rsid w:val="00940AC6"/>
    <w:rsid w:val="00AF6596"/>
    <w:rsid w:val="00B069C8"/>
    <w:rsid w:val="00C258A9"/>
    <w:rsid w:val="00C76D48"/>
    <w:rsid w:val="00D01FA8"/>
    <w:rsid w:val="00D04783"/>
    <w:rsid w:val="00D1267A"/>
    <w:rsid w:val="00DA0677"/>
    <w:rsid w:val="00DA0CBC"/>
    <w:rsid w:val="00EB5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3528"/>
  <w15:chartTrackingRefBased/>
  <w15:docId w15:val="{905338B8-97F3-4198-802F-7DCDF225D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674"/>
    <w:pPr>
      <w:spacing w:after="0" w:line="240" w:lineRule="auto"/>
    </w:pPr>
    <w:rPr>
      <w:rFonts w:ascii="Times New Roman" w:eastAsia="Times New Roman" w:hAnsi="Times New Roman" w:cs="Times New Roman"/>
      <w:kern w:val="0"/>
      <w:sz w:val="20"/>
      <w:szCs w:val="2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6596"/>
    <w:pPr>
      <w:tabs>
        <w:tab w:val="center" w:pos="4677"/>
        <w:tab w:val="right" w:pos="9355"/>
      </w:tabs>
    </w:pPr>
  </w:style>
  <w:style w:type="character" w:customStyle="1" w:styleId="a4">
    <w:name w:val="Верхний колонтитул Знак"/>
    <w:basedOn w:val="a0"/>
    <w:link w:val="a3"/>
    <w:uiPriority w:val="99"/>
    <w:rsid w:val="00AF6596"/>
    <w:rPr>
      <w:rFonts w:ascii="Times New Roman" w:eastAsia="Times New Roman" w:hAnsi="Times New Roman" w:cs="Times New Roman"/>
      <w:kern w:val="0"/>
      <w:sz w:val="20"/>
      <w:szCs w:val="20"/>
      <w:lang w:val="ru-RU" w:eastAsia="ru-RU"/>
      <w14:ligatures w14:val="none"/>
    </w:rPr>
  </w:style>
  <w:style w:type="paragraph" w:styleId="a5">
    <w:name w:val="footer"/>
    <w:basedOn w:val="a"/>
    <w:link w:val="a6"/>
    <w:uiPriority w:val="99"/>
    <w:unhideWhenUsed/>
    <w:rsid w:val="00AF6596"/>
    <w:pPr>
      <w:tabs>
        <w:tab w:val="center" w:pos="4677"/>
        <w:tab w:val="right" w:pos="9355"/>
      </w:tabs>
    </w:pPr>
  </w:style>
  <w:style w:type="character" w:customStyle="1" w:styleId="a6">
    <w:name w:val="Нижний колонтитул Знак"/>
    <w:basedOn w:val="a0"/>
    <w:link w:val="a5"/>
    <w:uiPriority w:val="99"/>
    <w:rsid w:val="00AF6596"/>
    <w:rPr>
      <w:rFonts w:ascii="Times New Roman" w:eastAsia="Times New Roman" w:hAnsi="Times New Roman" w:cs="Times New Roman"/>
      <w:kern w:val="0"/>
      <w:sz w:val="20"/>
      <w:szCs w:val="20"/>
      <w:lang w:val="ru-RU" w:eastAsia="ru-RU"/>
      <w14:ligatures w14:val="none"/>
    </w:rPr>
  </w:style>
  <w:style w:type="paragraph" w:styleId="a7">
    <w:name w:val="List Paragraph"/>
    <w:basedOn w:val="a"/>
    <w:uiPriority w:val="34"/>
    <w:qFormat/>
    <w:rsid w:val="00940A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4036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2</cp:revision>
  <dcterms:created xsi:type="dcterms:W3CDTF">2026-10-18T13:54:00Z</dcterms:created>
  <dcterms:modified xsi:type="dcterms:W3CDTF">2026-10-18T13:54:00Z</dcterms:modified>
</cp:coreProperties>
</file>