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Техникалық ерекшелік.</w:t>
      </w:r>
    </w:p>
    <w:p>
      <w:pPr>
        <w:spacing w:after="0"/>
        <w:jc w:val="center"/>
        <w:rPr>
          <w:rStyle w:val="8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 xml:space="preserve">«Сыбайлас жемқорлыққа қарсы күрес» тақырыбы бойынша </w:t>
      </w:r>
      <w:r>
        <w:rPr>
          <w:rStyle w:val="8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семинар.</w:t>
      </w:r>
    </w:p>
    <w:p>
      <w:pPr>
        <w:spacing w:after="0"/>
        <w:jc w:val="center"/>
        <w:rPr>
          <w:rStyle w:val="8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</w:pP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Нормативтік-құқықтық актілерді талқылау: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 Сыбайлас жемқорлыққа қарсы іс-қимыл туралы ҚР Заңы;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сыбайлас жемқорлыққа қарсы комплаенс институтын ұйымдастыру жөніндегі әдістемелік ұсынымдар </w:t>
      </w:r>
    </w:p>
    <w:p>
      <w:pPr>
        <w:spacing w:after="0"/>
        <w:jc w:val="both"/>
        <w:rPr>
          <w:rStyle w:val="8"/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 Қазақстан Республикасының Сыбайлас жемқорлыққа қарсы стратегиясы туралы т.б.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Семинар бекітілген бағдарламаға сәйкес желілік технология бойынша қашықтықтан (онлайн бейнематериалдар) аркылы жүргізіледі.</w:t>
      </w:r>
    </w:p>
    <w:p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Сертификат (ұйымға) </w:t>
      </w:r>
      <w:r>
        <w:rPr>
          <w:rFonts w:hint="default" w:ascii="Times New Roman" w:hAnsi="Times New Roman" w:cs="Times New Roman"/>
          <w:sz w:val="24"/>
          <w:szCs w:val="24"/>
          <w:lang w:val="kk-KZ"/>
        </w:rPr>
        <w:t xml:space="preserve"> және қызметкерлерге </w:t>
      </w:r>
      <w:r>
        <w:rPr>
          <w:rFonts w:ascii="Times New Roman" w:hAnsi="Times New Roman" w:cs="Times New Roman"/>
          <w:sz w:val="24"/>
          <w:szCs w:val="24"/>
          <w:lang w:val="kk-KZ"/>
        </w:rPr>
        <w:t>беріледі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val="kk-KZ" w:eastAsia="ru-RU"/>
        </w:rPr>
      </w:pP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val="kk-KZ" w:eastAsia="ru-RU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спецификация.</w:t>
      </w:r>
    </w:p>
    <w:p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Семинар по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kk-KZ"/>
        </w:rPr>
        <w:t>противодействию коррупции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8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.  </w:t>
      </w:r>
      <w:r>
        <w:rPr>
          <w:rFonts w:ascii="Times New Roman" w:hAnsi="Times New Roman" w:cs="Times New Roman"/>
          <w:b/>
          <w:sz w:val="24"/>
          <w:szCs w:val="24"/>
        </w:rPr>
        <w:t>Обсуждение новых нормативно-правовых актов: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Закон РК О противодействии коррупции;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Методические рекомендации по организации института антикоррупционного комплаенса;</w:t>
      </w:r>
    </w:p>
    <w:p>
      <w:pPr>
        <w:spacing w:after="0"/>
        <w:jc w:val="both"/>
        <w:rPr>
          <w:rStyle w:val="8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 Антикоррупционной стратегии Республики Казахстан и др.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Семинар проводится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дистанционной форме (онлайн видеоматериалы) по сетевой технологии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согласно утвержденной Центром программе</w:t>
      </w:r>
      <w:r>
        <w:rPr>
          <w:rFonts w:ascii="Times New Roman" w:hAnsi="Times New Roman" w:cs="Times New Roman"/>
          <w:sz w:val="24"/>
          <w:szCs w:val="24"/>
        </w:rPr>
        <w:t>.</w:t>
      </w:r>
    </w:p>
    <w:p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Сертификат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>выдается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на организацию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>и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kk-KZ" w:eastAsia="ru-RU"/>
        </w:rPr>
        <w:t xml:space="preserve"> на сотрудников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sectPr>
      <w:pgSz w:w="11906" w:h="16838"/>
      <w:pgMar w:top="568" w:right="850" w:bottom="568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B20DD"/>
    <w:rsid w:val="000A3A2B"/>
    <w:rsid w:val="00206322"/>
    <w:rsid w:val="00211BC8"/>
    <w:rsid w:val="00275ACC"/>
    <w:rsid w:val="002E236F"/>
    <w:rsid w:val="003568C6"/>
    <w:rsid w:val="003E6762"/>
    <w:rsid w:val="004471A4"/>
    <w:rsid w:val="00460A28"/>
    <w:rsid w:val="004C0AD9"/>
    <w:rsid w:val="004D6A36"/>
    <w:rsid w:val="004F4025"/>
    <w:rsid w:val="0054288C"/>
    <w:rsid w:val="005C2CC4"/>
    <w:rsid w:val="0064423A"/>
    <w:rsid w:val="006A7D26"/>
    <w:rsid w:val="006F08BE"/>
    <w:rsid w:val="007217DC"/>
    <w:rsid w:val="00722CD3"/>
    <w:rsid w:val="0088334F"/>
    <w:rsid w:val="008A101C"/>
    <w:rsid w:val="008B20DD"/>
    <w:rsid w:val="008F7BEA"/>
    <w:rsid w:val="00921534"/>
    <w:rsid w:val="009A1F0B"/>
    <w:rsid w:val="00A47997"/>
    <w:rsid w:val="00AE60FA"/>
    <w:rsid w:val="00AF3EC6"/>
    <w:rsid w:val="00BD1FA5"/>
    <w:rsid w:val="00BE73BF"/>
    <w:rsid w:val="00BF4CB1"/>
    <w:rsid w:val="00C1549A"/>
    <w:rsid w:val="00D67C7B"/>
    <w:rsid w:val="00D70874"/>
    <w:rsid w:val="00D925CD"/>
    <w:rsid w:val="00D9466A"/>
    <w:rsid w:val="00DB6A3C"/>
    <w:rsid w:val="00E064F6"/>
    <w:rsid w:val="00E675A0"/>
    <w:rsid w:val="00EA7E4E"/>
    <w:rsid w:val="00EB0247"/>
    <w:rsid w:val="00EF490E"/>
    <w:rsid w:val="00F04CE6"/>
    <w:rsid w:val="00F56BA8"/>
    <w:rsid w:val="00FA66E9"/>
    <w:rsid w:val="00FB674A"/>
    <w:rsid w:val="1343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5" w:themeColor="accent1" w:themeShade="BF"/>
      <w:sz w:val="32"/>
      <w:szCs w:val="32"/>
    </w:rPr>
  </w:style>
  <w:style w:type="paragraph" w:styleId="3">
    <w:name w:val="heading 2"/>
    <w:basedOn w:val="1"/>
    <w:next w:val="1"/>
    <w:link w:val="10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semiHidden/>
    <w:unhideWhenUsed/>
    <w:uiPriority w:val="99"/>
    <w:rPr>
      <w:color w:val="0000FF"/>
      <w:u w:val="single"/>
    </w:rPr>
  </w:style>
  <w:style w:type="character" w:customStyle="1" w:styleId="7">
    <w:name w:val="Заголовок 1 Знак"/>
    <w:basedOn w:val="4"/>
    <w:link w:val="2"/>
    <w:uiPriority w:val="9"/>
    <w:rPr>
      <w:rFonts w:asciiTheme="majorHAnsi" w:hAnsiTheme="majorHAnsi" w:eastAsiaTheme="majorEastAsia" w:cstheme="majorBidi"/>
      <w:color w:val="2E75B5" w:themeColor="accent1" w:themeShade="BF"/>
      <w:sz w:val="32"/>
      <w:szCs w:val="32"/>
    </w:rPr>
  </w:style>
  <w:style w:type="character" w:customStyle="1" w:styleId="8">
    <w:name w:val="s1"/>
    <w:basedOn w:val="4"/>
    <w:uiPriority w:val="0"/>
  </w:style>
  <w:style w:type="character" w:customStyle="1" w:styleId="9">
    <w:name w:val="apple-converted-space"/>
    <w:basedOn w:val="4"/>
    <w:uiPriority w:val="0"/>
  </w:style>
  <w:style w:type="character" w:customStyle="1" w:styleId="10">
    <w:name w:val="Заголовок 2 Знак"/>
    <w:basedOn w:val="4"/>
    <w:link w:val="3"/>
    <w:semiHidden/>
    <w:uiPriority w:val="9"/>
    <w:rPr>
      <w:rFonts w:asciiTheme="majorHAnsi" w:hAnsiTheme="majorHAnsi" w:eastAsiaTheme="majorEastAsia" w:cstheme="majorBidi"/>
      <w:color w:val="2E75B5" w:themeColor="accent1" w:themeShade="BF"/>
      <w:sz w:val="26"/>
      <w:szCs w:val="26"/>
    </w:rPr>
  </w:style>
  <w:style w:type="paragraph" w:customStyle="1" w:styleId="11">
    <w:name w:val="j1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Font Style14"/>
    <w:basedOn w:val="4"/>
    <w:uiPriority w:val="0"/>
    <w:rPr>
      <w:rFonts w:ascii="Times New Roman" w:hAnsi="Times New Roman" w:cs="Times New Roman"/>
      <w:color w:val="000000"/>
      <w:sz w:val="22"/>
      <w:szCs w:val="22"/>
    </w:rPr>
  </w:style>
  <w:style w:type="paragraph" w:styleId="13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135</Words>
  <Characters>770</Characters>
  <Lines>6</Lines>
  <Paragraphs>1</Paragraphs>
  <TotalTime>0</TotalTime>
  <ScaleCrop>false</ScaleCrop>
  <LinksUpToDate>false</LinksUpToDate>
  <CharactersWithSpaces>904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2020-07-10T04:39:00Z</dcterms:created>
  <dc:creator>ustaz agp</dc:creator>
  <cp:lastModifiedBy>User</cp:lastModifiedBy>
  <dcterms:modified xsi:type="dcterms:W3CDTF">2023-09-05T04:58:28Z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098E4DC7EA704EBE9E0347E739F93B84</vt:lpwstr>
  </property>
</Properties>
</file>