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4992" w:type="dxa"/>
        <w:tblLook w:val="04A0" w:firstRow="1" w:lastRow="0" w:firstColumn="1" w:lastColumn="0" w:noHBand="0" w:noVBand="1"/>
      </w:tblPr>
      <w:tblGrid>
        <w:gridCol w:w="534"/>
        <w:gridCol w:w="2551"/>
        <w:gridCol w:w="6095"/>
        <w:gridCol w:w="5812"/>
      </w:tblGrid>
      <w:tr w:rsidR="00697F78" w14:paraId="2F60A7E3" w14:textId="77777777" w:rsidTr="001F49C7">
        <w:tc>
          <w:tcPr>
            <w:tcW w:w="534" w:type="dxa"/>
          </w:tcPr>
          <w:p w14:paraId="7570660A" w14:textId="77777777" w:rsidR="00697F78" w:rsidRPr="00CF6CAB" w:rsidRDefault="00697F78" w:rsidP="00470C67">
            <w:pPr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CF6CAB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№</w:t>
            </w:r>
          </w:p>
        </w:tc>
        <w:tc>
          <w:tcPr>
            <w:tcW w:w="2551" w:type="dxa"/>
          </w:tcPr>
          <w:p w14:paraId="740786F0" w14:textId="77777777" w:rsidR="00697F78" w:rsidRPr="00E536A8" w:rsidRDefault="00697F78" w:rsidP="00470C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36A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6095" w:type="dxa"/>
          </w:tcPr>
          <w:p w14:paraId="5FD0A863" w14:textId="77777777" w:rsidR="00697F78" w:rsidRPr="00E536A8" w:rsidRDefault="009B19CD" w:rsidP="009B19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36A8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Техническая спецификация</w:t>
            </w:r>
            <w:r w:rsidR="00E536A8" w:rsidRPr="00E536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закупаемой услуги</w:t>
            </w:r>
            <w:r w:rsidRPr="00E536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русском языке.</w:t>
            </w:r>
          </w:p>
        </w:tc>
        <w:tc>
          <w:tcPr>
            <w:tcW w:w="5812" w:type="dxa"/>
          </w:tcPr>
          <w:p w14:paraId="62D8B9E6" w14:textId="77777777" w:rsidR="00697F78" w:rsidRPr="00E536A8" w:rsidRDefault="009B19CD" w:rsidP="009B19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36A8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Техническая</w:t>
            </w:r>
            <w:r w:rsidR="00E536A8" w:rsidRPr="00E536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спецификация закупаемой услуги</w:t>
            </w:r>
            <w:r w:rsidRPr="00E536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казахском языке.</w:t>
            </w:r>
          </w:p>
        </w:tc>
      </w:tr>
      <w:tr w:rsidR="00697F78" w:rsidRPr="003A26B2" w14:paraId="25DE87AC" w14:textId="77777777" w:rsidTr="001F49C7">
        <w:trPr>
          <w:trHeight w:val="846"/>
        </w:trPr>
        <w:tc>
          <w:tcPr>
            <w:tcW w:w="534" w:type="dxa"/>
          </w:tcPr>
          <w:p w14:paraId="2A15888E" w14:textId="77777777" w:rsidR="00697F78" w:rsidRPr="00D94B1E" w:rsidRDefault="00697F78" w:rsidP="00470C6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551" w:type="dxa"/>
          </w:tcPr>
          <w:p w14:paraId="1724884E" w14:textId="61A3EE32" w:rsidR="00E536A8" w:rsidRPr="00E536A8" w:rsidRDefault="000B0C72" w:rsidP="00E536A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Обучение на </w:t>
            </w:r>
            <w:proofErr w:type="spellStart"/>
            <w:r w:rsidR="00F14A18" w:rsidRPr="00F14A18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сертификационн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ом</w:t>
            </w:r>
            <w:r w:rsidR="00F14A18" w:rsidRPr="00F14A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курс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е</w:t>
            </w:r>
            <w:r w:rsidR="00F14A18" w:rsidRPr="00F14A1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  <w:r w:rsidR="00E536A8" w:rsidRPr="00E536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r w:rsidR="003A26B2" w:rsidRPr="003A26B2">
              <w:rPr>
                <w:rFonts w:ascii="Times New Roman" w:eastAsia="Calibri" w:hAnsi="Times New Roman" w:cs="Times New Roman"/>
                <w:sz w:val="24"/>
                <w:szCs w:val="24"/>
              </w:rPr>
              <w:t>Полевая биобезопасность при работе с микроорганизмами I-II группы патогенности</w:t>
            </w:r>
            <w:r w:rsidR="00E536A8" w:rsidRPr="00E536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  <w:r w:rsidR="00E536A8" w:rsidRPr="00E536A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48</w:t>
            </w:r>
            <w:r w:rsidR="00E536A8" w:rsidRPr="00E536A8">
              <w:rPr>
                <w:rFonts w:ascii="Times New Roman" w:eastAsia="Calibri" w:hAnsi="Times New Roman" w:cs="Times New Roman"/>
                <w:sz w:val="24"/>
                <w:szCs w:val="24"/>
              </w:rPr>
              <w:t>0 часов/</w:t>
            </w:r>
            <w:r w:rsidR="00E536A8" w:rsidRPr="00E536A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16</w:t>
            </w:r>
            <w:r w:rsidR="00E536A8" w:rsidRPr="00E536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кредит</w:t>
            </w:r>
            <w:r w:rsidR="00E536A8" w:rsidRPr="00E536A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ов</w:t>
            </w:r>
          </w:p>
          <w:p w14:paraId="6F8DCE35" w14:textId="77777777" w:rsidR="00697F78" w:rsidRDefault="00697F78" w:rsidP="00470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2CB819" w14:textId="77777777" w:rsidR="00697F78" w:rsidRDefault="00697F78" w:rsidP="00470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9F5FD7" w14:textId="77777777" w:rsidR="00697F78" w:rsidRDefault="00697F78" w:rsidP="00470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2C7CE4" w14:textId="77777777" w:rsidR="00697F78" w:rsidRDefault="00697F78" w:rsidP="00470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C02319" w14:textId="77777777" w:rsidR="00697F78" w:rsidRDefault="00697F78" w:rsidP="00470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0F620E" w14:textId="77777777" w:rsidR="00697F78" w:rsidRDefault="00697F78" w:rsidP="00470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31831C" w14:textId="77777777" w:rsidR="00697F78" w:rsidRDefault="00697F78" w:rsidP="00470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7FA2B6" w14:textId="77777777" w:rsidR="00697F78" w:rsidRDefault="00697F78" w:rsidP="00470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91FC47" w14:textId="77777777" w:rsidR="00697F78" w:rsidRPr="009B166E" w:rsidRDefault="00697F78" w:rsidP="00470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14:paraId="5D8819AA" w14:textId="30142377" w:rsidR="00E536A8" w:rsidRPr="00F14A18" w:rsidRDefault="00E536A8" w:rsidP="00E536A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36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</w:t>
            </w:r>
            <w:r w:rsidRPr="00E536A8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услуги</w:t>
            </w:r>
            <w:r w:rsidRPr="00E536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Pr="00E536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14A18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3A26B2" w:rsidRPr="003A26B2">
              <w:rPr>
                <w:rFonts w:ascii="Times New Roman" w:eastAsia="Calibri" w:hAnsi="Times New Roman" w:cs="Times New Roman"/>
                <w:sz w:val="24"/>
                <w:szCs w:val="24"/>
              </w:rPr>
              <w:t>Полевая биобезопасность при работе с микроорганизмами I-II группы патогенности</w:t>
            </w:r>
            <w:r w:rsidRPr="00F14A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  <w:r w:rsidR="003A26B2">
              <w:rPr>
                <w:rFonts w:ascii="Times New Roman" w:eastAsia="Calibri" w:hAnsi="Times New Roman" w:cs="Times New Roman"/>
                <w:sz w:val="24"/>
                <w:szCs w:val="24"/>
              </w:rPr>
              <w:t>480</w:t>
            </w:r>
            <w:r w:rsidRPr="00F14A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часов/</w:t>
            </w:r>
            <w:r w:rsidRPr="00F14A1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</w:t>
            </w:r>
            <w:r w:rsidR="003A26B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6</w:t>
            </w:r>
            <w:r w:rsidRPr="00F14A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кредит</w:t>
            </w:r>
            <w:r w:rsidRPr="00F14A1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ов.</w:t>
            </w:r>
          </w:p>
          <w:p w14:paraId="494D81D9" w14:textId="77777777" w:rsidR="001B21D8" w:rsidRDefault="00E536A8" w:rsidP="00E536A8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E536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Описание услуги:</w:t>
            </w:r>
            <w:r w:rsidRPr="00E536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Сертификационный курс.</w:t>
            </w:r>
          </w:p>
          <w:p w14:paraId="3D7B3BAC" w14:textId="77777777" w:rsidR="00E536A8" w:rsidRPr="00E536A8" w:rsidRDefault="001B21D8" w:rsidP="00E536A8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Ф</w:t>
            </w:r>
            <w:proofErr w:type="spellStart"/>
            <w:r w:rsidRPr="001B21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ормат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 обучения</w:t>
            </w:r>
            <w:r w:rsidRPr="001B21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r w:rsidRPr="001B21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гибрид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ный.</w:t>
            </w:r>
          </w:p>
          <w:p w14:paraId="3BAD0728" w14:textId="3039A880" w:rsidR="00E536A8" w:rsidRPr="00E536A8" w:rsidRDefault="00E536A8" w:rsidP="00E536A8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536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Контингент:</w:t>
            </w:r>
            <w:r w:rsidRPr="00E536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Для</w:t>
            </w:r>
            <w:proofErr w:type="spellEnd"/>
            <w:proofErr w:type="gramEnd"/>
            <w:r w:rsidRPr="00E536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специалистов </w:t>
            </w:r>
            <w:r w:rsidR="003A26B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высшим</w:t>
            </w:r>
            <w:r w:rsidRPr="00E536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</w:t>
            </w:r>
            <w:r w:rsidRPr="00E536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образованием</w:t>
            </w:r>
            <w:r w:rsidR="00F14A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</w:t>
            </w:r>
            <w:r w:rsidR="001322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по следующ</w:t>
            </w:r>
            <w:r w:rsidR="003A26B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ей</w:t>
            </w:r>
            <w:r w:rsidR="001322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специальност</w:t>
            </w:r>
            <w:r w:rsidR="003A26B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и</w:t>
            </w:r>
            <w:r w:rsidR="001322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  <w:r w:rsidR="003A26B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Биология</w:t>
            </w:r>
            <w:r w:rsidRPr="00E536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</w:p>
          <w:p w14:paraId="77F862EB" w14:textId="77777777" w:rsidR="00E536A8" w:rsidRPr="00E536A8" w:rsidRDefault="00E536A8" w:rsidP="00E536A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536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Требования, предъявляемые к потенциальному поставщику:</w:t>
            </w:r>
          </w:p>
          <w:p w14:paraId="0EF7C5F6" w14:textId="77777777" w:rsidR="00E536A8" w:rsidRPr="00E536A8" w:rsidRDefault="00E536A8" w:rsidP="00E536A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536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Поставщик должен:</w:t>
            </w:r>
          </w:p>
          <w:p w14:paraId="3C4FBD55" w14:textId="1B8F963E" w:rsidR="006819EC" w:rsidRPr="006819EC" w:rsidRDefault="00E536A8" w:rsidP="00E536A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536A8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Pr="00E536A8">
              <w:rPr>
                <w:rFonts w:ascii="Times New Roman" w:hAnsi="Times New Roman" w:cs="Times New Roman"/>
                <w:sz w:val="24"/>
                <w:szCs w:val="24"/>
              </w:rPr>
              <w:tab/>
              <w:t>иметь сертификат о соответствии стандартам институциональной аккредитации для непрерывного профессионального образования;</w:t>
            </w:r>
          </w:p>
          <w:p w14:paraId="6157AA16" w14:textId="151C0962" w:rsidR="006819EC" w:rsidRDefault="00E536A8" w:rsidP="00E536A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536A8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Pr="00E536A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6819EC">
              <w:rPr>
                <w:rFonts w:ascii="Times New Roman" w:hAnsi="Times New Roman" w:cs="Times New Roman"/>
                <w:sz w:val="24"/>
                <w:szCs w:val="24"/>
              </w:rPr>
              <w:t>организация образования должна соответствовать требованиям, указанным в Приказе МЗ РК №8 от 09.02.2026 года «</w:t>
            </w:r>
            <w:r w:rsidR="006819EC" w:rsidRPr="006819EC">
              <w:rPr>
                <w:rFonts w:ascii="Times New Roman" w:hAnsi="Times New Roman" w:cs="Times New Roman"/>
                <w:sz w:val="24"/>
                <w:szCs w:val="24"/>
              </w:rPr>
              <w:t>Об утверждении правил формирования перечня организаций дополнительного образования по медицинским специальностям</w:t>
            </w:r>
            <w:r w:rsidR="006819EC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14:paraId="032C833E" w14:textId="485BD6FB" w:rsidR="00E536A8" w:rsidRPr="00E536A8" w:rsidRDefault="006819EC" w:rsidP="00E536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56D9C">
              <w:t xml:space="preserve"> о</w:t>
            </w:r>
            <w:r w:rsidR="00056D9C" w:rsidRPr="00056D9C">
              <w:rPr>
                <w:rFonts w:ascii="Times New Roman" w:hAnsi="Times New Roman" w:cs="Times New Roman"/>
                <w:sz w:val="24"/>
                <w:szCs w:val="24"/>
              </w:rPr>
              <w:t xml:space="preserve">бразовательная программа должна соответствовать требованиям Приказа Министра здравоохранения Республики Казахстан от 21 декабря 2020 года № ҚР ДСМ-303/2020 «Об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</w:t>
            </w:r>
            <w:r w:rsidR="00056D9C" w:rsidRPr="00056D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области здравоохранения через дополнительное и неформальное образование»</w:t>
            </w:r>
            <w:r w:rsidR="00E536A8" w:rsidRPr="00E536A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DB39C0A" w14:textId="1BA31F2D" w:rsidR="00E536A8" w:rsidRPr="00E536A8" w:rsidRDefault="006819EC" w:rsidP="00E536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536A8" w:rsidRPr="00E536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536A8" w:rsidRPr="00E536A8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иметь специалистов с профессиональным (медицинским, медико-биологическим и биологическим) образованием; </w:t>
            </w:r>
          </w:p>
          <w:p w14:paraId="4E762684" w14:textId="19710C5D" w:rsidR="00E536A8" w:rsidRPr="00E536A8" w:rsidRDefault="006819EC" w:rsidP="00E536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536A8" w:rsidRPr="00E536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536A8" w:rsidRPr="00E536A8">
              <w:rPr>
                <w:rFonts w:ascii="Times New Roman" w:hAnsi="Times New Roman" w:cs="Times New Roman"/>
                <w:sz w:val="24"/>
                <w:szCs w:val="24"/>
              </w:rPr>
              <w:tab/>
              <w:t>иметь штатных специалистов, имеющих допуск к работе с микроорганизмами I и II групп патогенности;</w:t>
            </w:r>
          </w:p>
          <w:p w14:paraId="25B0829A" w14:textId="50266A60" w:rsidR="00E536A8" w:rsidRPr="00E536A8" w:rsidRDefault="006819EC" w:rsidP="00E536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536A8" w:rsidRPr="00E536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536A8" w:rsidRPr="00E536A8">
              <w:rPr>
                <w:rFonts w:ascii="Times New Roman" w:hAnsi="Times New Roman" w:cs="Times New Roman"/>
                <w:sz w:val="24"/>
                <w:szCs w:val="24"/>
              </w:rPr>
              <w:tab/>
              <w:t>иметь специалистов с учеными степенями и учеными званиями;</w:t>
            </w:r>
          </w:p>
          <w:p w14:paraId="7F8F0FF4" w14:textId="60EA126F" w:rsidR="00E536A8" w:rsidRPr="00E536A8" w:rsidRDefault="006819EC" w:rsidP="00E536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536A8" w:rsidRPr="00E536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536A8" w:rsidRPr="00E536A8">
              <w:rPr>
                <w:rFonts w:ascii="Times New Roman" w:hAnsi="Times New Roman" w:cs="Times New Roman"/>
                <w:sz w:val="24"/>
                <w:szCs w:val="24"/>
              </w:rPr>
              <w:tab/>
              <w:t>иметь фонд научной, учебной и учебно-методической литературы, видео-демонстраций и презентаций по циклам;</w:t>
            </w:r>
          </w:p>
          <w:p w14:paraId="2E6404D2" w14:textId="2BD5B8D3" w:rsidR="00E536A8" w:rsidRPr="00E536A8" w:rsidRDefault="006819EC" w:rsidP="00E536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536A8" w:rsidRPr="00E536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536A8" w:rsidRPr="00E536A8">
              <w:rPr>
                <w:rFonts w:ascii="Times New Roman" w:hAnsi="Times New Roman" w:cs="Times New Roman"/>
                <w:sz w:val="24"/>
                <w:szCs w:val="24"/>
              </w:rPr>
              <w:tab/>
              <w:t>располагать специальной базой и аппаратурой для проведения занятий с использованием возбудителей I-IV групп патогенности;</w:t>
            </w:r>
          </w:p>
          <w:p w14:paraId="4E19A575" w14:textId="0F7206D0" w:rsidR="00E536A8" w:rsidRPr="00E536A8" w:rsidRDefault="006819EC" w:rsidP="00E536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536A8" w:rsidRPr="00E536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536A8" w:rsidRPr="00E536A8">
              <w:rPr>
                <w:rFonts w:ascii="Times New Roman" w:hAnsi="Times New Roman" w:cs="Times New Roman"/>
                <w:sz w:val="24"/>
                <w:szCs w:val="24"/>
              </w:rPr>
              <w:tab/>
              <w:t>иметь виварий для обеспечения учебного процесса необходимыми лабораторными животными;</w:t>
            </w:r>
          </w:p>
          <w:p w14:paraId="48ED6A0C" w14:textId="3E82D7F9" w:rsidR="00E536A8" w:rsidRPr="00E536A8" w:rsidRDefault="006819EC" w:rsidP="00E536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536A8" w:rsidRPr="00E536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536A8" w:rsidRPr="00E536A8">
              <w:rPr>
                <w:rFonts w:ascii="Times New Roman" w:hAnsi="Times New Roman" w:cs="Times New Roman"/>
                <w:sz w:val="24"/>
                <w:szCs w:val="24"/>
              </w:rPr>
              <w:tab/>
              <w:t>иметь музей (коллекцию) возбудителей I-IV групп патогенности;</w:t>
            </w:r>
          </w:p>
          <w:p w14:paraId="570A2174" w14:textId="02BBC08A" w:rsidR="00E536A8" w:rsidRPr="00E536A8" w:rsidRDefault="00E536A8" w:rsidP="00E536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6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19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536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536A8">
              <w:rPr>
                <w:rFonts w:ascii="Times New Roman" w:hAnsi="Times New Roman" w:cs="Times New Roman"/>
                <w:sz w:val="24"/>
                <w:szCs w:val="24"/>
              </w:rPr>
              <w:tab/>
              <w:t>иметь подразделения, ответственные за организацию учебного процесса в соответствии с государственными стандартами дополнительного образования;</w:t>
            </w:r>
          </w:p>
          <w:p w14:paraId="3AB249D7" w14:textId="6BA65CEC" w:rsidR="00E536A8" w:rsidRPr="00E536A8" w:rsidRDefault="00E536A8" w:rsidP="00E536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6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19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536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536A8">
              <w:rPr>
                <w:rFonts w:ascii="Times New Roman" w:hAnsi="Times New Roman" w:cs="Times New Roman"/>
                <w:sz w:val="24"/>
                <w:szCs w:val="24"/>
              </w:rPr>
              <w:tab/>
              <w:t>располагать учебными классами, лекционными залами, оргтехникой (компьютеры, электронные доски и т.д.), интернетом, обеспечивающими проведение учебных занятий в режиме онлайн и офлайн.</w:t>
            </w:r>
          </w:p>
          <w:p w14:paraId="64C789C1" w14:textId="77777777" w:rsidR="00E536A8" w:rsidRPr="009B2D40" w:rsidRDefault="00E536A8" w:rsidP="00E536A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D40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оказываемой услуге:</w:t>
            </w:r>
          </w:p>
          <w:p w14:paraId="55FCAA59" w14:textId="61C50667" w:rsidR="00E536A8" w:rsidRPr="00E536A8" w:rsidRDefault="00E536A8" w:rsidP="00E536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6A8">
              <w:rPr>
                <w:rFonts w:ascii="Times New Roman" w:hAnsi="Times New Roman" w:cs="Times New Roman"/>
                <w:sz w:val="24"/>
                <w:szCs w:val="24"/>
              </w:rPr>
              <w:t>Обучающий центр должен иметь разрешение на работу с микроорганизмами I</w:t>
            </w:r>
            <w:r w:rsidR="004B68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Pr="00E536A8">
              <w:rPr>
                <w:rFonts w:ascii="Times New Roman" w:hAnsi="Times New Roman" w:cs="Times New Roman"/>
                <w:sz w:val="24"/>
                <w:szCs w:val="24"/>
              </w:rPr>
              <w:t xml:space="preserve">II, III-IV групп патогенности, иметь опыт оказания услуги </w:t>
            </w:r>
            <w:r w:rsidR="006819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сертификационных курсов</w:t>
            </w:r>
            <w:r w:rsidRPr="00E536A8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536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повышения квалификации. Период обучения установить по согласованию сторон.</w:t>
            </w:r>
          </w:p>
          <w:p w14:paraId="591FEE20" w14:textId="77777777" w:rsidR="00E536A8" w:rsidRPr="00E536A8" w:rsidRDefault="00E536A8" w:rsidP="00E536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6A8">
              <w:rPr>
                <w:rFonts w:ascii="Times New Roman" w:hAnsi="Times New Roman" w:cs="Times New Roman"/>
                <w:sz w:val="24"/>
                <w:szCs w:val="24"/>
              </w:rPr>
              <w:t>Учебный план должен включать следующие разделы:</w:t>
            </w:r>
          </w:p>
          <w:p w14:paraId="42DC7E53" w14:textId="77777777" w:rsidR="00056D9C" w:rsidRDefault="00056D9C" w:rsidP="00056D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D9C">
              <w:rPr>
                <w:rFonts w:ascii="Times New Roman" w:hAnsi="Times New Roman" w:cs="Times New Roman"/>
                <w:sz w:val="24"/>
                <w:szCs w:val="24"/>
              </w:rPr>
              <w:t xml:space="preserve">1. Правовое регулирование в сфере здравоохранения по вопросам биологической безопасности и биологической защиты. </w:t>
            </w:r>
          </w:p>
          <w:p w14:paraId="7DAB1CF6" w14:textId="77777777" w:rsidR="00056D9C" w:rsidRDefault="00056D9C" w:rsidP="00056D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D9C">
              <w:rPr>
                <w:rFonts w:ascii="Times New Roman" w:hAnsi="Times New Roman" w:cs="Times New Roman"/>
                <w:sz w:val="24"/>
                <w:szCs w:val="24"/>
              </w:rPr>
              <w:t xml:space="preserve">2. Биологическая безопасность и биологическая защита, безопасность и охраны труда, оказание первой помощи. 3. Эпизоотология особо опасных инфекций I-II группы патогенности, полевая биобезопасность. </w:t>
            </w:r>
          </w:p>
          <w:p w14:paraId="440D8F11" w14:textId="77777777" w:rsidR="00056D9C" w:rsidRDefault="00056D9C" w:rsidP="00056D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D9C">
              <w:rPr>
                <w:rFonts w:ascii="Times New Roman" w:hAnsi="Times New Roman" w:cs="Times New Roman"/>
                <w:sz w:val="24"/>
                <w:szCs w:val="24"/>
              </w:rPr>
              <w:t xml:space="preserve">4. Дезинфекционное дело. </w:t>
            </w:r>
          </w:p>
          <w:p w14:paraId="582A80D8" w14:textId="77777777" w:rsidR="00056D9C" w:rsidRDefault="00056D9C" w:rsidP="00056D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D9C">
              <w:rPr>
                <w:rFonts w:ascii="Times New Roman" w:hAnsi="Times New Roman" w:cs="Times New Roman"/>
                <w:sz w:val="24"/>
                <w:szCs w:val="24"/>
              </w:rPr>
              <w:t xml:space="preserve">5. Основы географической информационной системы технологий. </w:t>
            </w:r>
          </w:p>
          <w:p w14:paraId="561D5ACB" w14:textId="11AE27AB" w:rsidR="00E536A8" w:rsidRPr="006819EC" w:rsidRDefault="00E536A8" w:rsidP="00056D9C">
            <w:pPr>
              <w:jc w:val="both"/>
              <w:rPr>
                <w:rFonts w:ascii="Times New Roman" w:hAnsi="Times New Roman" w:cs="Times New Roman"/>
                <w:color w:val="EE0000"/>
                <w:sz w:val="24"/>
                <w:szCs w:val="24"/>
                <w:lang w:val="kk-KZ"/>
              </w:rPr>
            </w:pPr>
            <w:r w:rsidRPr="00E536A8">
              <w:rPr>
                <w:rFonts w:ascii="Times New Roman" w:hAnsi="Times New Roman" w:cs="Times New Roman"/>
                <w:b/>
                <w:sz w:val="24"/>
                <w:szCs w:val="24"/>
              </w:rPr>
              <w:t>Объем услуг:</w:t>
            </w:r>
            <w:r w:rsidRPr="00E536A8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количество участников </w:t>
            </w:r>
            <w:r w:rsidR="004B68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="004B681D" w:rsidRPr="00E536A8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  <w:r w:rsidR="004B68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 w:rsidR="004B681D" w:rsidRPr="00E536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36A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A26B2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4B681D" w:rsidRPr="006819EC">
              <w:rPr>
                <w:rFonts w:ascii="Times New Roman" w:hAnsi="Times New Roman" w:cs="Times New Roman"/>
                <w:color w:val="EE0000"/>
                <w:sz w:val="24"/>
                <w:szCs w:val="24"/>
                <w:lang w:val="kk-KZ"/>
              </w:rPr>
              <w:t>.</w:t>
            </w:r>
          </w:p>
          <w:p w14:paraId="3F30F1AB" w14:textId="565817C1" w:rsidR="00E536A8" w:rsidRPr="00E536A8" w:rsidRDefault="00E536A8" w:rsidP="00E536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6A8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часов:</w:t>
            </w:r>
            <w:r w:rsidRPr="00E536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26B2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6819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Pr="00E536A8">
              <w:rPr>
                <w:rFonts w:ascii="Times New Roman" w:hAnsi="Times New Roman" w:cs="Times New Roman"/>
                <w:sz w:val="24"/>
                <w:szCs w:val="24"/>
              </w:rPr>
              <w:t xml:space="preserve"> часов/1</w:t>
            </w:r>
            <w:r w:rsidR="003A26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536A8">
              <w:rPr>
                <w:rFonts w:ascii="Times New Roman" w:hAnsi="Times New Roman" w:cs="Times New Roman"/>
                <w:sz w:val="24"/>
                <w:szCs w:val="24"/>
              </w:rPr>
              <w:t xml:space="preserve"> кредитов</w:t>
            </w:r>
          </w:p>
          <w:p w14:paraId="53B3F161" w14:textId="77777777" w:rsidR="00681BDE" w:rsidRPr="005B75CC" w:rsidRDefault="00E536A8" w:rsidP="00211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6A8">
              <w:rPr>
                <w:rFonts w:ascii="Times New Roman" w:hAnsi="Times New Roman" w:cs="Times New Roman"/>
                <w:b/>
                <w:sz w:val="24"/>
                <w:szCs w:val="24"/>
              </w:rPr>
              <w:t>Форма завершения:</w:t>
            </w:r>
            <w:r w:rsidRPr="00E536A8">
              <w:rPr>
                <w:rFonts w:ascii="Times New Roman" w:hAnsi="Times New Roman" w:cs="Times New Roman"/>
                <w:sz w:val="24"/>
                <w:szCs w:val="24"/>
              </w:rPr>
              <w:t xml:space="preserve"> свидетельство о сертификационном курсе с приложением (транскрипт), содержащее перечень 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военных специалистом дисциплин.</w:t>
            </w:r>
          </w:p>
        </w:tc>
        <w:tc>
          <w:tcPr>
            <w:tcW w:w="5812" w:type="dxa"/>
          </w:tcPr>
          <w:p w14:paraId="39400249" w14:textId="45C05735" w:rsidR="009B2D40" w:rsidRPr="009B2D40" w:rsidRDefault="009B2D40" w:rsidP="009B2D4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D4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Қызмет атауы: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"</w:t>
            </w:r>
            <w:r w:rsidR="003A26B2" w:rsidRPr="003A26B2">
              <w:rPr>
                <w:rFonts w:ascii="Times New Roman" w:hAnsi="Times New Roman" w:cs="Times New Roman"/>
                <w:sz w:val="24"/>
                <w:szCs w:val="24"/>
              </w:rPr>
              <w:t>Полевая биобезопасность при работе с микроорганизмами I-II группы патогенности</w:t>
            </w: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" </w:t>
            </w:r>
            <w:r w:rsidR="003A26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480</w:t>
            </w: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сағат / 1</w:t>
            </w:r>
            <w:r w:rsidR="003A26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кредит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67A48182" w14:textId="77777777" w:rsidR="009B2D40" w:rsidRPr="009B2D40" w:rsidRDefault="009B2D40" w:rsidP="009B2D4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D4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Қызмет сипаттамасы:</w:t>
            </w: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сертификаттау курсы. </w:t>
            </w:r>
          </w:p>
          <w:p w14:paraId="2D095402" w14:textId="77777777" w:rsidR="009B2D40" w:rsidRPr="009B2D40" w:rsidRDefault="009B2D40" w:rsidP="009B2D4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6D2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Оқыту форматы: </w:t>
            </w: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гибридті </w:t>
            </w:r>
          </w:p>
          <w:p w14:paraId="59E8AD43" w14:textId="20612D19" w:rsidR="009B2D40" w:rsidRPr="009B2D40" w:rsidRDefault="009B2D40" w:rsidP="006819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D4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Контингент:</w:t>
            </w: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3A26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жоғары </w:t>
            </w: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білімі бар</w:t>
            </w:r>
            <w:r w:rsidR="001322B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келесі мамандық бойынша</w:t>
            </w: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мамандар үшін</w:t>
            </w:r>
            <w:r w:rsidR="001322BA" w:rsidRPr="001322B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  <w:r w:rsidR="003A26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Биология</w:t>
            </w: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</w:p>
          <w:p w14:paraId="4E4BC9B1" w14:textId="77777777" w:rsidR="009B2D40" w:rsidRPr="009B2D40" w:rsidRDefault="009B2D40" w:rsidP="009B2D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B2D4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Әлеуетті өнім берушіге қойылатын талаптар:</w:t>
            </w:r>
          </w:p>
          <w:p w14:paraId="4C8569C9" w14:textId="77777777" w:rsidR="009B2D40" w:rsidRPr="009B2D40" w:rsidRDefault="009B2D40" w:rsidP="009B2D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B2D4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Өнім берушіде міндетті:</w:t>
            </w:r>
          </w:p>
          <w:p w14:paraId="35381FBC" w14:textId="77777777" w:rsidR="009B2D40" w:rsidRPr="009B2D40" w:rsidRDefault="009B2D40" w:rsidP="009B2D4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1) үздіксіз кәсіптік білім беру үшін институционалдық аккредиттеу стандарттарына сәйкестігі туралы сертификаттың болуы;</w:t>
            </w:r>
          </w:p>
          <w:p w14:paraId="395C0DF1" w14:textId="0D66A98A" w:rsidR="006819EC" w:rsidRPr="006819EC" w:rsidRDefault="009B2D40" w:rsidP="009B2D4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2) </w:t>
            </w:r>
            <w:r w:rsidR="006819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</w:t>
            </w:r>
            <w:r w:rsidR="006819EC" w:rsidRPr="006819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ілім беру ұйымы </w:t>
            </w:r>
            <w:r w:rsidR="006819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ҚР ДСМ</w:t>
            </w:r>
            <w:r w:rsidR="006819EC" w:rsidRPr="006819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2026 жылғы 09 ақпандағы №8 «Медициналық мамандықтар бойынша қосымша білім беру ұйымдарының тізбесін қалыптастыру қағидаларын бекіту туралы» бұйрығында көрсетілген талаптарға с</w:t>
            </w:r>
            <w:r w:rsidR="006819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әйкес болуы</w:t>
            </w:r>
            <w:r w:rsidR="006819EC" w:rsidRPr="006819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тиіс;</w:t>
            </w:r>
          </w:p>
          <w:p w14:paraId="45262F5C" w14:textId="1BBA64D0" w:rsidR="009B2D40" w:rsidRPr="009B2D40" w:rsidRDefault="006819EC" w:rsidP="009B2D4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3)</w:t>
            </w:r>
            <w:r w:rsidR="00056D9C" w:rsidRPr="00056D9C">
              <w:rPr>
                <w:lang w:val="kk-KZ"/>
              </w:rPr>
              <w:t xml:space="preserve"> </w:t>
            </w:r>
            <w:r w:rsidR="00056D9C">
              <w:rPr>
                <w:lang w:val="kk-KZ"/>
              </w:rPr>
              <w:t>б</w:t>
            </w:r>
            <w:r w:rsidR="00056D9C" w:rsidRPr="00056D9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ілім беру бағдарламасы Қ</w:t>
            </w:r>
            <w:r w:rsidR="00056D9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 ДСМ </w:t>
            </w:r>
            <w:r w:rsidR="00056D9C" w:rsidRPr="00056D9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2020 жылғы 21 желтоқсандағы № ҚР ДСМ-303/2020 «Денсаулық сақтау саласындағы мамандарға қосымша және формальды емес білім беру қағидаларын, денсаулық сақтау саласындағы қосымша және формальды емес білімнің білім беру бағдарламаларын іске асыратын ұйымдарға қойылатын біліктілік талаптарын, сондай-ақ қосымша және формальды емес білім беру арқылы денсаулық сақтау саласындағы мамандар алған оқудың нәтижелерін тану қағидаларын бекіту туралы» бұйрығының талаптарына сәйкес </w:t>
            </w:r>
            <w:r w:rsidR="00056D9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болуы</w:t>
            </w:r>
            <w:r w:rsidR="00056D9C" w:rsidRPr="00056D9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тиіс</w:t>
            </w:r>
            <w:r w:rsidR="009B2D40"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64F3C1DF" w14:textId="020F9F7B" w:rsidR="009B2D40" w:rsidRPr="009B2D40" w:rsidRDefault="006819EC" w:rsidP="009B2D4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 w:rsidR="009B2D40"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) кәсіптік (медициналық, медициналық-биологиялық және биологиялық) білімі бар мамандардың болуы; </w:t>
            </w:r>
          </w:p>
          <w:p w14:paraId="766185F7" w14:textId="5C5FE434" w:rsidR="009B2D40" w:rsidRPr="009B2D40" w:rsidRDefault="006819EC" w:rsidP="009B2D4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5</w:t>
            </w:r>
            <w:r w:rsidR="009B2D40"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 Патогенділігі I және II топтағы микроорганизмдермен жұмыс істеуге рұқсаты бар штаттық мамандардың болуы;</w:t>
            </w:r>
          </w:p>
          <w:p w14:paraId="165D3B89" w14:textId="75305AF8" w:rsidR="00153D4B" w:rsidRDefault="006819EC" w:rsidP="009B2D4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="00153D4B" w:rsidRPr="00153D4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 w:rsidR="00153D4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ғылыми дәрежелері бар мамандардың болуы;</w:t>
            </w:r>
          </w:p>
          <w:p w14:paraId="11C1B257" w14:textId="45C031C7" w:rsidR="009B2D40" w:rsidRPr="009B2D40" w:rsidRDefault="006819EC" w:rsidP="009B2D4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="009B2D40"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 циклдар бойынша ғылыми, оқу және оқу-әдістемелік әдебиеттер, бейне-демонстрациялар мен презентациялар қорының болуы;</w:t>
            </w:r>
          </w:p>
          <w:p w14:paraId="4EE37697" w14:textId="07BD6D0D" w:rsidR="009B2D40" w:rsidRPr="009B2D40" w:rsidRDefault="006819EC" w:rsidP="009B2D4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  <w:r w:rsidR="009B2D40"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) </w:t>
            </w:r>
            <w:r w:rsidR="00153D4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r w:rsidR="009B2D40"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атогенділігі  I-IV топтарының қоздырғыштарын пайдалана отырып, сабақтар өткізуге арналған арнайы база мен аппаратура</w:t>
            </w:r>
            <w:r w:rsidR="00153D4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</w:t>
            </w:r>
            <w:r w:rsidR="009B2D40"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ы; </w:t>
            </w:r>
          </w:p>
          <w:p w14:paraId="07496789" w14:textId="5C949551" w:rsidR="009B2D40" w:rsidRPr="009B2D40" w:rsidRDefault="006819EC" w:rsidP="009B2D4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  <w:r w:rsidR="009B2D40"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) оқу процесін қажетті зертханалық жануарлармен қамтамасыз ету үшін виварийдің болуы; </w:t>
            </w:r>
          </w:p>
          <w:p w14:paraId="26159CBB" w14:textId="674BA967" w:rsidR="009B2D40" w:rsidRPr="009B2D40" w:rsidRDefault="006819EC" w:rsidP="009B2D4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  <w:r w:rsidR="009B2D40"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) </w:t>
            </w:r>
            <w:r w:rsidR="004B68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r w:rsidR="009B2D40"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атогенділігі I-IV топтарының қоздырғыштарының мұражайы (коллекциясы) болуы; </w:t>
            </w:r>
          </w:p>
          <w:p w14:paraId="262A80FC" w14:textId="376528DC" w:rsidR="009B2D40" w:rsidRPr="009B2D40" w:rsidRDefault="009B2D40" w:rsidP="009B2D4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6819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) қосымша білім берудің мемлекеттік стандарттарына сәйкес оқу процесін ұйымдастыруға жауапты бөлімшелердің болуы; </w:t>
            </w:r>
          </w:p>
          <w:p w14:paraId="47A30F39" w14:textId="4D50796F" w:rsidR="009B2D40" w:rsidRPr="009B2D40" w:rsidRDefault="009B2D40" w:rsidP="009B2D4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6819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 онлайн және офлайн режимінде оқу сабақтарын өткізуді қамтамасыз ететін оқу сыныптары, дәріс залдары, ұйымдастыру техникасы (компьютерлер, электрондық тақталар және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т.б.), Интернет болуы тиіс.</w:t>
            </w:r>
          </w:p>
          <w:p w14:paraId="558BE914" w14:textId="77777777" w:rsidR="009B2D40" w:rsidRPr="009B2D40" w:rsidRDefault="009B2D40" w:rsidP="009B2D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B2D4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Көрсетілетін қызметке қойылатын талаптар: </w:t>
            </w:r>
          </w:p>
          <w:p w14:paraId="73798944" w14:textId="16723C84" w:rsidR="009B2D40" w:rsidRPr="009B2D40" w:rsidRDefault="009B2D40" w:rsidP="009B2D4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Оқыту орталығының патогенділігі I</w:t>
            </w:r>
            <w:r w:rsidR="004B68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II, III-IV топтағы микроорганизмдермен жұмыс істеуге рұқсаты болуы, </w:t>
            </w:r>
            <w:r w:rsidR="006819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сертификаттау курсатры</w:t>
            </w: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және біліктілігін арттыру қызметін көрсету тәжірибесі болуы тиіс. </w:t>
            </w:r>
          </w:p>
          <w:p w14:paraId="1893F037" w14:textId="77777777" w:rsidR="009B2D40" w:rsidRPr="009B2D40" w:rsidRDefault="009B2D40" w:rsidP="009B2D4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Оқыту кезеңі тараптардың келісімі бойынша белгілен</w:t>
            </w:r>
            <w:r w:rsidR="004B68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уі қажет</w:t>
            </w: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7E7320DA" w14:textId="77777777" w:rsidR="009B2D40" w:rsidRDefault="009B2D40" w:rsidP="009B2D4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жоспары келесі бөлімдерді қамтуы керек:</w:t>
            </w:r>
          </w:p>
          <w:p w14:paraId="6044C066" w14:textId="77777777" w:rsidR="00056D9C" w:rsidRPr="00C8412C" w:rsidRDefault="00056D9C" w:rsidP="00056D9C">
            <w:pPr>
              <w:pStyle w:val="ac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C8412C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Денсаулық сақтау саласындағы биологиялық қауіпсіздік және биологиялық қорғау мәселелері бойынша құқықтық реттеу</w:t>
            </w:r>
            <w:r w:rsidRPr="00C435E7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.</w:t>
            </w:r>
          </w:p>
          <w:p w14:paraId="4895E704" w14:textId="77777777" w:rsidR="00056D9C" w:rsidRDefault="00056D9C" w:rsidP="00056D9C">
            <w:pPr>
              <w:pStyle w:val="ac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C8412C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lastRenderedPageBreak/>
              <w:t>Биологиялық қауіпсіздік және биологиялық қорғау, еңбек қауіпсіздігі және еңбекті қорғау, алғашқы көмек көрсету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.</w:t>
            </w:r>
          </w:p>
          <w:p w14:paraId="39CC55C0" w14:textId="77777777" w:rsidR="00056D9C" w:rsidRPr="00C8412C" w:rsidRDefault="00056D9C" w:rsidP="00056D9C">
            <w:pPr>
              <w:pStyle w:val="ac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5D6A33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I-II патогенді топтардағы аса қауіпті инфекциялардың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 эпизоотологиясы, далалық биоқауіпсіздік.</w:t>
            </w:r>
          </w:p>
          <w:p w14:paraId="69AF45D5" w14:textId="77777777" w:rsidR="00056D9C" w:rsidRDefault="00056D9C" w:rsidP="00056D9C">
            <w:pPr>
              <w:pStyle w:val="ac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C8412C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Дезинфекциялық іс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.</w:t>
            </w:r>
          </w:p>
          <w:p w14:paraId="700E3F98" w14:textId="7499D183" w:rsidR="00056D9C" w:rsidRPr="00056D9C" w:rsidRDefault="00056D9C" w:rsidP="00056D9C">
            <w:pPr>
              <w:pStyle w:val="ac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056D9C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Технологиялардың географиялық ақпараттық жүйесінің негіздері.</w:t>
            </w:r>
          </w:p>
          <w:p w14:paraId="30762338" w14:textId="355CCF06" w:rsidR="009B2D40" w:rsidRPr="009B2D40" w:rsidRDefault="009B2D40" w:rsidP="009B2D4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D4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Қызмет көлемі:</w:t>
            </w: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қатысушы </w:t>
            </w:r>
            <w:r w:rsidR="004B681D"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адам </w:t>
            </w: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саны </w:t>
            </w:r>
            <w:r w:rsidR="000B0C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– </w:t>
            </w:r>
            <w:r w:rsidR="003A26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_____</w:t>
            </w:r>
            <w:r w:rsidR="004B681D" w:rsidRPr="006819EC">
              <w:rPr>
                <w:rFonts w:ascii="Times New Roman" w:hAnsi="Times New Roman" w:cs="Times New Roman"/>
                <w:color w:val="EE0000"/>
                <w:sz w:val="24"/>
                <w:szCs w:val="24"/>
                <w:lang w:val="kk-KZ"/>
              </w:rPr>
              <w:t>.</w:t>
            </w:r>
            <w:r w:rsidRPr="006819EC">
              <w:rPr>
                <w:rFonts w:ascii="Times New Roman" w:hAnsi="Times New Roman" w:cs="Times New Roman"/>
                <w:color w:val="EE0000"/>
                <w:sz w:val="24"/>
                <w:szCs w:val="24"/>
                <w:lang w:val="kk-KZ"/>
              </w:rPr>
              <w:t xml:space="preserve"> </w:t>
            </w:r>
          </w:p>
          <w:p w14:paraId="3F31DDF5" w14:textId="4F9D780B" w:rsidR="009B2D40" w:rsidRPr="009B2D40" w:rsidRDefault="009B2D40" w:rsidP="009B2D4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D4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Сағат саны:</w:t>
            </w: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3A26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480</w:t>
            </w: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сағат / 1</w:t>
            </w:r>
            <w:r w:rsidR="003A26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кредит</w:t>
            </w:r>
          </w:p>
          <w:p w14:paraId="771CC5D6" w14:textId="77777777" w:rsidR="00CC4D09" w:rsidRPr="00414F1F" w:rsidRDefault="009B2D40" w:rsidP="00BD045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D4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Аяқтау нысаны:</w:t>
            </w:r>
            <w:r w:rsidRPr="009B2D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маман игерген пәндер тізбесін қамтитын қосымшасы бар сертификаттау курсы туралы куәлік (транскрипт).</w:t>
            </w:r>
          </w:p>
        </w:tc>
      </w:tr>
    </w:tbl>
    <w:p w14:paraId="65079EBC" w14:textId="77777777" w:rsidR="00E536A8" w:rsidRDefault="00E536A8" w:rsidP="00697F78">
      <w:pPr>
        <w:spacing w:after="0" w:line="240" w:lineRule="auto"/>
        <w:ind w:firstLine="1701"/>
        <w:rPr>
          <w:rFonts w:ascii="Times New Roman" w:hAnsi="Times New Roman" w:cs="Times New Roman"/>
          <w:sz w:val="26"/>
          <w:szCs w:val="26"/>
          <w:lang w:val="kk-KZ"/>
        </w:rPr>
      </w:pPr>
    </w:p>
    <w:p w14:paraId="3C80CA3B" w14:textId="0C941D0F" w:rsidR="006B3C50" w:rsidRPr="00697F78" w:rsidRDefault="006B3C50" w:rsidP="001F49C7">
      <w:pPr>
        <w:spacing w:after="0" w:line="240" w:lineRule="auto"/>
        <w:ind w:firstLine="1701"/>
        <w:rPr>
          <w:lang w:val="kk-KZ"/>
        </w:rPr>
      </w:pPr>
    </w:p>
    <w:sectPr w:rsidR="006B3C50" w:rsidRPr="00697F78" w:rsidSect="001C71C2">
      <w:footerReference w:type="default" r:id="rId8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9C7F1" w14:textId="77777777" w:rsidR="00F75D29" w:rsidRDefault="00F75D29" w:rsidP="001B21D8">
      <w:pPr>
        <w:spacing w:after="0" w:line="240" w:lineRule="auto"/>
      </w:pPr>
      <w:r>
        <w:separator/>
      </w:r>
    </w:p>
  </w:endnote>
  <w:endnote w:type="continuationSeparator" w:id="0">
    <w:p w14:paraId="646AFEE4" w14:textId="77777777" w:rsidR="00F75D29" w:rsidRDefault="00F75D29" w:rsidP="001B2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4847146"/>
      <w:docPartObj>
        <w:docPartGallery w:val="Page Numbers (Bottom of Page)"/>
        <w:docPartUnique/>
      </w:docPartObj>
    </w:sdtPr>
    <w:sdtContent>
      <w:p w14:paraId="5B1773B0" w14:textId="77777777" w:rsidR="001B21D8" w:rsidRDefault="001B21D8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0C72">
          <w:rPr>
            <w:noProof/>
          </w:rPr>
          <w:t>3</w:t>
        </w:r>
        <w:r>
          <w:fldChar w:fldCharType="end"/>
        </w:r>
      </w:p>
    </w:sdtContent>
  </w:sdt>
  <w:p w14:paraId="2DBE1023" w14:textId="77777777" w:rsidR="001B21D8" w:rsidRDefault="001B21D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6E022" w14:textId="77777777" w:rsidR="00F75D29" w:rsidRDefault="00F75D29" w:rsidP="001B21D8">
      <w:pPr>
        <w:spacing w:after="0" w:line="240" w:lineRule="auto"/>
      </w:pPr>
      <w:r>
        <w:separator/>
      </w:r>
    </w:p>
  </w:footnote>
  <w:footnote w:type="continuationSeparator" w:id="0">
    <w:p w14:paraId="4D086EDF" w14:textId="77777777" w:rsidR="00F75D29" w:rsidRDefault="00F75D29" w:rsidP="001B21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F416D"/>
    <w:multiLevelType w:val="multilevel"/>
    <w:tmpl w:val="4CA6F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99A5272"/>
    <w:multiLevelType w:val="multilevel"/>
    <w:tmpl w:val="52085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836374"/>
    <w:multiLevelType w:val="hybridMultilevel"/>
    <w:tmpl w:val="241EEE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8560B8B"/>
    <w:multiLevelType w:val="hybridMultilevel"/>
    <w:tmpl w:val="1A0228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7A2781"/>
    <w:multiLevelType w:val="multilevel"/>
    <w:tmpl w:val="5B009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774529">
    <w:abstractNumId w:val="0"/>
  </w:num>
  <w:num w:numId="2" w16cid:durableId="992224172">
    <w:abstractNumId w:val="1"/>
  </w:num>
  <w:num w:numId="3" w16cid:durableId="692875805">
    <w:abstractNumId w:val="4"/>
  </w:num>
  <w:num w:numId="4" w16cid:durableId="1528712990">
    <w:abstractNumId w:val="3"/>
  </w:num>
  <w:num w:numId="5" w16cid:durableId="8964756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D8B"/>
    <w:rsid w:val="000467AB"/>
    <w:rsid w:val="00056D9C"/>
    <w:rsid w:val="000B0C72"/>
    <w:rsid w:val="00124F88"/>
    <w:rsid w:val="001322BA"/>
    <w:rsid w:val="001417D0"/>
    <w:rsid w:val="0014233A"/>
    <w:rsid w:val="00153D4B"/>
    <w:rsid w:val="00190D89"/>
    <w:rsid w:val="00192F63"/>
    <w:rsid w:val="001B079D"/>
    <w:rsid w:val="001B21D8"/>
    <w:rsid w:val="001F1F02"/>
    <w:rsid w:val="001F49C7"/>
    <w:rsid w:val="001F7448"/>
    <w:rsid w:val="00207F67"/>
    <w:rsid w:val="002114B5"/>
    <w:rsid w:val="00212F55"/>
    <w:rsid w:val="00235A2A"/>
    <w:rsid w:val="00256EB5"/>
    <w:rsid w:val="002E0B36"/>
    <w:rsid w:val="002F0DBC"/>
    <w:rsid w:val="003A26B2"/>
    <w:rsid w:val="003C4F0F"/>
    <w:rsid w:val="00402244"/>
    <w:rsid w:val="00414F1F"/>
    <w:rsid w:val="00416D26"/>
    <w:rsid w:val="004236EC"/>
    <w:rsid w:val="00472C85"/>
    <w:rsid w:val="0049613B"/>
    <w:rsid w:val="004B681D"/>
    <w:rsid w:val="00656AF0"/>
    <w:rsid w:val="006819EC"/>
    <w:rsid w:val="00681BDE"/>
    <w:rsid w:val="00685832"/>
    <w:rsid w:val="00697F78"/>
    <w:rsid w:val="006A49E9"/>
    <w:rsid w:val="006B3C50"/>
    <w:rsid w:val="007A6947"/>
    <w:rsid w:val="00857B2F"/>
    <w:rsid w:val="009B19CD"/>
    <w:rsid w:val="009B2D40"/>
    <w:rsid w:val="009C6D8B"/>
    <w:rsid w:val="00A30039"/>
    <w:rsid w:val="00A67DB6"/>
    <w:rsid w:val="00A8093B"/>
    <w:rsid w:val="00A87B60"/>
    <w:rsid w:val="00A9725B"/>
    <w:rsid w:val="00AD2FA0"/>
    <w:rsid w:val="00B60C14"/>
    <w:rsid w:val="00BB48F9"/>
    <w:rsid w:val="00BD0452"/>
    <w:rsid w:val="00BD6DB6"/>
    <w:rsid w:val="00C04643"/>
    <w:rsid w:val="00C36863"/>
    <w:rsid w:val="00C47137"/>
    <w:rsid w:val="00CC4D09"/>
    <w:rsid w:val="00DA02C7"/>
    <w:rsid w:val="00E536A8"/>
    <w:rsid w:val="00E978C2"/>
    <w:rsid w:val="00EE78B7"/>
    <w:rsid w:val="00F14A18"/>
    <w:rsid w:val="00F52036"/>
    <w:rsid w:val="00F6195A"/>
    <w:rsid w:val="00F75D29"/>
    <w:rsid w:val="00FD1994"/>
    <w:rsid w:val="00FF6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5388C"/>
  <w15:docId w15:val="{F5D57087-3277-4413-8F1F-4F4106597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7F78"/>
  </w:style>
  <w:style w:type="paragraph" w:styleId="1">
    <w:name w:val="heading 1"/>
    <w:basedOn w:val="a"/>
    <w:next w:val="a"/>
    <w:link w:val="10"/>
    <w:uiPriority w:val="9"/>
    <w:qFormat/>
    <w:rsid w:val="00681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7F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97F78"/>
    <w:rPr>
      <w:color w:val="0000FF" w:themeColor="hyperlink"/>
      <w:u w:val="single"/>
    </w:rPr>
  </w:style>
  <w:style w:type="paragraph" w:styleId="a5">
    <w:name w:val="No Spacing"/>
    <w:uiPriority w:val="1"/>
    <w:qFormat/>
    <w:rsid w:val="00E978C2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1F1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F1F0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1B21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B21D8"/>
  </w:style>
  <w:style w:type="paragraph" w:styleId="aa">
    <w:name w:val="footer"/>
    <w:basedOn w:val="a"/>
    <w:link w:val="ab"/>
    <w:uiPriority w:val="99"/>
    <w:unhideWhenUsed/>
    <w:rsid w:val="001B21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B21D8"/>
  </w:style>
  <w:style w:type="paragraph" w:styleId="ac">
    <w:name w:val="List Paragraph"/>
    <w:aliases w:val="Bullets,List Paragraph (numbered (a)),NUMBERED PARAGRAPH,List Paragraph 1,List_Paragraph,Multilevel para_II,Akapit z listą BS,IBL List Paragraph,List Paragraph nowy,Numbered List Paragraph,Bullet1,Numbered list,NumberedParas,Forth level"/>
    <w:basedOn w:val="a"/>
    <w:link w:val="ad"/>
    <w:uiPriority w:val="34"/>
    <w:qFormat/>
    <w:rsid w:val="006819E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819E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ad">
    <w:name w:val="Абзац списка Знак"/>
    <w:aliases w:val="Bullets Знак,List Paragraph (numbered (a)) Знак,NUMBERED PARAGRAPH Знак,List Paragraph 1 Знак,List_Paragraph Знак,Multilevel para_II Знак,Akapit z listą BS Знак,IBL List Paragraph Знак,List Paragraph nowy Знак,Bullet1 Знак"/>
    <w:link w:val="ac"/>
    <w:uiPriority w:val="34"/>
    <w:qFormat/>
    <w:locked/>
    <w:rsid w:val="00056D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79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811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75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651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1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848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08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7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1733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427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61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EBE23-6070-45FA-A9C2-4B8934568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985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MTC</cp:lastModifiedBy>
  <cp:revision>2</cp:revision>
  <cp:lastPrinted>2024-08-07T05:49:00Z</cp:lastPrinted>
  <dcterms:created xsi:type="dcterms:W3CDTF">2026-05-18T11:39:00Z</dcterms:created>
  <dcterms:modified xsi:type="dcterms:W3CDTF">2026-05-18T11:39:00Z</dcterms:modified>
</cp:coreProperties>
</file>