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B1BF2" w14:textId="0E8C87D3" w:rsidR="00777CE5" w:rsidRPr="00871F59" w:rsidRDefault="00554EB6" w:rsidP="00517CA5">
      <w:pPr>
        <w:ind w:left="-360" w:firstLine="720"/>
        <w:jc w:val="center"/>
        <w:rPr>
          <w:b/>
          <w:sz w:val="28"/>
          <w:szCs w:val="28"/>
        </w:rPr>
      </w:pPr>
      <w:proofErr w:type="spellStart"/>
      <w:r w:rsidRPr="00871F59">
        <w:rPr>
          <w:b/>
          <w:sz w:val="28"/>
          <w:szCs w:val="28"/>
        </w:rPr>
        <w:t>Деректер</w:t>
      </w:r>
      <w:proofErr w:type="spellEnd"/>
      <w:r w:rsidRPr="00871F59">
        <w:rPr>
          <w:b/>
          <w:sz w:val="28"/>
          <w:szCs w:val="28"/>
        </w:rPr>
        <w:t xml:space="preserve"> </w:t>
      </w:r>
      <w:proofErr w:type="spellStart"/>
      <w:r w:rsidRPr="00871F59">
        <w:rPr>
          <w:b/>
          <w:sz w:val="28"/>
          <w:szCs w:val="28"/>
        </w:rPr>
        <w:t>тізімі</w:t>
      </w:r>
      <w:proofErr w:type="spellEnd"/>
      <w:r w:rsidR="00E973EA" w:rsidRPr="00871F59">
        <w:rPr>
          <w:b/>
          <w:sz w:val="28"/>
          <w:szCs w:val="28"/>
        </w:rPr>
        <w:t xml:space="preserve">      </w:t>
      </w:r>
    </w:p>
    <w:p w14:paraId="5CD1F944" w14:textId="77777777" w:rsidR="0082334A" w:rsidRPr="00871F59" w:rsidRDefault="0082334A" w:rsidP="0082334A">
      <w:pPr>
        <w:ind w:left="-360" w:firstLine="720"/>
        <w:jc w:val="right"/>
        <w:rPr>
          <w:b/>
          <w:sz w:val="28"/>
          <w:szCs w:val="28"/>
        </w:rPr>
      </w:pPr>
    </w:p>
    <w:p w14:paraId="308E23D9" w14:textId="77777777" w:rsidR="00554EB6" w:rsidRPr="00871F59" w:rsidRDefault="00554EB6" w:rsidP="00554EB6">
      <w:pPr>
        <w:pStyle w:val="HTML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Тозған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машиналар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аспаптар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шаруашылық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инвентарлары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бағдарламалық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шығару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жинау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жою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жөніндегі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қызметтер</w:t>
      </w:r>
      <w:proofErr w:type="spellEnd"/>
    </w:p>
    <w:p w14:paraId="5ED60965" w14:textId="021FFD30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1F59">
        <w:rPr>
          <w:rFonts w:ascii="Times New Roman" w:hAnsi="Times New Roman" w:cs="Times New Roman"/>
          <w:bCs/>
          <w:sz w:val="28"/>
          <w:szCs w:val="28"/>
        </w:rPr>
        <w:t xml:space="preserve">Осы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ерекшелікте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көзделген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көрсету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қоршаған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ортаға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эмиссияларға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рұқсаты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3AAC615D" w14:textId="68134C1A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көрсету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Жеткізушіде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шығару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аяқталғаннан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актілерді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беру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құқығына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тиісті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растаушы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құжаттары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17930824" w14:textId="690D1611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Қызметтердің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құнына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тозығы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жеткен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машиналар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құрал-саймандар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шаруашылық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инвентарлары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бағдарламалық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аумағынан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тыс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жерге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шығару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кіреді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4ACBB6E7" w14:textId="43242072" w:rsidR="00554EB6" w:rsidRPr="00A469A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машиналар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аспаптар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тұрмыстық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бағдарламалық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жойылғаннан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пайдаланылған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негізгі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құралдар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мен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материалдық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емес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активтердің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тізбесі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,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растайтын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фотосуреттері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бар (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кемінде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10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фотосурет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)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көрсетілген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қайта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өңдеу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актісі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жасалуға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тиіс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),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ол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тұтынушыға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берілуі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керек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14:paraId="51EE3227" w14:textId="1B15A1E2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Қалдықтарды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кәдеге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жарату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Республикасының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Экологиялық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кодексінің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Республикасында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қолданыстағы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санитарлық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нормалар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ережелердің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көрсетілетін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қызметке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қойылатын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талаптарды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белгілейтін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өзге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де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нормативтік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құқықтық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актілердің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талаптарына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жүзеге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асырылуға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. ГОСТ 30772-2001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3EF91A9C" w14:textId="4DF299E0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берушіден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тозған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істен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шыққан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машиналар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құрал-саймандар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тұрмыстық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инвентарлар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бағдарламалық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етуді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Жеткізушіге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беру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пайдаланудан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шығарылған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қабылдау-тапсыру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актісіне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қол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қою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арқылы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ресімделеді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жойылу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5254A5E5" w14:textId="617C6ADC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871F59">
        <w:rPr>
          <w:rFonts w:ascii="Times New Roman" w:hAnsi="Times New Roman" w:cs="Times New Roman"/>
          <w:bCs/>
          <w:sz w:val="28"/>
          <w:szCs w:val="28"/>
          <w:lang w:val="kk-KZ"/>
        </w:rPr>
        <w:t>Қызмет көрсету мақсатында Өнім беруші: тозған негізгі құралдарды жә</w:t>
      </w:r>
      <w:r w:rsidR="006D5BD8">
        <w:rPr>
          <w:rFonts w:ascii="Times New Roman" w:hAnsi="Times New Roman" w:cs="Times New Roman"/>
          <w:bCs/>
          <w:sz w:val="28"/>
          <w:szCs w:val="28"/>
          <w:lang w:val="kk-KZ"/>
        </w:rPr>
        <w:t>не материалдық емес активтерді Орал</w:t>
      </w:r>
      <w:r w:rsidRPr="00871F59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қаласы, көш.</w:t>
      </w:r>
      <w:r w:rsidR="006D5BD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Самал </w:t>
      </w:r>
      <w:r w:rsidRPr="00871F59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="006D5BD8">
        <w:rPr>
          <w:rFonts w:ascii="Times New Roman" w:hAnsi="Times New Roman" w:cs="Times New Roman"/>
          <w:bCs/>
          <w:sz w:val="28"/>
          <w:szCs w:val="28"/>
          <w:lang w:val="kk-KZ"/>
        </w:rPr>
        <w:t>70</w:t>
      </w:r>
      <w:r w:rsidRPr="00871F59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жинау, көлік құралдарына тиеу (Жабдықтаушы көлігі), тасымалдау және жою.</w:t>
      </w:r>
    </w:p>
    <w:p w14:paraId="7E5494F8" w14:textId="77777777" w:rsidR="0082334A" w:rsidRPr="00871F59" w:rsidRDefault="0082334A" w:rsidP="00554EB6">
      <w:pPr>
        <w:ind w:left="-360" w:firstLine="720"/>
        <w:jc w:val="both"/>
        <w:rPr>
          <w:b/>
          <w:sz w:val="28"/>
          <w:szCs w:val="28"/>
          <w:lang w:val="kk-KZ"/>
        </w:rPr>
      </w:pPr>
    </w:p>
    <w:p w14:paraId="0DE3E42F" w14:textId="77777777" w:rsidR="0082334A" w:rsidRPr="00871F59" w:rsidRDefault="0082334A" w:rsidP="0082334A">
      <w:pPr>
        <w:ind w:left="-360" w:firstLine="720"/>
        <w:jc w:val="center"/>
        <w:rPr>
          <w:b/>
          <w:sz w:val="28"/>
          <w:szCs w:val="28"/>
        </w:rPr>
      </w:pPr>
      <w:r w:rsidRPr="00871F59">
        <w:rPr>
          <w:b/>
          <w:sz w:val="28"/>
          <w:szCs w:val="28"/>
        </w:rPr>
        <w:t>Техническая спецификация</w:t>
      </w:r>
    </w:p>
    <w:p w14:paraId="7AB59CBD" w14:textId="77777777" w:rsidR="0082334A" w:rsidRPr="00871F59" w:rsidRDefault="0082334A" w:rsidP="0082334A">
      <w:pPr>
        <w:ind w:left="-360" w:firstLine="720"/>
        <w:jc w:val="both"/>
        <w:rPr>
          <w:sz w:val="28"/>
          <w:szCs w:val="28"/>
        </w:rPr>
      </w:pPr>
    </w:p>
    <w:p w14:paraId="1D5C78DD" w14:textId="77777777" w:rsidR="00B57AAE" w:rsidRPr="00871F59" w:rsidRDefault="00B57AAE" w:rsidP="0082334A">
      <w:pPr>
        <w:tabs>
          <w:tab w:val="left" w:pos="180"/>
        </w:tabs>
        <w:ind w:firstLine="708"/>
        <w:jc w:val="center"/>
        <w:outlineLvl w:val="0"/>
        <w:rPr>
          <w:b/>
          <w:sz w:val="28"/>
          <w:szCs w:val="28"/>
        </w:rPr>
      </w:pPr>
      <w:r w:rsidRPr="00871F59">
        <w:rPr>
          <w:b/>
          <w:sz w:val="28"/>
          <w:szCs w:val="28"/>
        </w:rPr>
        <w:t xml:space="preserve">Услуги </w:t>
      </w:r>
      <w:bookmarkStart w:id="0" w:name="_Hlk87353722"/>
      <w:r w:rsidRPr="00871F59">
        <w:rPr>
          <w:b/>
          <w:sz w:val="28"/>
          <w:szCs w:val="28"/>
        </w:rPr>
        <w:t xml:space="preserve">по вывозу (сбору) и уничтожению </w:t>
      </w:r>
      <w:bookmarkStart w:id="1" w:name="_Hlk87353571"/>
      <w:r w:rsidRPr="00871F59">
        <w:rPr>
          <w:b/>
          <w:sz w:val="28"/>
          <w:szCs w:val="28"/>
        </w:rPr>
        <w:t xml:space="preserve">пришедших в негодность </w:t>
      </w:r>
      <w:bookmarkStart w:id="2" w:name="_Hlk87353985"/>
      <w:r w:rsidRPr="00871F59">
        <w:rPr>
          <w:b/>
          <w:sz w:val="28"/>
          <w:szCs w:val="28"/>
        </w:rPr>
        <w:t>основных средств и нематериальных активов</w:t>
      </w:r>
      <w:bookmarkEnd w:id="0"/>
      <w:bookmarkEnd w:id="2"/>
      <w:r w:rsidRPr="00871F59">
        <w:rPr>
          <w:b/>
          <w:sz w:val="28"/>
          <w:szCs w:val="28"/>
        </w:rPr>
        <w:t xml:space="preserve"> (машин и оборудования, инструментов и хозяйственного инвентаря и программных обеспечений)</w:t>
      </w:r>
    </w:p>
    <w:bookmarkEnd w:id="1"/>
    <w:p w14:paraId="3CFE9BAC" w14:textId="77777777" w:rsidR="00B2618E" w:rsidRPr="00871F59" w:rsidRDefault="00B2618E" w:rsidP="00B2618E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>Для оказания услуг, предусмотренных настоящей Технической спецификацией, требуется наличие у Поставщика разрешение на эмиссию в окружающую среду.</w:t>
      </w:r>
    </w:p>
    <w:p w14:paraId="0EA6ECC7" w14:textId="70E6BF75" w:rsidR="00B2618E" w:rsidRPr="00871F59" w:rsidRDefault="00B2618E" w:rsidP="00B2618E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</w:rPr>
        <w:lastRenderedPageBreak/>
        <w:t xml:space="preserve">Для предоставления услуг Поставщик должен иметь соответствующие подтверждающие документы на право выдачи актов по окончании проведения утилизации </w:t>
      </w:r>
      <w:r w:rsidR="00B57AAE" w:rsidRPr="00871F59">
        <w:rPr>
          <w:rFonts w:ascii="Times New Roman" w:hAnsi="Times New Roman"/>
          <w:bCs/>
          <w:sz w:val="28"/>
          <w:szCs w:val="28"/>
        </w:rPr>
        <w:t>основных средств и нематериальных активов</w:t>
      </w:r>
      <w:r w:rsidRPr="00871F59">
        <w:rPr>
          <w:rFonts w:ascii="Times New Roman" w:hAnsi="Times New Roman"/>
          <w:bCs/>
          <w:sz w:val="28"/>
          <w:szCs w:val="28"/>
        </w:rPr>
        <w:t>.</w:t>
      </w:r>
    </w:p>
    <w:p w14:paraId="34D65939" w14:textId="78A78D97" w:rsidR="00B2618E" w:rsidRPr="00871F59" w:rsidRDefault="00B2618E" w:rsidP="00705DE5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</w:rPr>
        <w:t>В стоимость услуг входит вывоз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 пришедших в негодность основных средств и нематериальных активов (машин и оборудования, инструментов и хозяйственного инвентаря и программных обеспечений)</w:t>
      </w:r>
      <w:r w:rsidRPr="00871F59">
        <w:rPr>
          <w:rFonts w:ascii="Times New Roman" w:hAnsi="Times New Roman"/>
          <w:bCs/>
          <w:sz w:val="28"/>
          <w:szCs w:val="28"/>
        </w:rPr>
        <w:t xml:space="preserve"> за пределы территории Заказчика.</w:t>
      </w:r>
    </w:p>
    <w:p w14:paraId="1E29ABC3" w14:textId="23C8356C" w:rsidR="00B2618E" w:rsidRPr="00871F59" w:rsidRDefault="00B2618E" w:rsidP="00705DE5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После утилизации 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основных средств и нематериальных активов (машин и оборудования, инструментов и хозяйственного инвентаря и программных обеспечений) </w:t>
      </w:r>
      <w:r w:rsidRPr="00871F59">
        <w:rPr>
          <w:rFonts w:ascii="Times New Roman" w:hAnsi="Times New Roman"/>
          <w:b/>
          <w:i/>
          <w:iCs/>
          <w:sz w:val="28"/>
          <w:szCs w:val="28"/>
          <w:lang w:val="kk-KZ"/>
        </w:rPr>
        <w:t>должен быть составлен Акт об утилизации</w:t>
      </w:r>
      <w:r w:rsidRPr="00871F59">
        <w:rPr>
          <w:rFonts w:ascii="Times New Roman" w:hAnsi="Times New Roman"/>
          <w:b/>
          <w:i/>
          <w:iCs/>
          <w:sz w:val="28"/>
          <w:szCs w:val="28"/>
        </w:rPr>
        <w:t xml:space="preserve"> с перечнем утилизированной </w:t>
      </w:r>
      <w:r w:rsidR="004E35F1" w:rsidRPr="00871F59">
        <w:rPr>
          <w:rFonts w:ascii="Times New Roman" w:hAnsi="Times New Roman"/>
          <w:b/>
          <w:i/>
          <w:iCs/>
          <w:sz w:val="28"/>
          <w:szCs w:val="28"/>
        </w:rPr>
        <w:t>основных средств и нематериальных активов</w:t>
      </w:r>
      <w:r w:rsidRPr="00871F59">
        <w:rPr>
          <w:rFonts w:ascii="Times New Roman" w:hAnsi="Times New Roman"/>
          <w:b/>
          <w:i/>
          <w:iCs/>
          <w:sz w:val="28"/>
          <w:szCs w:val="28"/>
          <w:lang w:val="kk-KZ"/>
        </w:rPr>
        <w:t>,</w:t>
      </w:r>
      <w:r w:rsidR="004E35F1" w:rsidRPr="00871F59">
        <w:rPr>
          <w:rFonts w:ascii="Times New Roman" w:hAnsi="Times New Roman"/>
          <w:b/>
          <w:i/>
          <w:iCs/>
          <w:sz w:val="28"/>
          <w:szCs w:val="28"/>
          <w:lang w:val="kk-KZ"/>
        </w:rPr>
        <w:t xml:space="preserve"> с подтверждающими фотографиями (не менее 10 фото),</w:t>
      </w:r>
      <w:r w:rsidRPr="00871F59">
        <w:rPr>
          <w:rFonts w:ascii="Times New Roman" w:hAnsi="Times New Roman"/>
          <w:b/>
          <w:i/>
          <w:iCs/>
          <w:sz w:val="28"/>
          <w:szCs w:val="28"/>
          <w:lang w:val="kk-KZ"/>
        </w:rPr>
        <w:t xml:space="preserve"> который должен быть передан Заказчику.</w:t>
      </w:r>
    </w:p>
    <w:p w14:paraId="3FAF1954" w14:textId="77777777" w:rsidR="00B2618E" w:rsidRPr="00871F59" w:rsidRDefault="00B2618E" w:rsidP="00B2618E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Утилизация отходов должна производиться в соответствии с требованиями Экологического Кодекса РК и санитарных норм и правил, действующих в РК и иных нормативных актов, устанавливающих требования к оказываемой услуге. В соответствии с ГОСТ 30772-2001. </w:t>
      </w:r>
    </w:p>
    <w:p w14:paraId="3B6B7BEA" w14:textId="18280A99" w:rsidR="00B2618E" w:rsidRPr="00871F59" w:rsidRDefault="00B2618E" w:rsidP="00705DE5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Передача 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пришедших в негодность и списанных основных средств и нематериальных активов (машин и оборудования, инструментов и хозяйственного инвентаря и программных обеспечений)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от Заказчика Поставщику оформляется путем подписания Акта приема-передачи списанных основных средств, 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 xml:space="preserve">и нематериальных активов,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>подлежащих уничтожению.</w:t>
      </w:r>
    </w:p>
    <w:p w14:paraId="257D9607" w14:textId="649E7809" w:rsidR="00B2618E" w:rsidRPr="00871F59" w:rsidRDefault="00B2618E" w:rsidP="00B2618E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Поставщик с целью оказания услуг осуществляет: </w:t>
      </w:r>
      <w:r w:rsidR="00B57AAE" w:rsidRPr="00871F59">
        <w:rPr>
          <w:rFonts w:ascii="Times New Roman" w:hAnsi="Times New Roman"/>
          <w:bCs/>
          <w:sz w:val="28"/>
          <w:szCs w:val="28"/>
        </w:rPr>
        <w:t>вывоз (сбор) и уничтожение пришедших в негодность основных средств и нематериальных активов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с </w:t>
      </w:r>
      <w:r w:rsidRPr="00871F59">
        <w:rPr>
          <w:rFonts w:ascii="Times New Roman" w:hAnsi="Times New Roman"/>
          <w:bCs/>
          <w:sz w:val="28"/>
          <w:szCs w:val="28"/>
        </w:rPr>
        <w:t>город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>а</w:t>
      </w:r>
      <w:r w:rsidR="006D5BD8" w:rsidRPr="006D5BD8">
        <w:rPr>
          <w:rFonts w:ascii="Times New Roman" w:hAnsi="Times New Roman"/>
          <w:bCs/>
          <w:sz w:val="28"/>
          <w:szCs w:val="28"/>
        </w:rPr>
        <w:t xml:space="preserve"> </w:t>
      </w:r>
      <w:r w:rsidR="006D5BD8">
        <w:rPr>
          <w:rFonts w:ascii="Times New Roman" w:hAnsi="Times New Roman"/>
          <w:bCs/>
          <w:sz w:val="28"/>
          <w:szCs w:val="28"/>
          <w:lang w:val="kk-KZ"/>
        </w:rPr>
        <w:t>Уральска ,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 ул. </w:t>
      </w:r>
      <w:r w:rsidR="006D5BD8">
        <w:rPr>
          <w:rFonts w:ascii="Times New Roman" w:hAnsi="Times New Roman"/>
          <w:bCs/>
          <w:sz w:val="28"/>
          <w:szCs w:val="28"/>
          <w:lang w:val="kk-KZ"/>
        </w:rPr>
        <w:t>Самал 70</w:t>
      </w:r>
      <w:r w:rsidR="00B57AAE" w:rsidRPr="00871F59">
        <w:rPr>
          <w:rFonts w:ascii="Times New Roman" w:hAnsi="Times New Roman"/>
          <w:bCs/>
          <w:sz w:val="28"/>
          <w:szCs w:val="28"/>
        </w:rPr>
        <w:t>,</w:t>
      </w:r>
      <w:r w:rsidR="00E61BD7" w:rsidRPr="00871F59">
        <w:rPr>
          <w:rFonts w:ascii="Times New Roman" w:hAnsi="Times New Roman"/>
          <w:bCs/>
          <w:sz w:val="28"/>
          <w:szCs w:val="28"/>
        </w:rPr>
        <w:t xml:space="preserve"> 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 xml:space="preserve">сбор,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>погрузку на борт автомашин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 xml:space="preserve"> (транспортом  Поставщика)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, перевозку 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>и уничтожение.</w:t>
      </w:r>
    </w:p>
    <w:p w14:paraId="5DF15219" w14:textId="77777777" w:rsidR="006B69D4" w:rsidRPr="00871F59" w:rsidRDefault="006B69D4" w:rsidP="0082334A">
      <w:pPr>
        <w:pStyle w:val="a3"/>
        <w:tabs>
          <w:tab w:val="left" w:pos="0"/>
          <w:tab w:val="left" w:pos="180"/>
        </w:tabs>
        <w:ind w:firstLine="709"/>
        <w:outlineLvl w:val="0"/>
        <w:rPr>
          <w:bCs/>
          <w:sz w:val="28"/>
          <w:szCs w:val="28"/>
        </w:rPr>
      </w:pPr>
    </w:p>
    <w:p w14:paraId="0379CA80" w14:textId="742C5CFA" w:rsidR="0082334A" w:rsidRPr="00871F59" w:rsidRDefault="00554EB6" w:rsidP="0082334A">
      <w:pPr>
        <w:ind w:firstLine="709"/>
        <w:jc w:val="center"/>
        <w:rPr>
          <w:rFonts w:eastAsiaTheme="minorHAnsi"/>
          <w:b/>
          <w:sz w:val="28"/>
          <w:szCs w:val="28"/>
          <w:lang w:val="kk-KZ" w:eastAsia="en-US"/>
        </w:rPr>
      </w:pPr>
      <w:r w:rsidRPr="00871F59">
        <w:rPr>
          <w:rFonts w:eastAsiaTheme="minorHAnsi"/>
          <w:b/>
          <w:sz w:val="28"/>
          <w:szCs w:val="28"/>
          <w:lang w:val="kk-KZ" w:eastAsia="en-US"/>
        </w:rPr>
        <w:t>Қайта өңдеуге болатын заттардың кестесі/</w:t>
      </w:r>
      <w:r w:rsidR="0082334A" w:rsidRPr="00871F59">
        <w:rPr>
          <w:rFonts w:eastAsiaTheme="minorHAnsi"/>
          <w:b/>
          <w:sz w:val="28"/>
          <w:szCs w:val="28"/>
          <w:lang w:val="kk-KZ" w:eastAsia="en-US"/>
        </w:rPr>
        <w:t>Таблица утилизируемых средств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811"/>
        <w:gridCol w:w="3414"/>
        <w:gridCol w:w="2878"/>
        <w:gridCol w:w="2126"/>
      </w:tblGrid>
      <w:tr w:rsidR="00A1760E" w:rsidRPr="00A1760E" w14:paraId="3C26AD15" w14:textId="77777777" w:rsidTr="00A1760E">
        <w:trPr>
          <w:trHeight w:val="60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E2349" w14:textId="45C2DA0E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№</w:t>
            </w:r>
          </w:p>
        </w:tc>
        <w:tc>
          <w:tcPr>
            <w:tcW w:w="3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A52C" w14:textId="6D377840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Атау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/</w:t>
            </w:r>
            <w:r w:rsidRPr="00A1760E">
              <w:rPr>
                <w:rFonts w:ascii="Arial" w:hAnsi="Arial" w:cs="Arial"/>
                <w:sz w:val="16"/>
                <w:szCs w:val="16"/>
              </w:rPr>
              <w:t>Наименование,</w:t>
            </w:r>
            <w:r w:rsidRPr="00A1760E">
              <w:rPr>
                <w:rFonts w:ascii="Arial" w:hAnsi="Arial" w:cs="Arial"/>
                <w:sz w:val="16"/>
                <w:szCs w:val="16"/>
              </w:rPr>
              <w:br/>
              <w:t>характеристика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97A5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Дата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приобр</w:t>
            </w:r>
            <w:proofErr w:type="gramStart"/>
            <w:r w:rsidRPr="00A1760E">
              <w:rPr>
                <w:rFonts w:ascii="Arial" w:hAnsi="Arial" w:cs="Arial"/>
                <w:sz w:val="16"/>
                <w:szCs w:val="16"/>
              </w:rPr>
              <w:t>е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A1760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тения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 xml:space="preserve"> (доступа для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использо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>-</w:t>
            </w:r>
            <w:r w:rsidRPr="00A1760E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вания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>)</w:t>
            </w:r>
            <w:bookmarkStart w:id="3" w:name="_GoBack"/>
            <w:bookmarkEnd w:id="3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7A1CB" w14:textId="535F54C9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Инвентарный</w:t>
            </w:r>
            <w:r>
              <w:rPr>
                <w:rFonts w:ascii="Arial" w:hAnsi="Arial" w:cs="Arial"/>
                <w:sz w:val="16"/>
                <w:szCs w:val="16"/>
              </w:rPr>
              <w:t xml:space="preserve"> номер </w:t>
            </w:r>
          </w:p>
        </w:tc>
      </w:tr>
      <w:tr w:rsidR="00A1760E" w:rsidRPr="00A1760E" w14:paraId="31733FBA" w14:textId="77777777" w:rsidTr="00A1760E">
        <w:trPr>
          <w:trHeight w:val="45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CB4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55C0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Овощерезка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84E5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2124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241309000057</w:t>
            </w:r>
          </w:p>
        </w:tc>
      </w:tr>
      <w:tr w:rsidR="00A1760E" w:rsidRPr="00A1760E" w14:paraId="16A1D9C1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0939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A091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Телевизор LCD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B113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9C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241309000061</w:t>
            </w:r>
          </w:p>
        </w:tc>
      </w:tr>
      <w:tr w:rsidR="00A1760E" w:rsidRPr="00A1760E" w14:paraId="0F308C01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B712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05C7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Телевизор LCD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8B7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113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241309000062</w:t>
            </w:r>
          </w:p>
        </w:tc>
      </w:tr>
      <w:tr w:rsidR="00A1760E" w:rsidRPr="00A1760E" w14:paraId="23CE2C8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7C31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93E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Телевизор LCD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445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C34B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241309000063</w:t>
            </w:r>
          </w:p>
        </w:tc>
      </w:tr>
      <w:tr w:rsidR="00A1760E" w:rsidRPr="00A1760E" w14:paraId="5BFF26CD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737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559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Телевизор LG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006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6AD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241309000064</w:t>
            </w:r>
          </w:p>
        </w:tc>
      </w:tr>
      <w:tr w:rsidR="00A1760E" w:rsidRPr="00A1760E" w14:paraId="4C1CE4AB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7F1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9199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Электрокипятильник ЭКГ-100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3CC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608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241309000084</w:t>
            </w:r>
          </w:p>
        </w:tc>
      </w:tr>
      <w:tr w:rsidR="00A1760E" w:rsidRPr="00A1760E" w14:paraId="354E2322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D499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DEF8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Электроплита 4-х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конф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B635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FC5A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241309000087</w:t>
            </w:r>
          </w:p>
        </w:tc>
      </w:tr>
      <w:tr w:rsidR="00A1760E" w:rsidRPr="00A1760E" w14:paraId="2F7DF997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A14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DC2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Принтер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Phaser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 xml:space="preserve"> 3140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FB8F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69C1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241510000032</w:t>
            </w:r>
          </w:p>
        </w:tc>
      </w:tr>
      <w:tr w:rsidR="00A1760E" w:rsidRPr="00A1760E" w14:paraId="7ACC5F34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CDF4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ECDA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Монитор LED ACER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4939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2017-09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5DA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241510000008</w:t>
            </w:r>
          </w:p>
        </w:tc>
      </w:tr>
      <w:tr w:rsidR="00A1760E" w:rsidRPr="00A1760E" w14:paraId="28BB72AE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5849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0AEE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Ноутбук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Sony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B6B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B878A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241510000014</w:t>
            </w:r>
          </w:p>
        </w:tc>
      </w:tr>
      <w:tr w:rsidR="00A1760E" w:rsidRPr="00A1760E" w14:paraId="0D053CD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B43D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7808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Ноутбук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Sony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99B1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E2F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241510000015</w:t>
            </w:r>
          </w:p>
        </w:tc>
      </w:tr>
      <w:tr w:rsidR="00A1760E" w:rsidRPr="00A1760E" w14:paraId="617A1451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2FF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9F0F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Ноутбук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Sony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682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EAF5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241510000016</w:t>
            </w:r>
          </w:p>
        </w:tc>
      </w:tr>
      <w:tr w:rsidR="00A1760E" w:rsidRPr="00A1760E" w14:paraId="22EF006B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A5499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3E0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Ноутбук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Sony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3B70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2763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241510000017</w:t>
            </w:r>
          </w:p>
        </w:tc>
      </w:tr>
      <w:tr w:rsidR="00A1760E" w:rsidRPr="00A1760E" w14:paraId="1830A58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FBED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84FB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Ноутбук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Sony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7CA2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C80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241510000018</w:t>
            </w:r>
          </w:p>
        </w:tc>
      </w:tr>
      <w:tr w:rsidR="00A1760E" w:rsidRPr="00A1760E" w14:paraId="76ED5FB0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B4F5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E820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Ноутбук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Sony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F622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5EFC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241510000019</w:t>
            </w:r>
          </w:p>
        </w:tc>
      </w:tr>
      <w:tr w:rsidR="00A1760E" w:rsidRPr="00A1760E" w14:paraId="47403649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CE97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422F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Ноутбук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Sony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E16D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E863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241510000020</w:t>
            </w:r>
          </w:p>
        </w:tc>
      </w:tr>
      <w:tr w:rsidR="00A1760E" w:rsidRPr="00A1760E" w14:paraId="6EFE9AFC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78D9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C6A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Ноутбук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Sony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690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120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241510000021</w:t>
            </w:r>
          </w:p>
        </w:tc>
      </w:tr>
      <w:tr w:rsidR="00A1760E" w:rsidRPr="00A1760E" w14:paraId="0FEB4299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A19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1B5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Планшет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7BC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7559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241510000026</w:t>
            </w:r>
          </w:p>
        </w:tc>
      </w:tr>
      <w:tr w:rsidR="00A1760E" w:rsidRPr="00A1760E" w14:paraId="38C10323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98A9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B644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Планшет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222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4F46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241510000027</w:t>
            </w:r>
          </w:p>
        </w:tc>
      </w:tr>
      <w:tr w:rsidR="00A1760E" w:rsidRPr="00A1760E" w14:paraId="2FB463C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228E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57C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Планшет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E91A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1375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241510000028</w:t>
            </w:r>
          </w:p>
        </w:tc>
      </w:tr>
      <w:tr w:rsidR="00A1760E" w:rsidRPr="00A1760E" w14:paraId="08BBC6B4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00C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3F5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Планшет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7C7E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C98B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241510000029</w:t>
            </w:r>
          </w:p>
        </w:tc>
      </w:tr>
      <w:tr w:rsidR="00A1760E" w:rsidRPr="00A1760E" w14:paraId="0350968B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2A489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ED7A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Планшет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671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1C1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241510000030</w:t>
            </w:r>
          </w:p>
        </w:tc>
      </w:tr>
      <w:tr w:rsidR="00A1760E" w:rsidRPr="00A1760E" w14:paraId="3354C8D6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C137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5BD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Планшет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79DB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9BE4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241510000031</w:t>
            </w:r>
          </w:p>
        </w:tc>
      </w:tr>
      <w:tr w:rsidR="00A1760E" w:rsidRPr="00A1760E" w14:paraId="3E743C3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991E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4FA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Музыкальный центр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C544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9A10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241309000046</w:t>
            </w:r>
          </w:p>
        </w:tc>
      </w:tr>
      <w:tr w:rsidR="00A1760E" w:rsidRPr="00A1760E" w14:paraId="4DCF4A0C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420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FE6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Музыкальный центр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675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8D9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241309000047</w:t>
            </w:r>
          </w:p>
        </w:tc>
      </w:tr>
      <w:tr w:rsidR="00A1760E" w:rsidRPr="00A1760E" w14:paraId="00614675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7BB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D3C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Музыкальный центр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3102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6AE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241309000048</w:t>
            </w:r>
          </w:p>
        </w:tc>
      </w:tr>
      <w:tr w:rsidR="00A1760E" w:rsidRPr="00A1760E" w14:paraId="203EA581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8AEA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00BD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Музыкальный центр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058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F93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241309000049</w:t>
            </w:r>
          </w:p>
        </w:tc>
      </w:tr>
      <w:tr w:rsidR="00A1760E" w:rsidRPr="00A1760E" w14:paraId="4DBED93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188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1A7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Музыкальный центр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99FB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066A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241309000050</w:t>
            </w:r>
          </w:p>
        </w:tc>
      </w:tr>
      <w:tr w:rsidR="00A1760E" w:rsidRPr="00A1760E" w14:paraId="5B3001ED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067A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51F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Музыкальный центр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A7A8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680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241309000051</w:t>
            </w:r>
          </w:p>
        </w:tc>
      </w:tr>
      <w:tr w:rsidR="00A1760E" w:rsidRPr="00A1760E" w14:paraId="0A94A649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6C71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05E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Музыкальный центр LG MDD105K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859A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5233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241309000053</w:t>
            </w:r>
          </w:p>
        </w:tc>
      </w:tr>
      <w:tr w:rsidR="00A1760E" w:rsidRPr="00A1760E" w14:paraId="55A24109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C05E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32E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Принтер МФУ HP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Laser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Jet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 xml:space="preserve"> M1132 MFR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9D80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2013-12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0838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241510000035</w:t>
            </w:r>
          </w:p>
        </w:tc>
      </w:tr>
      <w:tr w:rsidR="00A1760E" w:rsidRPr="00A1760E" w14:paraId="072A5CB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5C73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7833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Котёл водогрейный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265D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2014-02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AE40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241309000041</w:t>
            </w:r>
          </w:p>
        </w:tc>
      </w:tr>
      <w:tr w:rsidR="00A1760E" w:rsidRPr="00A1760E" w14:paraId="5C5A32B8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3F4E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327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Котёл водогрейный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D22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2014-02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2B5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241309000042</w:t>
            </w:r>
          </w:p>
        </w:tc>
      </w:tr>
      <w:tr w:rsidR="00A1760E" w:rsidRPr="00A1760E" w14:paraId="0E093377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8AAC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BE69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Микрофон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Taktsar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 xml:space="preserve"> TS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9E9F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1DB5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241309000054</w:t>
            </w:r>
          </w:p>
        </w:tc>
      </w:tr>
      <w:tr w:rsidR="00A1760E" w:rsidRPr="00A1760E" w14:paraId="4FB6DF89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03F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C18B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Микрофон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Taktsar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 xml:space="preserve"> TS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D922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CC24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241309000055</w:t>
            </w:r>
          </w:p>
        </w:tc>
      </w:tr>
      <w:tr w:rsidR="00A1760E" w:rsidRPr="00A1760E" w14:paraId="091C116B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634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C8A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Котёл пищеварочный КПЭСМ-60М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5455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6F0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241309000043</w:t>
            </w:r>
          </w:p>
        </w:tc>
      </w:tr>
      <w:tr w:rsidR="00A1760E" w:rsidRPr="00A1760E" w14:paraId="3E2FB5D1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4F51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C2FB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E85E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40D5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241309000020</w:t>
            </w:r>
          </w:p>
        </w:tc>
      </w:tr>
      <w:tr w:rsidR="00A1760E" w:rsidRPr="00A1760E" w14:paraId="6D341084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E12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lastRenderedPageBreak/>
              <w:t>38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060EC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309B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6C0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241309000021</w:t>
            </w:r>
          </w:p>
        </w:tc>
      </w:tr>
      <w:tr w:rsidR="00A1760E" w:rsidRPr="00A1760E" w14:paraId="166A7EFB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A93F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B0F8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F424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5E7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241309000022</w:t>
            </w:r>
          </w:p>
        </w:tc>
      </w:tr>
      <w:tr w:rsidR="00A1760E" w:rsidRPr="00A1760E" w14:paraId="03FE232C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19C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8DDA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7BF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FDD6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241309000023</w:t>
            </w:r>
          </w:p>
        </w:tc>
      </w:tr>
      <w:tr w:rsidR="00A1760E" w:rsidRPr="00A1760E" w14:paraId="65EE4929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8058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153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8F0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503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241309000024</w:t>
            </w:r>
          </w:p>
        </w:tc>
      </w:tr>
      <w:tr w:rsidR="00A1760E" w:rsidRPr="00A1760E" w14:paraId="5E4C93E5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99B6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EC1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D7CE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EB9D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241309000025</w:t>
            </w:r>
          </w:p>
        </w:tc>
      </w:tr>
      <w:tr w:rsidR="00A1760E" w:rsidRPr="00A1760E" w14:paraId="4ACDC3F5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9EC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B89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6E9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5983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241309000026</w:t>
            </w:r>
          </w:p>
        </w:tc>
      </w:tr>
      <w:tr w:rsidR="00A1760E" w:rsidRPr="00A1760E" w14:paraId="5895E2A4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3749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452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5DEE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455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241309000027</w:t>
            </w:r>
          </w:p>
        </w:tc>
      </w:tr>
      <w:tr w:rsidR="00A1760E" w:rsidRPr="00A1760E" w14:paraId="6822D21E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8FF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396CC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D066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C2FC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241309000028</w:t>
            </w:r>
          </w:p>
        </w:tc>
      </w:tr>
      <w:tr w:rsidR="00A1760E" w:rsidRPr="00A1760E" w14:paraId="02160A1F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3B26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FC34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44F6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78BA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241309000029</w:t>
            </w:r>
          </w:p>
        </w:tc>
      </w:tr>
      <w:tr w:rsidR="00A1760E" w:rsidRPr="00A1760E" w14:paraId="1DA6EEC2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096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95CFC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11DD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2A95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241309000030</w:t>
            </w:r>
          </w:p>
        </w:tc>
      </w:tr>
      <w:tr w:rsidR="00A1760E" w:rsidRPr="00A1760E" w14:paraId="53C2E789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49E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9794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DB31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4D1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241309000031</w:t>
            </w:r>
          </w:p>
        </w:tc>
      </w:tr>
      <w:tr w:rsidR="00A1760E" w:rsidRPr="00A1760E" w14:paraId="74E37521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9427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8BFC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3083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E2F2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241309000032</w:t>
            </w:r>
          </w:p>
        </w:tc>
      </w:tr>
      <w:tr w:rsidR="00A1760E" w:rsidRPr="00A1760E" w14:paraId="48703597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1794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C60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9AC7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B23F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241309000033</w:t>
            </w:r>
          </w:p>
        </w:tc>
      </w:tr>
      <w:tr w:rsidR="00A1760E" w:rsidRPr="00A1760E" w14:paraId="2D723DFB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4C0C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4E48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0763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343F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241309000034</w:t>
            </w:r>
          </w:p>
        </w:tc>
      </w:tr>
      <w:tr w:rsidR="00A1760E" w:rsidRPr="00A1760E" w14:paraId="1E3CD212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A05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575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A472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4C8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241309000035</w:t>
            </w:r>
          </w:p>
        </w:tc>
      </w:tr>
      <w:tr w:rsidR="00A1760E" w:rsidRPr="00A1760E" w14:paraId="7CBF0921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CD1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A8F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319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85A5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241309000036</w:t>
            </w:r>
          </w:p>
        </w:tc>
      </w:tr>
      <w:tr w:rsidR="00A1760E" w:rsidRPr="00A1760E" w14:paraId="04642F7F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406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9B4B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AFA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CF44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241309000037</w:t>
            </w:r>
          </w:p>
        </w:tc>
      </w:tr>
      <w:tr w:rsidR="00A1760E" w:rsidRPr="00A1760E" w14:paraId="46C469AC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EDD9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814D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4694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7953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241309000038</w:t>
            </w:r>
          </w:p>
        </w:tc>
      </w:tr>
      <w:tr w:rsidR="00A1760E" w:rsidRPr="00A1760E" w14:paraId="331AD992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6CDB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EC45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F15F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9C4A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241309000039</w:t>
            </w:r>
          </w:p>
        </w:tc>
      </w:tr>
      <w:tr w:rsidR="00A1760E" w:rsidRPr="00A1760E" w14:paraId="17237C8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97CD9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5D4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914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3F9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241309000040</w:t>
            </w:r>
          </w:p>
        </w:tc>
      </w:tr>
      <w:tr w:rsidR="00A1760E" w:rsidRPr="00A1760E" w14:paraId="14B3BBAE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D6C1C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94DE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внешняя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F828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FFB9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241309000013</w:t>
            </w:r>
          </w:p>
        </w:tc>
      </w:tr>
      <w:tr w:rsidR="00A1760E" w:rsidRPr="00A1760E" w14:paraId="61298056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3C44C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796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внешняя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3CCB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5F9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241309000014</w:t>
            </w:r>
          </w:p>
        </w:tc>
      </w:tr>
      <w:tr w:rsidR="00A1760E" w:rsidRPr="00A1760E" w14:paraId="243B4C78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D5FB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D248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внешняя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1CD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F92B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241309000015</w:t>
            </w:r>
          </w:p>
        </w:tc>
      </w:tr>
      <w:tr w:rsidR="00A1760E" w:rsidRPr="00A1760E" w14:paraId="54982962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16BF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7AA6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внешняя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5E0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4BF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241309000016</w:t>
            </w:r>
          </w:p>
        </w:tc>
      </w:tr>
      <w:tr w:rsidR="00A1760E" w:rsidRPr="00A1760E" w14:paraId="3CB45152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8689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180C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внешняя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6D1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23BF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241309000017</w:t>
            </w:r>
          </w:p>
        </w:tc>
      </w:tr>
      <w:tr w:rsidR="00A1760E" w:rsidRPr="00A1760E" w14:paraId="7534FC78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8CA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0E90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80C2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1BD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241309000018</w:t>
            </w:r>
          </w:p>
        </w:tc>
      </w:tr>
      <w:tr w:rsidR="00A1760E" w:rsidRPr="00A1760E" w14:paraId="7F8B0A95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68C4C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E719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Камера внутренняя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795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78A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241309000019</w:t>
            </w:r>
          </w:p>
        </w:tc>
      </w:tr>
      <w:tr w:rsidR="00A1760E" w:rsidRPr="00A1760E" w14:paraId="69A6A58D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2029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576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Накопитель 4 ТВ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6C8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23E8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241510000012</w:t>
            </w:r>
          </w:p>
        </w:tc>
      </w:tr>
      <w:tr w:rsidR="00A1760E" w:rsidRPr="00A1760E" w14:paraId="76B27840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9F58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233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Стиральная машина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ED3A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2013-11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AD17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241309000059</w:t>
            </w:r>
          </w:p>
        </w:tc>
      </w:tr>
      <w:tr w:rsidR="00A1760E" w:rsidRPr="00A1760E" w14:paraId="629EBC63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C2E0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EA94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Стиральная машина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970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ED50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241309000060</w:t>
            </w:r>
          </w:p>
        </w:tc>
      </w:tr>
      <w:tr w:rsidR="00A1760E" w:rsidRPr="00A1760E" w14:paraId="4969E6EF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E1C2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lastRenderedPageBreak/>
              <w:t>68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A7A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Мини-компьютер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088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2E0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241510000025</w:t>
            </w:r>
          </w:p>
        </w:tc>
      </w:tr>
      <w:tr w:rsidR="00A1760E" w:rsidRPr="00A1760E" w14:paraId="5EDA424F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4CB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00C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Проектор (мощность 4500 Лм)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8673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BDD0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241510000043</w:t>
            </w:r>
          </w:p>
        </w:tc>
      </w:tr>
      <w:tr w:rsidR="00A1760E" w:rsidRPr="00A1760E" w14:paraId="5A152883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AD7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15CC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Корпус системы 50/40/20 см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0770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3782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241510000046</w:t>
            </w:r>
          </w:p>
        </w:tc>
      </w:tr>
      <w:tr w:rsidR="00A1760E" w:rsidRPr="00A1760E" w14:paraId="26C7D155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01A3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A3D5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Принтер  МФУ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332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2017-08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3A3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241510000038</w:t>
            </w:r>
          </w:p>
        </w:tc>
      </w:tr>
      <w:tr w:rsidR="00A1760E" w:rsidRPr="00A1760E" w14:paraId="025A3BEB" w14:textId="77777777" w:rsidTr="00A1760E">
        <w:trPr>
          <w:trHeight w:val="67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667B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EBE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Системный</w:t>
            </w:r>
            <w:r w:rsidRPr="00A1760E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A1760E">
              <w:rPr>
                <w:rFonts w:ascii="Arial" w:hAnsi="Arial" w:cs="Arial"/>
                <w:sz w:val="16"/>
                <w:szCs w:val="16"/>
              </w:rPr>
              <w:t>блок</w:t>
            </w:r>
            <w:r w:rsidRPr="00A1760E">
              <w:rPr>
                <w:rFonts w:ascii="Arial" w:hAnsi="Arial" w:cs="Arial"/>
                <w:sz w:val="16"/>
                <w:szCs w:val="16"/>
                <w:lang w:val="en-US"/>
              </w:rPr>
              <w:t xml:space="preserve"> AVALON  BUSINESS(</w:t>
            </w:r>
            <w:r w:rsidRPr="00A1760E">
              <w:rPr>
                <w:rFonts w:ascii="Arial" w:hAnsi="Arial" w:cs="Arial"/>
                <w:sz w:val="16"/>
                <w:szCs w:val="16"/>
              </w:rPr>
              <w:t>УТ</w:t>
            </w:r>
            <w:r w:rsidRPr="00A1760E">
              <w:rPr>
                <w:rFonts w:ascii="Arial" w:hAnsi="Arial" w:cs="Arial"/>
                <w:sz w:val="16"/>
                <w:szCs w:val="16"/>
                <w:lang w:val="en-US"/>
              </w:rPr>
              <w:t xml:space="preserve"> -00011685)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A1D3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2017-09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625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241510000049</w:t>
            </w:r>
          </w:p>
        </w:tc>
      </w:tr>
      <w:tr w:rsidR="00A1760E" w:rsidRPr="00A1760E" w14:paraId="1DAE2827" w14:textId="77777777" w:rsidTr="00A1760E">
        <w:trPr>
          <w:trHeight w:val="90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475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2AB7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Системный</w:t>
            </w:r>
            <w:r w:rsidRPr="00A1760E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A1760E">
              <w:rPr>
                <w:rFonts w:ascii="Arial" w:hAnsi="Arial" w:cs="Arial"/>
                <w:sz w:val="16"/>
                <w:szCs w:val="16"/>
              </w:rPr>
              <w:t>блок</w:t>
            </w:r>
            <w:r w:rsidRPr="00A1760E">
              <w:rPr>
                <w:rFonts w:ascii="Arial" w:hAnsi="Arial" w:cs="Arial"/>
                <w:sz w:val="16"/>
                <w:szCs w:val="16"/>
                <w:lang w:val="en-US"/>
              </w:rPr>
              <w:t xml:space="preserve"> AVALON OFFICE BUSINESS(</w:t>
            </w:r>
            <w:r w:rsidRPr="00A1760E">
              <w:rPr>
                <w:rFonts w:ascii="Arial" w:hAnsi="Arial" w:cs="Arial"/>
                <w:sz w:val="16"/>
                <w:szCs w:val="16"/>
              </w:rPr>
              <w:t>УТ</w:t>
            </w:r>
            <w:r w:rsidRPr="00A1760E">
              <w:rPr>
                <w:rFonts w:ascii="Arial" w:hAnsi="Arial" w:cs="Arial"/>
                <w:sz w:val="16"/>
                <w:szCs w:val="16"/>
                <w:lang w:val="en-US"/>
              </w:rPr>
              <w:t>-00074042)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8394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2017-09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99B0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241510000048</w:t>
            </w:r>
          </w:p>
        </w:tc>
      </w:tr>
      <w:tr w:rsidR="00A1760E" w:rsidRPr="00A1760E" w14:paraId="0968D8D8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1F5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9DE7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Пылесос</w:t>
            </w:r>
            <w:r w:rsidRPr="00A1760E">
              <w:rPr>
                <w:rFonts w:ascii="Arial" w:hAnsi="Arial" w:cs="Arial"/>
                <w:sz w:val="16"/>
                <w:szCs w:val="16"/>
                <w:lang w:val="en-US"/>
              </w:rPr>
              <w:t xml:space="preserve"> LG  V -C 53000ENTC.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515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2017-12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658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241309000106</w:t>
            </w:r>
          </w:p>
        </w:tc>
      </w:tr>
      <w:tr w:rsidR="00A1760E" w:rsidRPr="00A1760E" w14:paraId="6BFAC568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8E7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C52D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Жесткий диск 4ТБ IP MPX 32 канала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2575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2018-03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CC97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241506000051</w:t>
            </w:r>
          </w:p>
        </w:tc>
      </w:tr>
      <w:tr w:rsidR="00A1760E" w:rsidRPr="00A1760E" w14:paraId="61D2ECC5" w14:textId="77777777" w:rsidTr="00A1760E">
        <w:trPr>
          <w:trHeight w:val="90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106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72A4C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интерфейс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FireWire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 xml:space="preserve"> 400, емкость более 3 Тб, но не более 6 Тб, размер 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736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2019-08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D654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241506000050</w:t>
            </w:r>
          </w:p>
        </w:tc>
      </w:tr>
      <w:tr w:rsidR="00A1760E" w:rsidRPr="00A1760E" w14:paraId="1DA63227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203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2E2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Утюг TEFAL FV2675E0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A52A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2019-12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2D15A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241309000111</w:t>
            </w:r>
          </w:p>
        </w:tc>
      </w:tr>
      <w:tr w:rsidR="00A1760E" w:rsidRPr="00A1760E" w14:paraId="7D52748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ECE7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C1C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Утюг TEFAL FV2675E0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E63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2019-12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A62F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241309000112</w:t>
            </w:r>
          </w:p>
        </w:tc>
      </w:tr>
      <w:tr w:rsidR="00A1760E" w:rsidRPr="00A1760E" w14:paraId="5D0BAFCE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DCCC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488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Утюг TEFAL FV2675E0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A745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2019-12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EC22A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241309000113</w:t>
            </w:r>
          </w:p>
        </w:tc>
      </w:tr>
      <w:tr w:rsidR="00A1760E" w:rsidRPr="00A1760E" w14:paraId="1706E34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456E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72A1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Компьютер 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7BC4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DC6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241510000002</w:t>
            </w:r>
          </w:p>
        </w:tc>
      </w:tr>
      <w:tr w:rsidR="00A1760E" w:rsidRPr="00A1760E" w14:paraId="7845505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442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935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 xml:space="preserve">Монитор LSD 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4182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2013-11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ED9C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241510000007</w:t>
            </w:r>
          </w:p>
        </w:tc>
      </w:tr>
      <w:tr w:rsidR="00A1760E" w:rsidRPr="00A1760E" w14:paraId="0EE5A598" w14:textId="77777777" w:rsidTr="00A1760E">
        <w:trPr>
          <w:trHeight w:val="112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87B3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BC3D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Источник бесперебойного питания  UPS SVC, 800VA/480W. AVR 165-275B, 2S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43D2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2021-08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A262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241506000053</w:t>
            </w:r>
          </w:p>
        </w:tc>
      </w:tr>
      <w:tr w:rsidR="00A1760E" w:rsidRPr="00A1760E" w14:paraId="0DB21696" w14:textId="77777777" w:rsidTr="00A1760E">
        <w:trPr>
          <w:trHeight w:val="112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E776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83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6C92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Источник бесперебойного питания  UPS SVC, 800VA/480W. AVR 165-275B, 2S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00C9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2021-08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45B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241506000054</w:t>
            </w:r>
          </w:p>
        </w:tc>
      </w:tr>
      <w:tr w:rsidR="00A1760E" w:rsidRPr="00A1760E" w14:paraId="563134C1" w14:textId="77777777" w:rsidTr="00A1760E">
        <w:trPr>
          <w:trHeight w:val="112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9263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B44B9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Источник бесперебойного питания  UPS SVC, 800VA/480W. AVR 165-275B, 2S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8510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2021-08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B7D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241506000055</w:t>
            </w:r>
          </w:p>
        </w:tc>
      </w:tr>
      <w:tr w:rsidR="00A1760E" w:rsidRPr="00A1760E" w14:paraId="7A541AD8" w14:textId="77777777" w:rsidTr="00A1760E">
        <w:trPr>
          <w:trHeight w:val="112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A9F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C74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Источник бесперебойного питания  UPS SVC, 800VA/480W. AVR 165-275B, 2S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217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2021-08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2D7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241506000056</w:t>
            </w:r>
          </w:p>
        </w:tc>
      </w:tr>
      <w:tr w:rsidR="00A1760E" w:rsidRPr="00A1760E" w14:paraId="3D8E33E1" w14:textId="77777777" w:rsidTr="00A1760E">
        <w:trPr>
          <w:trHeight w:val="112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6C5A9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86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99B2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Источник бесперебойного питания  UPS SVC, 800VA/480W. AVR 165-275B, 2S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291F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2021-08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A12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241506000057</w:t>
            </w:r>
          </w:p>
        </w:tc>
      </w:tr>
      <w:tr w:rsidR="00A1760E" w:rsidRPr="00A1760E" w14:paraId="1BD5EEC7" w14:textId="77777777" w:rsidTr="00A1760E">
        <w:trPr>
          <w:trHeight w:val="112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908F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lastRenderedPageBreak/>
              <w:t>87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AD25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Источник бесперебойного питания  UPS SVC, 800VA/480W. AVR 165-275B, 2S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413D2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2021-08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2C5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241506000058</w:t>
            </w:r>
          </w:p>
        </w:tc>
      </w:tr>
      <w:tr w:rsidR="00A1760E" w:rsidRPr="00A1760E" w14:paraId="4C137BF2" w14:textId="77777777" w:rsidTr="00A1760E">
        <w:trPr>
          <w:trHeight w:val="112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097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68E9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Источник бесперебойного питания  UPS SVC, 800VA/480W. AVR 165-275B, 2S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85D9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2021-08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436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241506000059</w:t>
            </w:r>
          </w:p>
        </w:tc>
      </w:tr>
      <w:tr w:rsidR="00A1760E" w:rsidRPr="00A1760E" w14:paraId="60FDEB28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6DA8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AC1F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Монитор LED ACER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0E94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2017-09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A8A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241510000010</w:t>
            </w:r>
          </w:p>
        </w:tc>
      </w:tr>
      <w:tr w:rsidR="00A1760E" w:rsidRPr="00A1760E" w14:paraId="2824CD6A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3567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8FEFA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Принтер МФУ ЦВ. EPSON L 386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A9E4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2017-09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7D5E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241510000036</w:t>
            </w:r>
          </w:p>
        </w:tc>
      </w:tr>
      <w:tr w:rsidR="00A1760E" w:rsidRPr="00A1760E" w14:paraId="582B9680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299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D1D4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Видеорегистратор 16 канальный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A33EA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9E8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241309000003</w:t>
            </w:r>
          </w:p>
        </w:tc>
      </w:tr>
      <w:tr w:rsidR="00A1760E" w:rsidRPr="00A1760E" w14:paraId="0ED71567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98BF6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1F9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Жёсткий диск 6 ТВ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47F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15283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241510000013</w:t>
            </w:r>
          </w:p>
        </w:tc>
      </w:tr>
      <w:tr w:rsidR="00A1760E" w:rsidRPr="00A1760E" w14:paraId="085A7CF7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CD18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F225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Ноутбук (</w:t>
            </w:r>
            <w:proofErr w:type="spellStart"/>
            <w:r w:rsidRPr="00A1760E">
              <w:rPr>
                <w:rFonts w:ascii="Arial" w:hAnsi="Arial" w:cs="Arial"/>
                <w:sz w:val="16"/>
                <w:szCs w:val="16"/>
              </w:rPr>
              <w:t>Notebook</w:t>
            </w:r>
            <w:proofErr w:type="spellEnd"/>
            <w:r w:rsidRPr="00A1760E">
              <w:rPr>
                <w:rFonts w:ascii="Arial" w:hAnsi="Arial" w:cs="Arial"/>
                <w:sz w:val="16"/>
                <w:szCs w:val="16"/>
              </w:rPr>
              <w:t xml:space="preserve"> HP)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4B4C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2013-11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7FBF9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241510000001</w:t>
            </w:r>
          </w:p>
        </w:tc>
      </w:tr>
      <w:tr w:rsidR="00A1760E" w:rsidRPr="00A1760E" w14:paraId="1501AF34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8CCC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5895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Ноутбук HP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3E47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8D9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241510000022</w:t>
            </w:r>
          </w:p>
        </w:tc>
      </w:tr>
      <w:tr w:rsidR="00A1760E" w:rsidRPr="00A1760E" w14:paraId="5B30C44C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B0D1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3C31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Ноутбук NB LENOVO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C01F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2017-09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506B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241510000023</w:t>
            </w:r>
          </w:p>
        </w:tc>
      </w:tr>
      <w:tr w:rsidR="00A1760E" w:rsidRPr="00A1760E" w14:paraId="10E52F4B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77B90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C28F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Диспенсер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D5E7C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2015-02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E761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241901000026</w:t>
            </w:r>
          </w:p>
        </w:tc>
      </w:tr>
      <w:tr w:rsidR="00A1760E" w:rsidRPr="00A1760E" w14:paraId="67A682EE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4090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B8B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Диспенсер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96C5E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2015-02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F149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241901000027</w:t>
            </w:r>
          </w:p>
        </w:tc>
      </w:tr>
      <w:tr w:rsidR="00A1760E" w:rsidRPr="00A1760E" w14:paraId="70D41639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9D1C7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1C00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Весы электронные (25 кг)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05C0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84FA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241901000010</w:t>
            </w:r>
          </w:p>
        </w:tc>
      </w:tr>
      <w:tr w:rsidR="00A1760E" w:rsidRPr="00A1760E" w14:paraId="5D8BA131" w14:textId="77777777" w:rsidTr="00A1760E">
        <w:trPr>
          <w:trHeight w:val="67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8C22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DBEE8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Весы напольные, бытовые электронные до 200 кг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199D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2022-11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3CA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241603000106</w:t>
            </w:r>
          </w:p>
        </w:tc>
      </w:tr>
      <w:tr w:rsidR="00A1760E" w:rsidRPr="00A1760E" w14:paraId="1864AA7D" w14:textId="77777777" w:rsidTr="00A1760E">
        <w:trPr>
          <w:trHeight w:val="67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3BC6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08375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Шкаф холодильный с глухой дверью среднетемпературный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FDB8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56A1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241309000078</w:t>
            </w:r>
          </w:p>
        </w:tc>
      </w:tr>
      <w:tr w:rsidR="00A1760E" w:rsidRPr="00A1760E" w14:paraId="0B92F24F" w14:textId="77777777" w:rsidTr="00A1760E">
        <w:trPr>
          <w:trHeight w:val="67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299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272A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Шкаф холодильный с глухой дверью низкотемпературный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66B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F245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241309000076</w:t>
            </w:r>
          </w:p>
        </w:tc>
      </w:tr>
      <w:tr w:rsidR="00A1760E" w:rsidRPr="00A1760E" w14:paraId="4014C44F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6711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DD95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Триммер (косилка)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07B1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2016-08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D02A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241901000447</w:t>
            </w:r>
          </w:p>
        </w:tc>
      </w:tr>
      <w:tr w:rsidR="00A1760E" w:rsidRPr="00A1760E" w14:paraId="3E9DE707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D77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2A4E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Утюг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E640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3FF1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241901000459</w:t>
            </w:r>
          </w:p>
        </w:tc>
      </w:tr>
      <w:tr w:rsidR="00A1760E" w:rsidRPr="00A1760E" w14:paraId="43ACA17E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4D0E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02F0D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Стерилизатор воздушный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9D17B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6014D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241901000345</w:t>
            </w:r>
          </w:p>
        </w:tc>
      </w:tr>
      <w:tr w:rsidR="00A1760E" w:rsidRPr="00A1760E" w14:paraId="0849F6AE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334B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99E3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Экран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48AE7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C046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241901000584</w:t>
            </w:r>
          </w:p>
        </w:tc>
      </w:tr>
      <w:tr w:rsidR="00A1760E" w:rsidRPr="00A1760E" w14:paraId="432C7B95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1BF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3D49C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Экран на подставке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04FBF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1B84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241901000585</w:t>
            </w:r>
          </w:p>
        </w:tc>
      </w:tr>
      <w:tr w:rsidR="00A1760E" w:rsidRPr="00A1760E" w14:paraId="2575EED6" w14:textId="77777777" w:rsidTr="00A1760E">
        <w:trPr>
          <w:trHeight w:val="45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DDADF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26B64" w14:textId="77777777" w:rsidR="00A1760E" w:rsidRPr="00A1760E" w:rsidRDefault="00A1760E" w:rsidP="00A1760E">
            <w:pPr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Ноутбук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8EA8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2021-09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386C5" w14:textId="77777777" w:rsidR="00A1760E" w:rsidRPr="00A1760E" w:rsidRDefault="00A1760E" w:rsidP="00A176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760E">
              <w:rPr>
                <w:rFonts w:ascii="Arial" w:hAnsi="Arial" w:cs="Arial"/>
                <w:sz w:val="16"/>
                <w:szCs w:val="16"/>
              </w:rPr>
              <w:t>241510000052</w:t>
            </w:r>
          </w:p>
        </w:tc>
      </w:tr>
    </w:tbl>
    <w:p w14:paraId="4026E7D8" w14:textId="77777777" w:rsidR="0082334A" w:rsidRDefault="0082334A" w:rsidP="0082334A">
      <w:pPr>
        <w:rPr>
          <w:sz w:val="28"/>
          <w:szCs w:val="28"/>
          <w:lang w:val="kk-KZ"/>
        </w:rPr>
      </w:pPr>
    </w:p>
    <w:sectPr w:rsidR="0082334A" w:rsidSect="004E35F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7E85"/>
    <w:multiLevelType w:val="hybridMultilevel"/>
    <w:tmpl w:val="9A706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07094"/>
    <w:multiLevelType w:val="hybridMultilevel"/>
    <w:tmpl w:val="BA24A5DE"/>
    <w:lvl w:ilvl="0" w:tplc="2D7C4C1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30F0E"/>
    <w:multiLevelType w:val="hybridMultilevel"/>
    <w:tmpl w:val="9AFE9A28"/>
    <w:lvl w:ilvl="0" w:tplc="693482F6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49E2C29"/>
    <w:multiLevelType w:val="hybridMultilevel"/>
    <w:tmpl w:val="E82EDC06"/>
    <w:lvl w:ilvl="0" w:tplc="FFFFFFF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A263B3"/>
    <w:multiLevelType w:val="hybridMultilevel"/>
    <w:tmpl w:val="510004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62"/>
    <w:rsid w:val="000354F4"/>
    <w:rsid w:val="00073B9C"/>
    <w:rsid w:val="000F5B3C"/>
    <w:rsid w:val="000F7606"/>
    <w:rsid w:val="00157B10"/>
    <w:rsid w:val="001772AA"/>
    <w:rsid w:val="00194A6C"/>
    <w:rsid w:val="001A0460"/>
    <w:rsid w:val="001B1D32"/>
    <w:rsid w:val="001C41FD"/>
    <w:rsid w:val="00206DA3"/>
    <w:rsid w:val="00213414"/>
    <w:rsid w:val="002325E1"/>
    <w:rsid w:val="002525F6"/>
    <w:rsid w:val="002C448C"/>
    <w:rsid w:val="00302CAA"/>
    <w:rsid w:val="00313F1B"/>
    <w:rsid w:val="003340A3"/>
    <w:rsid w:val="0039357E"/>
    <w:rsid w:val="003A23F1"/>
    <w:rsid w:val="003D7E53"/>
    <w:rsid w:val="00411A90"/>
    <w:rsid w:val="00461080"/>
    <w:rsid w:val="00497727"/>
    <w:rsid w:val="004B38A0"/>
    <w:rsid w:val="004B6891"/>
    <w:rsid w:val="004D1DE2"/>
    <w:rsid w:val="004E35F1"/>
    <w:rsid w:val="004F5016"/>
    <w:rsid w:val="00517CA5"/>
    <w:rsid w:val="00535DB7"/>
    <w:rsid w:val="00554EB6"/>
    <w:rsid w:val="0057427A"/>
    <w:rsid w:val="00593AEE"/>
    <w:rsid w:val="005E15AF"/>
    <w:rsid w:val="005F370F"/>
    <w:rsid w:val="00605863"/>
    <w:rsid w:val="0062174F"/>
    <w:rsid w:val="00627EBB"/>
    <w:rsid w:val="00636149"/>
    <w:rsid w:val="00666290"/>
    <w:rsid w:val="006B69D4"/>
    <w:rsid w:val="006D4A62"/>
    <w:rsid w:val="006D5BD8"/>
    <w:rsid w:val="006E08E6"/>
    <w:rsid w:val="00702256"/>
    <w:rsid w:val="00705DE5"/>
    <w:rsid w:val="0074048E"/>
    <w:rsid w:val="00754D43"/>
    <w:rsid w:val="00777CE5"/>
    <w:rsid w:val="0079011B"/>
    <w:rsid w:val="007914C0"/>
    <w:rsid w:val="007F3FC6"/>
    <w:rsid w:val="00810830"/>
    <w:rsid w:val="0082334A"/>
    <w:rsid w:val="00853566"/>
    <w:rsid w:val="00871F59"/>
    <w:rsid w:val="0089252C"/>
    <w:rsid w:val="00973A16"/>
    <w:rsid w:val="009B43D4"/>
    <w:rsid w:val="009D2EAD"/>
    <w:rsid w:val="009D7EC2"/>
    <w:rsid w:val="009E7D72"/>
    <w:rsid w:val="00A00185"/>
    <w:rsid w:val="00A1760E"/>
    <w:rsid w:val="00A469A9"/>
    <w:rsid w:val="00A60950"/>
    <w:rsid w:val="00A70ABC"/>
    <w:rsid w:val="00A93E56"/>
    <w:rsid w:val="00A95A7A"/>
    <w:rsid w:val="00AA20CC"/>
    <w:rsid w:val="00AF14B1"/>
    <w:rsid w:val="00B220C8"/>
    <w:rsid w:val="00B2618E"/>
    <w:rsid w:val="00B57AAE"/>
    <w:rsid w:val="00B7742A"/>
    <w:rsid w:val="00BB15BF"/>
    <w:rsid w:val="00C51058"/>
    <w:rsid w:val="00C66737"/>
    <w:rsid w:val="00C9267D"/>
    <w:rsid w:val="00CE4B5B"/>
    <w:rsid w:val="00CF17C7"/>
    <w:rsid w:val="00D92D68"/>
    <w:rsid w:val="00E21DF9"/>
    <w:rsid w:val="00E509C0"/>
    <w:rsid w:val="00E61BD7"/>
    <w:rsid w:val="00E80722"/>
    <w:rsid w:val="00E973EA"/>
    <w:rsid w:val="00EA2A9D"/>
    <w:rsid w:val="00EC1E19"/>
    <w:rsid w:val="00F0299A"/>
    <w:rsid w:val="00F34B04"/>
    <w:rsid w:val="00F4769D"/>
    <w:rsid w:val="00F50380"/>
    <w:rsid w:val="00F5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064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"/>
    <w:basedOn w:val="a"/>
    <w:link w:val="a4"/>
    <w:rsid w:val="00517CA5"/>
    <w:pPr>
      <w:jc w:val="both"/>
    </w:pPr>
    <w:rPr>
      <w:szCs w:val="20"/>
    </w:rPr>
  </w:style>
  <w:style w:type="character" w:customStyle="1" w:styleId="a4">
    <w:name w:val="Основной текст Знак"/>
    <w:aliases w:val="body text Знак"/>
    <w:basedOn w:val="a0"/>
    <w:link w:val="a3"/>
    <w:rsid w:val="00517CA5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39"/>
    <w:rsid w:val="00853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220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20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E15A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15A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65">
    <w:name w:val="xl65"/>
    <w:basedOn w:val="a"/>
    <w:rsid w:val="000F7606"/>
    <w:pPr>
      <w:spacing w:before="100" w:beforeAutospacing="1" w:after="100" w:afterAutospacing="1"/>
    </w:pPr>
  </w:style>
  <w:style w:type="paragraph" w:customStyle="1" w:styleId="xl66">
    <w:name w:val="xl66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68">
    <w:name w:val="xl68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1">
    <w:name w:val="xl71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2">
    <w:name w:val="xl72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0F7606"/>
    <w:pPr>
      <w:spacing w:before="100" w:beforeAutospacing="1" w:after="100" w:afterAutospacing="1"/>
      <w:jc w:val="right"/>
    </w:pPr>
  </w:style>
  <w:style w:type="paragraph" w:customStyle="1" w:styleId="xl74">
    <w:name w:val="xl74"/>
    <w:basedOn w:val="a"/>
    <w:rsid w:val="000F7606"/>
    <w:pPr>
      <w:spacing w:before="100" w:beforeAutospacing="1" w:after="100" w:afterAutospacing="1"/>
    </w:pPr>
  </w:style>
  <w:style w:type="paragraph" w:customStyle="1" w:styleId="xl75">
    <w:name w:val="xl75"/>
    <w:basedOn w:val="a"/>
    <w:rsid w:val="000F7606"/>
    <w:pPr>
      <w:spacing w:before="100" w:beforeAutospacing="1" w:after="100" w:afterAutospacing="1"/>
    </w:pPr>
  </w:style>
  <w:style w:type="paragraph" w:customStyle="1" w:styleId="xl76">
    <w:name w:val="xl76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character" w:styleId="a8">
    <w:name w:val="Hyperlink"/>
    <w:basedOn w:val="a0"/>
    <w:uiPriority w:val="99"/>
    <w:semiHidden/>
    <w:unhideWhenUsed/>
    <w:rsid w:val="00593AE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593AEE"/>
    <w:rPr>
      <w:color w:val="800080"/>
      <w:u w:val="single"/>
    </w:rPr>
  </w:style>
  <w:style w:type="paragraph" w:customStyle="1" w:styleId="xl63">
    <w:name w:val="xl63"/>
    <w:basedOn w:val="a"/>
    <w:rsid w:val="00593AE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4">
    <w:name w:val="xl64"/>
    <w:basedOn w:val="a"/>
    <w:rsid w:val="00593AEE"/>
    <w:pP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a"/>
    <w:rsid w:val="00593AE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78">
    <w:name w:val="xl78"/>
    <w:basedOn w:val="a"/>
    <w:rsid w:val="00593AE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79">
    <w:name w:val="xl79"/>
    <w:basedOn w:val="a"/>
    <w:rsid w:val="00593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styleId="aa">
    <w:name w:val="List Paragraph"/>
    <w:basedOn w:val="a"/>
    <w:uiPriority w:val="34"/>
    <w:qFormat/>
    <w:rsid w:val="00B261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y2iqfc">
    <w:name w:val="y2iqfc"/>
    <w:basedOn w:val="a0"/>
    <w:rsid w:val="00554E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"/>
    <w:basedOn w:val="a"/>
    <w:link w:val="a4"/>
    <w:rsid w:val="00517CA5"/>
    <w:pPr>
      <w:jc w:val="both"/>
    </w:pPr>
    <w:rPr>
      <w:szCs w:val="20"/>
    </w:rPr>
  </w:style>
  <w:style w:type="character" w:customStyle="1" w:styleId="a4">
    <w:name w:val="Основной текст Знак"/>
    <w:aliases w:val="body text Знак"/>
    <w:basedOn w:val="a0"/>
    <w:link w:val="a3"/>
    <w:rsid w:val="00517CA5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39"/>
    <w:rsid w:val="00853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220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20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E15A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15A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65">
    <w:name w:val="xl65"/>
    <w:basedOn w:val="a"/>
    <w:rsid w:val="000F7606"/>
    <w:pPr>
      <w:spacing w:before="100" w:beforeAutospacing="1" w:after="100" w:afterAutospacing="1"/>
    </w:pPr>
  </w:style>
  <w:style w:type="paragraph" w:customStyle="1" w:styleId="xl66">
    <w:name w:val="xl66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68">
    <w:name w:val="xl68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1">
    <w:name w:val="xl71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2">
    <w:name w:val="xl72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0F7606"/>
    <w:pPr>
      <w:spacing w:before="100" w:beforeAutospacing="1" w:after="100" w:afterAutospacing="1"/>
      <w:jc w:val="right"/>
    </w:pPr>
  </w:style>
  <w:style w:type="paragraph" w:customStyle="1" w:styleId="xl74">
    <w:name w:val="xl74"/>
    <w:basedOn w:val="a"/>
    <w:rsid w:val="000F7606"/>
    <w:pPr>
      <w:spacing w:before="100" w:beforeAutospacing="1" w:after="100" w:afterAutospacing="1"/>
    </w:pPr>
  </w:style>
  <w:style w:type="paragraph" w:customStyle="1" w:styleId="xl75">
    <w:name w:val="xl75"/>
    <w:basedOn w:val="a"/>
    <w:rsid w:val="000F7606"/>
    <w:pPr>
      <w:spacing w:before="100" w:beforeAutospacing="1" w:after="100" w:afterAutospacing="1"/>
    </w:pPr>
  </w:style>
  <w:style w:type="paragraph" w:customStyle="1" w:styleId="xl76">
    <w:name w:val="xl76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character" w:styleId="a8">
    <w:name w:val="Hyperlink"/>
    <w:basedOn w:val="a0"/>
    <w:uiPriority w:val="99"/>
    <w:semiHidden/>
    <w:unhideWhenUsed/>
    <w:rsid w:val="00593AE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593AEE"/>
    <w:rPr>
      <w:color w:val="800080"/>
      <w:u w:val="single"/>
    </w:rPr>
  </w:style>
  <w:style w:type="paragraph" w:customStyle="1" w:styleId="xl63">
    <w:name w:val="xl63"/>
    <w:basedOn w:val="a"/>
    <w:rsid w:val="00593AE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4">
    <w:name w:val="xl64"/>
    <w:basedOn w:val="a"/>
    <w:rsid w:val="00593AEE"/>
    <w:pP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a"/>
    <w:rsid w:val="00593AE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78">
    <w:name w:val="xl78"/>
    <w:basedOn w:val="a"/>
    <w:rsid w:val="00593AE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79">
    <w:name w:val="xl79"/>
    <w:basedOn w:val="a"/>
    <w:rsid w:val="00593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styleId="aa">
    <w:name w:val="List Paragraph"/>
    <w:basedOn w:val="a"/>
    <w:uiPriority w:val="34"/>
    <w:qFormat/>
    <w:rsid w:val="00B261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y2iqfc">
    <w:name w:val="y2iqfc"/>
    <w:basedOn w:val="a0"/>
    <w:rsid w:val="00554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E6A82-27DA-45D8-A059-C093A7A21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1384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Бекшаев Олжас Ерикович</dc:creator>
  <cp:lastModifiedBy>Baiterek</cp:lastModifiedBy>
  <cp:revision>4</cp:revision>
  <cp:lastPrinted>2021-02-24T10:28:00Z</cp:lastPrinted>
  <dcterms:created xsi:type="dcterms:W3CDTF">2026-10-12T07:54:00Z</dcterms:created>
  <dcterms:modified xsi:type="dcterms:W3CDTF">2026-10-12T08:13:00Z</dcterms:modified>
</cp:coreProperties>
</file>