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AF9" w:rsidRDefault="003715B2" w:rsidP="003715B2">
      <w:pPr>
        <w:jc w:val="center"/>
        <w:rPr>
          <w:lang w:val="kk-KZ"/>
        </w:rPr>
      </w:pPr>
      <w:r>
        <w:rPr>
          <w:lang w:val="kk-KZ"/>
        </w:rPr>
        <w:t>Техническая спецификация .</w:t>
      </w:r>
    </w:p>
    <w:p w:rsidR="003715B2" w:rsidRPr="003715B2" w:rsidRDefault="003715B2" w:rsidP="003715B2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3715B2">
        <w:rPr>
          <w:rFonts w:ascii="Times New Roman" w:hAnsi="Times New Roman" w:cs="Times New Roman"/>
          <w:lang w:val="kk-KZ"/>
        </w:rPr>
        <w:t xml:space="preserve">Проверка ремонт </w:t>
      </w:r>
      <w:r w:rsidR="0094426B">
        <w:rPr>
          <w:rFonts w:ascii="Times New Roman" w:hAnsi="Times New Roman" w:cs="Times New Roman"/>
          <w:lang w:val="kk-KZ"/>
        </w:rPr>
        <w:t xml:space="preserve">топлевного аппаратуры  </w:t>
      </w:r>
      <w:r w:rsidRPr="003715B2">
        <w:rPr>
          <w:rFonts w:ascii="Times New Roman" w:hAnsi="Times New Roman" w:cs="Times New Roman"/>
          <w:lang w:val="kk-KZ"/>
        </w:rPr>
        <w:t>ТНВД старого образца на трактор МТЗ-82</w:t>
      </w:r>
    </w:p>
    <w:p w:rsidR="003715B2" w:rsidRPr="003715B2" w:rsidRDefault="003715B2" w:rsidP="003715B2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3715B2">
        <w:rPr>
          <w:rFonts w:ascii="Times New Roman" w:hAnsi="Times New Roman" w:cs="Times New Roman"/>
          <w:lang w:val="kk-KZ"/>
        </w:rPr>
        <w:t xml:space="preserve">Количестве -2 шт </w:t>
      </w:r>
    </w:p>
    <w:sectPr w:rsidR="003715B2" w:rsidRPr="003715B2" w:rsidSect="00375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5B2"/>
    <w:rsid w:val="003715B2"/>
    <w:rsid w:val="00375AF9"/>
    <w:rsid w:val="0094426B"/>
    <w:rsid w:val="00D9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2026-10-15T05:18:00Z</dcterms:created>
  <dcterms:modified xsi:type="dcterms:W3CDTF">2026-10-15T05:22:00Z</dcterms:modified>
</cp:coreProperties>
</file>