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DA125F" w14:textId="77777777" w:rsidR="00966C1F" w:rsidRDefault="00966C1F" w:rsidP="00966C1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Техническая спецификация </w:t>
      </w:r>
    </w:p>
    <w:p w14:paraId="7DFF8812" w14:textId="77777777" w:rsidR="00DA4A49" w:rsidRPr="00966C1F" w:rsidRDefault="00DA4A49" w:rsidP="00966C1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F141845" w14:textId="4942B343" w:rsidR="00DA4A49" w:rsidRPr="00DA4A49" w:rsidRDefault="00DA4A49" w:rsidP="00DA4A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4A4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обучению чл</w:t>
      </w:r>
      <w:r w:rsidR="00C00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енов согласительной комиссии - </w:t>
      </w:r>
      <w:r w:rsidR="00DA638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A4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сотрудников.</w:t>
      </w:r>
    </w:p>
    <w:p w14:paraId="50F3E11D" w14:textId="77777777" w:rsidR="00DA4A49" w:rsidRPr="00DA4A49" w:rsidRDefault="00DA4A49" w:rsidP="00DA4A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4A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</w:t>
      </w:r>
      <w:r w:rsidR="002A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ительность </w:t>
      </w:r>
      <w:proofErr w:type="gramStart"/>
      <w:r w:rsidR="002A3FF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обучения:  не</w:t>
      </w:r>
      <w:proofErr w:type="gramEnd"/>
      <w:r w:rsidR="002A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менее 8</w:t>
      </w:r>
      <w:r w:rsidRPr="00DA4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академических часов.</w:t>
      </w:r>
    </w:p>
    <w:p w14:paraId="370FEB67" w14:textId="77777777" w:rsidR="00DA4A49" w:rsidRPr="00DA4A49" w:rsidRDefault="00DA4A49" w:rsidP="00DA4A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4A4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проведения: онлайн</w:t>
      </w:r>
    </w:p>
    <w:p w14:paraId="78C6AE66" w14:textId="77777777" w:rsidR="00DA4A49" w:rsidRPr="00DA4A49" w:rsidRDefault="000D1AEF" w:rsidP="00DA4A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A4A49" w:rsidRPr="00DA4A4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роведения онлайн-семинара Поставщик гарантирует качественное воспроизведение звука и изображения, без помех и отключений.</w:t>
      </w:r>
    </w:p>
    <w:p w14:paraId="791D730A" w14:textId="77777777" w:rsidR="00DA4A49" w:rsidRDefault="00DA4A49" w:rsidP="006F6C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D34DBA" w14:textId="77777777" w:rsidR="006F6CBC" w:rsidRDefault="006F6CBC" w:rsidP="006F6C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C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провести обучение членов согласительной комиссии по применению трудового законодательства Республики Казахстан, развитию навыков ведения переговоров и достижению консенсуса в трудовых спорах.</w:t>
      </w:r>
    </w:p>
    <w:p w14:paraId="3A59C597" w14:textId="77777777" w:rsidR="006F6CBC" w:rsidRDefault="006F6CBC" w:rsidP="00966C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FE16C9" w14:textId="77777777" w:rsidR="00DA4A49" w:rsidRDefault="00DA4A49" w:rsidP="006F6C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</w:t>
      </w:r>
      <w:r w:rsidR="00966C1F"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теоретической и практической подготовки членов согласительной комиссии </w:t>
      </w:r>
      <w:r w:rsidR="006F6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</w:t>
      </w:r>
      <w:r w:rsidR="00966C1F"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Трудовым кодексом РК</w:t>
      </w:r>
      <w:r w:rsidR="00000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01EC" w:rsidRPr="000001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 ноября 2015 года № 414-V</w:t>
      </w:r>
      <w:r w:rsidR="00966C1F"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Полож</w:t>
      </w:r>
      <w:r w:rsidR="008320C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ением о согласительной комиссии</w:t>
      </w:r>
      <w:r w:rsidR="00966C1F"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EBCEA32" w14:textId="77777777" w:rsidR="006F6CBC" w:rsidRPr="00966C1F" w:rsidRDefault="006F6CBC" w:rsidP="006F6C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715D73" w14:textId="77777777" w:rsidR="00966C1F" w:rsidRPr="00966C1F" w:rsidRDefault="00966C1F" w:rsidP="000001EC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966C1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Содержание программы</w:t>
      </w:r>
      <w:r w:rsidR="00DA4A4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обучения </w:t>
      </w:r>
      <w:r w:rsidRPr="00966C1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(включает, но не ограничивается):</w:t>
      </w:r>
    </w:p>
    <w:p w14:paraId="581AE416" w14:textId="77777777" w:rsidR="00966C1F" w:rsidRPr="00966C1F" w:rsidRDefault="00966C1F" w:rsidP="00966C1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</w:t>
      </w:r>
      <w:r w:rsidR="00DA4A49">
        <w:rPr>
          <w:rFonts w:ascii="Times New Roman" w:eastAsia="Times New Roman" w:hAnsi="Times New Roman" w:cs="Times New Roman"/>
          <w:sz w:val="24"/>
          <w:szCs w:val="24"/>
          <w:lang w:eastAsia="ru-RU"/>
        </w:rPr>
        <w:t>ы трудового законодательства РК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AACFBA2" w14:textId="77777777" w:rsidR="00966C1F" w:rsidRPr="00966C1F" w:rsidRDefault="00966C1F" w:rsidP="00966C1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структура, функции и полномочия согласительной комиссии.</w:t>
      </w:r>
    </w:p>
    <w:p w14:paraId="793E2EF2" w14:textId="77777777" w:rsidR="00966C1F" w:rsidRPr="00966C1F" w:rsidRDefault="00966C1F" w:rsidP="00966C1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Документооборот, заседания, порядок принятия решений, формы документов.</w:t>
      </w:r>
    </w:p>
    <w:p w14:paraId="619BE37C" w14:textId="77777777" w:rsidR="00966C1F" w:rsidRPr="00966C1F" w:rsidRDefault="00966C1F" w:rsidP="00966C1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и коллективные трудовые споры: причины, сроки, процедуры.</w:t>
      </w:r>
    </w:p>
    <w:p w14:paraId="347309B4" w14:textId="77777777" w:rsidR="00966C1F" w:rsidRPr="00966C1F" w:rsidRDefault="00966C1F" w:rsidP="00966C1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Споры, рассматриваемые согласительной комиссией:</w:t>
      </w:r>
    </w:p>
    <w:p w14:paraId="3C480952" w14:textId="77777777" w:rsidR="00966C1F" w:rsidRPr="00966C1F" w:rsidRDefault="00966C1F" w:rsidP="00966C1F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взыскание зарплаты;</w:t>
      </w:r>
    </w:p>
    <w:p w14:paraId="329A5AD8" w14:textId="77777777" w:rsidR="00966C1F" w:rsidRPr="00966C1F" w:rsidRDefault="00966C1F" w:rsidP="00966C1F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условий трудового договора;</w:t>
      </w:r>
    </w:p>
    <w:p w14:paraId="669BD1F4" w14:textId="77777777" w:rsidR="00966C1F" w:rsidRPr="00966C1F" w:rsidRDefault="00966C1F" w:rsidP="00966C1F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дисциплинарные взыскания;</w:t>
      </w:r>
    </w:p>
    <w:p w14:paraId="02D27468" w14:textId="77777777" w:rsidR="00966C1F" w:rsidRPr="00966C1F" w:rsidRDefault="00966C1F" w:rsidP="00966C1F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на работе;</w:t>
      </w:r>
    </w:p>
    <w:p w14:paraId="5EC8696F" w14:textId="77777777" w:rsidR="00966C1F" w:rsidRPr="00966C1F" w:rsidRDefault="00966C1F" w:rsidP="00966C1F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гарантии и компенсации;</w:t>
      </w:r>
    </w:p>
    <w:p w14:paraId="4981B53F" w14:textId="77777777" w:rsidR="00966C1F" w:rsidRPr="00966C1F" w:rsidRDefault="00966C1F" w:rsidP="00966C1F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удержания из заработной платы;</w:t>
      </w:r>
    </w:p>
    <w:p w14:paraId="10130E47" w14:textId="77777777" w:rsidR="00966C1F" w:rsidRPr="00966C1F" w:rsidRDefault="00966C1F" w:rsidP="00966C1F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 в трудовой книжке;</w:t>
      </w:r>
    </w:p>
    <w:p w14:paraId="46176BD8" w14:textId="77777777" w:rsidR="00966C1F" w:rsidRPr="00966C1F" w:rsidRDefault="00966C1F" w:rsidP="00966C1F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споры, кроме отнесённых к компетенции суда.</w:t>
      </w:r>
    </w:p>
    <w:p w14:paraId="0B912433" w14:textId="77777777" w:rsidR="00966C1F" w:rsidRPr="00966C1F" w:rsidRDefault="00966C1F" w:rsidP="00966C1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Обжалование решений комиссии.</w:t>
      </w:r>
    </w:p>
    <w:p w14:paraId="5A266D20" w14:textId="77777777" w:rsidR="00966C1F" w:rsidRPr="00966C1F" w:rsidRDefault="00966C1F" w:rsidP="00966C1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практика.</w:t>
      </w:r>
    </w:p>
    <w:p w14:paraId="0F355219" w14:textId="77777777" w:rsidR="00966C1F" w:rsidRPr="00966C1F" w:rsidRDefault="00966C1F" w:rsidP="00966C1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посредника и медиатора.</w:t>
      </w:r>
    </w:p>
    <w:p w14:paraId="0B9B4B06" w14:textId="77777777" w:rsidR="00966C1F" w:rsidRPr="00966C1F" w:rsidRDefault="00966C1F" w:rsidP="00966C1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Переговорные и медиативные техники.</w:t>
      </w:r>
    </w:p>
    <w:p w14:paraId="5F99D2A9" w14:textId="77777777" w:rsidR="00966C1F" w:rsidRPr="00966C1F" w:rsidRDefault="00966C1F" w:rsidP="00966C1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C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 кейсы и моделирование заседаний комиссии.</w:t>
      </w:r>
    </w:p>
    <w:p w14:paraId="2B33810D" w14:textId="77777777" w:rsidR="00DA4A49" w:rsidRPr="00DA4A49" w:rsidRDefault="00DA4A49" w:rsidP="00DA4A4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14:paraId="71EA9986" w14:textId="77777777" w:rsidR="00DA4A49" w:rsidRPr="00DA4A49" w:rsidRDefault="00DA4A49" w:rsidP="00DA4A4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010A6A9" w14:textId="77777777" w:rsidR="00DA4A49" w:rsidRPr="00DA4A49" w:rsidRDefault="00DA4A49" w:rsidP="00DA4A4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4A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завершению обучения выдается:</w:t>
      </w:r>
    </w:p>
    <w:p w14:paraId="29D67A56" w14:textId="77777777" w:rsidR="00DA4A49" w:rsidRPr="00DA4A49" w:rsidRDefault="00DA4A49" w:rsidP="00DA4A4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4A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Именной сертификат о прохождения обучения на каждого сотрудника;</w:t>
      </w:r>
    </w:p>
    <w:p w14:paraId="24200006" w14:textId="77777777" w:rsidR="008320CF" w:rsidRDefault="008320CF" w:rsidP="00DA4A49">
      <w:pPr>
        <w:spacing w:after="0" w:line="240" w:lineRule="auto"/>
        <w:outlineLvl w:val="2"/>
        <w:rPr>
          <w:sz w:val="24"/>
          <w:szCs w:val="24"/>
        </w:rPr>
      </w:pPr>
    </w:p>
    <w:p w14:paraId="7AADA44B" w14:textId="77777777" w:rsidR="00DE1495" w:rsidRDefault="00DE1495" w:rsidP="00DA4A49">
      <w:pPr>
        <w:spacing w:after="0" w:line="240" w:lineRule="auto"/>
        <w:outlineLvl w:val="2"/>
        <w:rPr>
          <w:sz w:val="24"/>
          <w:szCs w:val="24"/>
        </w:rPr>
      </w:pPr>
    </w:p>
    <w:p w14:paraId="7284C156" w14:textId="77777777" w:rsidR="008320CF" w:rsidRDefault="008320CF" w:rsidP="00DA4A49">
      <w:pPr>
        <w:spacing w:after="0" w:line="240" w:lineRule="auto"/>
        <w:outlineLvl w:val="2"/>
        <w:rPr>
          <w:sz w:val="24"/>
          <w:szCs w:val="24"/>
        </w:rPr>
      </w:pPr>
    </w:p>
    <w:p w14:paraId="69F9F641" w14:textId="77777777" w:rsidR="008320CF" w:rsidRPr="008320CF" w:rsidRDefault="008320CF" w:rsidP="008320CF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320CF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320C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b/>
          <w:sz w:val="24"/>
          <w:szCs w:val="24"/>
        </w:rPr>
        <w:t>ерекшелік</w:t>
      </w:r>
      <w:proofErr w:type="spellEnd"/>
    </w:p>
    <w:p w14:paraId="3568F8C0" w14:textId="77777777" w:rsidR="008320CF" w:rsidRPr="008320CF" w:rsidRDefault="008320CF" w:rsidP="008320CF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14:paraId="171BAF20" w14:textId="275505CF" w:rsidR="008320CF" w:rsidRPr="008320CF" w:rsidRDefault="008320CF" w:rsidP="008320CF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мүшелер</w:t>
      </w:r>
      <w:r w:rsidR="00C00910">
        <w:rPr>
          <w:rFonts w:ascii="Times New Roman" w:hAnsi="Times New Roman" w:cs="Times New Roman"/>
          <w:sz w:val="24"/>
          <w:szCs w:val="24"/>
        </w:rPr>
        <w:t>ін</w:t>
      </w:r>
      <w:proofErr w:type="spellEnd"/>
      <w:r w:rsidR="00C009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910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="00C009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910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="00C009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910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="00C00910">
        <w:rPr>
          <w:rFonts w:ascii="Times New Roman" w:hAnsi="Times New Roman" w:cs="Times New Roman"/>
          <w:sz w:val="24"/>
          <w:szCs w:val="24"/>
        </w:rPr>
        <w:t xml:space="preserve"> - </w:t>
      </w:r>
      <w:r w:rsidR="00DA6382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қызметкер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>.</w:t>
      </w:r>
    </w:p>
    <w:p w14:paraId="1C1A1C25" w14:textId="77777777" w:rsidR="008320CF" w:rsidRPr="008320CF" w:rsidRDefault="00C00910" w:rsidP="008320CF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ұзақтығы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D317B6">
        <w:rPr>
          <w:rFonts w:ascii="Times New Roman" w:hAnsi="Times New Roman" w:cs="Times New Roman"/>
          <w:sz w:val="24"/>
          <w:szCs w:val="24"/>
        </w:rPr>
        <w:t>емінде</w:t>
      </w:r>
      <w:proofErr w:type="spellEnd"/>
      <w:r w:rsidR="00D317B6">
        <w:rPr>
          <w:rFonts w:ascii="Times New Roman" w:hAnsi="Times New Roman" w:cs="Times New Roman"/>
          <w:sz w:val="24"/>
          <w:szCs w:val="24"/>
        </w:rPr>
        <w:t xml:space="preserve"> 8</w:t>
      </w:r>
      <w:r w:rsidR="008320CF"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0CF" w:rsidRPr="008320CF">
        <w:rPr>
          <w:rFonts w:ascii="Times New Roman" w:hAnsi="Times New Roman" w:cs="Times New Roman"/>
          <w:sz w:val="24"/>
          <w:szCs w:val="24"/>
        </w:rPr>
        <w:t>академиялық</w:t>
      </w:r>
      <w:proofErr w:type="spellEnd"/>
      <w:r w:rsidR="008320CF"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0CF" w:rsidRPr="008320CF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="008320CF" w:rsidRPr="008320CF">
        <w:rPr>
          <w:rFonts w:ascii="Times New Roman" w:hAnsi="Times New Roman" w:cs="Times New Roman"/>
          <w:sz w:val="24"/>
          <w:szCs w:val="24"/>
        </w:rPr>
        <w:t>.</w:t>
      </w:r>
    </w:p>
    <w:p w14:paraId="30B66FCA" w14:textId="77777777" w:rsidR="008320CF" w:rsidRPr="008320CF" w:rsidRDefault="008320CF" w:rsidP="008320CF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spellStart"/>
      <w:r w:rsidRPr="008320CF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форматы: онлайн</w:t>
      </w:r>
    </w:p>
    <w:p w14:paraId="61EB62A3" w14:textId="77777777" w:rsidR="008320CF" w:rsidRPr="008320CF" w:rsidRDefault="008320CF" w:rsidP="008320CF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320CF">
        <w:rPr>
          <w:rFonts w:ascii="Times New Roman" w:hAnsi="Times New Roman" w:cs="Times New Roman"/>
          <w:sz w:val="24"/>
          <w:szCs w:val="24"/>
        </w:rPr>
        <w:t xml:space="preserve">Онлайн-семинар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кедергісіз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ажыратусыз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дыбыс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бейненің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шығарылуына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>.</w:t>
      </w:r>
    </w:p>
    <w:p w14:paraId="1E33E148" w14:textId="77777777" w:rsidR="008320CF" w:rsidRPr="008320CF" w:rsidRDefault="008320CF" w:rsidP="008320CF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14:paraId="4756475F" w14:textId="77777777" w:rsidR="008320CF" w:rsidRPr="008320CF" w:rsidRDefault="008320CF" w:rsidP="008320CF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spellStart"/>
      <w:r w:rsidRPr="008320CF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мүшелерін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заңнамасын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дауларында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консенсусқа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оқытуға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>.</w:t>
      </w:r>
    </w:p>
    <w:p w14:paraId="53FCD48A" w14:textId="77777777" w:rsidR="008320CF" w:rsidRPr="008320CF" w:rsidRDefault="008320CF" w:rsidP="008320CF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14:paraId="2572817C" w14:textId="77777777" w:rsidR="008320CF" w:rsidRDefault="008320CF" w:rsidP="008320CF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spellStart"/>
      <w:r w:rsidRPr="008320CF">
        <w:rPr>
          <w:rFonts w:ascii="Times New Roman" w:hAnsi="Times New Roman" w:cs="Times New Roman"/>
          <w:sz w:val="24"/>
          <w:szCs w:val="24"/>
        </w:rPr>
        <w:lastRenderedPageBreak/>
        <w:t>Келісу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мүшелерінің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теориялық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даярлығын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2015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23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қарашадағы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№ 414-V ҚР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кодексіне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ережеге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0CF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8320CF">
        <w:rPr>
          <w:rFonts w:ascii="Times New Roman" w:hAnsi="Times New Roman" w:cs="Times New Roman"/>
          <w:sz w:val="24"/>
          <w:szCs w:val="24"/>
        </w:rPr>
        <w:t>.</w:t>
      </w:r>
    </w:p>
    <w:p w14:paraId="34DE333C" w14:textId="77777777" w:rsidR="00562DBE" w:rsidRPr="00562DBE" w:rsidRDefault="00562DBE" w:rsidP="008320CF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u w:val="single"/>
        </w:rPr>
      </w:pPr>
    </w:p>
    <w:p w14:paraId="4B605FAF" w14:textId="77777777" w:rsid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562DBE">
        <w:rPr>
          <w:rFonts w:ascii="Times New Roman" w:hAnsi="Times New Roman" w:cs="Times New Roman"/>
          <w:sz w:val="24"/>
          <w:szCs w:val="24"/>
          <w:u w:val="single"/>
        </w:rPr>
        <w:t>Оқыту</w:t>
      </w:r>
      <w:proofErr w:type="spellEnd"/>
      <w:r w:rsidRPr="00562D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  <w:u w:val="single"/>
        </w:rPr>
        <w:t>бағдарламасының</w:t>
      </w:r>
      <w:proofErr w:type="spellEnd"/>
      <w:r w:rsidRPr="00562D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  <w:u w:val="single"/>
        </w:rPr>
        <w:t>мазмұны</w:t>
      </w:r>
      <w:proofErr w:type="spellEnd"/>
      <w:r w:rsidRPr="00562DBE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proofErr w:type="spellStart"/>
      <w:r w:rsidRPr="00562DBE">
        <w:rPr>
          <w:rFonts w:ascii="Times New Roman" w:hAnsi="Times New Roman" w:cs="Times New Roman"/>
          <w:sz w:val="24"/>
          <w:szCs w:val="24"/>
          <w:u w:val="single"/>
        </w:rPr>
        <w:t>қамтиды</w:t>
      </w:r>
      <w:proofErr w:type="spellEnd"/>
      <w:r w:rsidRPr="00562DBE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spellStart"/>
      <w:r w:rsidRPr="00562DBE">
        <w:rPr>
          <w:rFonts w:ascii="Times New Roman" w:hAnsi="Times New Roman" w:cs="Times New Roman"/>
          <w:sz w:val="24"/>
          <w:szCs w:val="24"/>
          <w:u w:val="single"/>
        </w:rPr>
        <w:t>бірақ</w:t>
      </w:r>
      <w:proofErr w:type="spellEnd"/>
      <w:r w:rsidRPr="00562D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  <w:u w:val="single"/>
        </w:rPr>
        <w:t>шектелмейді</w:t>
      </w:r>
      <w:proofErr w:type="spellEnd"/>
      <w:r w:rsidRPr="00562DBE">
        <w:rPr>
          <w:rFonts w:ascii="Times New Roman" w:hAnsi="Times New Roman" w:cs="Times New Roman"/>
          <w:sz w:val="24"/>
          <w:szCs w:val="24"/>
          <w:u w:val="single"/>
        </w:rPr>
        <w:t>):</w:t>
      </w:r>
    </w:p>
    <w:p w14:paraId="4B43A313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• ҚР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негіздері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.</w:t>
      </w:r>
    </w:p>
    <w:p w14:paraId="7CD3FC52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құрылуы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құрылымы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функциялары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өкілеттіктері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.</w:t>
      </w:r>
    </w:p>
    <w:p w14:paraId="6B83CF9F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Құжат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айналымы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отырыстар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шешім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құжаттардың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нысандары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.</w:t>
      </w:r>
    </w:p>
    <w:p w14:paraId="3AC0EE17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• Жеке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ұжымдық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даулары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себептері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рәсімдері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.</w:t>
      </w:r>
    </w:p>
    <w:p w14:paraId="167AAE6B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қарайтын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даулар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:</w:t>
      </w:r>
    </w:p>
    <w:p w14:paraId="7B81EBFA" w14:textId="77777777" w:rsidR="00562DBE" w:rsidRPr="00562DBE" w:rsidRDefault="00562DBE" w:rsidP="00562DBE">
      <w:pPr>
        <w:spacing w:after="0" w:line="240" w:lineRule="auto"/>
        <w:ind w:left="426" w:firstLine="283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жалақыны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өндіріп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;</w:t>
      </w:r>
    </w:p>
    <w:p w14:paraId="4246BCFF" w14:textId="77777777" w:rsidR="00562DBE" w:rsidRPr="00562DBE" w:rsidRDefault="00562DBE" w:rsidP="00562DBE">
      <w:pPr>
        <w:spacing w:after="0" w:line="240" w:lineRule="auto"/>
        <w:ind w:left="426" w:firstLine="283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шартының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өзгерту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;</w:t>
      </w:r>
    </w:p>
    <w:p w14:paraId="2ECD611F" w14:textId="77777777" w:rsidR="00562DBE" w:rsidRPr="00562DBE" w:rsidRDefault="00562DBE" w:rsidP="00562DBE">
      <w:pPr>
        <w:spacing w:after="0" w:line="240" w:lineRule="auto"/>
        <w:ind w:left="426" w:firstLine="283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тәртіптік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жазалар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;</w:t>
      </w:r>
    </w:p>
    <w:p w14:paraId="1813BDFA" w14:textId="77777777" w:rsidR="00562DBE" w:rsidRPr="00562DBE" w:rsidRDefault="00562DBE" w:rsidP="00562DBE">
      <w:pPr>
        <w:spacing w:after="0" w:line="240" w:lineRule="auto"/>
        <w:ind w:left="426" w:firstLine="283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;</w:t>
      </w:r>
    </w:p>
    <w:p w14:paraId="486BDFE2" w14:textId="77777777" w:rsidR="00562DBE" w:rsidRPr="00562DBE" w:rsidRDefault="00562DBE" w:rsidP="00562DBE">
      <w:pPr>
        <w:spacing w:after="0" w:line="240" w:lineRule="auto"/>
        <w:ind w:left="426" w:firstLine="283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кепілдіктер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өтемақылар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;</w:t>
      </w:r>
    </w:p>
    <w:p w14:paraId="6D78C68D" w14:textId="77777777" w:rsidR="00562DBE" w:rsidRPr="00562DBE" w:rsidRDefault="00562DBE" w:rsidP="00562DBE">
      <w:pPr>
        <w:spacing w:after="0" w:line="240" w:lineRule="auto"/>
        <w:ind w:left="426" w:firstLine="283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жалақыдан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ұстап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қалу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;</w:t>
      </w:r>
    </w:p>
    <w:p w14:paraId="4D660D2D" w14:textId="77777777" w:rsidR="00562DBE" w:rsidRPr="00562DBE" w:rsidRDefault="00562DBE" w:rsidP="00562DBE">
      <w:pPr>
        <w:spacing w:after="0" w:line="240" w:lineRule="auto"/>
        <w:ind w:left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кітапшасындағы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қате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;</w:t>
      </w:r>
    </w:p>
    <w:p w14:paraId="5F145E39" w14:textId="77777777" w:rsidR="00562DBE" w:rsidRPr="00562DBE" w:rsidRDefault="00562DBE" w:rsidP="00562DBE">
      <w:pPr>
        <w:spacing w:after="0" w:line="240" w:lineRule="auto"/>
        <w:ind w:left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gramStart"/>
      <w:r w:rsidRPr="00562DBE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соттың</w:t>
      </w:r>
      <w:proofErr w:type="spellEnd"/>
      <w:proofErr w:type="gram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құзыретіне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жатқызылғандардан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даулар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.</w:t>
      </w:r>
    </w:p>
    <w:p w14:paraId="2B6F999C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• Комиссия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шешімдеріне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шағымдану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.</w:t>
      </w:r>
    </w:p>
    <w:p w14:paraId="7364B489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• Сот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практикасы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.</w:t>
      </w:r>
    </w:p>
    <w:p w14:paraId="796ED4D1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Делдал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мен медиатор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рөлі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.</w:t>
      </w:r>
    </w:p>
    <w:p w14:paraId="2BE7493E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Сөйлесу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медиативтік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техникалар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.</w:t>
      </w:r>
    </w:p>
    <w:p w14:paraId="62F197FA" w14:textId="77777777" w:rsid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кейстер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комиссия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отырыстарын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модельдеу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.</w:t>
      </w:r>
    </w:p>
    <w:p w14:paraId="69604475" w14:textId="77777777" w:rsid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14:paraId="2D2F3943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14:paraId="07B48361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>:</w:t>
      </w:r>
    </w:p>
    <w:p w14:paraId="3320D105" w14:textId="77777777" w:rsidR="00562DBE" w:rsidRPr="00562DBE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562DB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қызметкерге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DBE">
        <w:rPr>
          <w:rFonts w:ascii="Times New Roman" w:hAnsi="Times New Roman" w:cs="Times New Roman"/>
          <w:sz w:val="24"/>
          <w:szCs w:val="24"/>
        </w:rPr>
        <w:t>атаулы</w:t>
      </w:r>
      <w:proofErr w:type="spellEnd"/>
      <w:r w:rsidRPr="00562DBE">
        <w:rPr>
          <w:rFonts w:ascii="Times New Roman" w:hAnsi="Times New Roman" w:cs="Times New Roman"/>
          <w:sz w:val="24"/>
          <w:szCs w:val="24"/>
        </w:rPr>
        <w:t xml:space="preserve"> сертификат;</w:t>
      </w:r>
    </w:p>
    <w:p w14:paraId="0CFF69D0" w14:textId="77777777" w:rsidR="00562DBE" w:rsidRPr="00DA6382" w:rsidRDefault="00562DBE" w:rsidP="00562DBE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sectPr w:rsidR="00562DBE" w:rsidRPr="00DA6382" w:rsidSect="00DA4A4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042C4"/>
    <w:multiLevelType w:val="multilevel"/>
    <w:tmpl w:val="3516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D7FFB"/>
    <w:multiLevelType w:val="multilevel"/>
    <w:tmpl w:val="4A228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36B55"/>
    <w:multiLevelType w:val="multilevel"/>
    <w:tmpl w:val="F8EA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4F3E25"/>
    <w:multiLevelType w:val="multilevel"/>
    <w:tmpl w:val="AB4AA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91685"/>
    <w:multiLevelType w:val="multilevel"/>
    <w:tmpl w:val="5FB4D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DE0338"/>
    <w:multiLevelType w:val="multilevel"/>
    <w:tmpl w:val="4FE67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0927E1"/>
    <w:multiLevelType w:val="multilevel"/>
    <w:tmpl w:val="6026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5C16A5"/>
    <w:multiLevelType w:val="multilevel"/>
    <w:tmpl w:val="CA6C2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970913"/>
    <w:multiLevelType w:val="multilevel"/>
    <w:tmpl w:val="B094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794C7F"/>
    <w:multiLevelType w:val="multilevel"/>
    <w:tmpl w:val="F7425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6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CD6"/>
    <w:rsid w:val="000001EC"/>
    <w:rsid w:val="000D1AEF"/>
    <w:rsid w:val="0011126B"/>
    <w:rsid w:val="001E0CD6"/>
    <w:rsid w:val="0025039B"/>
    <w:rsid w:val="00252402"/>
    <w:rsid w:val="002A3FFF"/>
    <w:rsid w:val="002B36A6"/>
    <w:rsid w:val="00562DBE"/>
    <w:rsid w:val="005E72DD"/>
    <w:rsid w:val="006F6CBC"/>
    <w:rsid w:val="008320CF"/>
    <w:rsid w:val="008F4353"/>
    <w:rsid w:val="00966C1F"/>
    <w:rsid w:val="00B93CAF"/>
    <w:rsid w:val="00C00910"/>
    <w:rsid w:val="00D317B6"/>
    <w:rsid w:val="00DA4A49"/>
    <w:rsid w:val="00DA6382"/>
    <w:rsid w:val="00DE1495"/>
    <w:rsid w:val="00EA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20EE1"/>
  <w15:docId w15:val="{8A26A74F-D9F5-4340-BDCD-25AC70AB1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97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2026-10-14T11:48:00Z</dcterms:created>
  <dcterms:modified xsi:type="dcterms:W3CDTF">2026-10-14T11:48:00Z</dcterms:modified>
</cp:coreProperties>
</file>