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DC9" w:rsidRDefault="006E0DC9" w:rsidP="005725AB">
      <w:pPr>
        <w:pStyle w:val="10"/>
        <w:ind w:left="4253"/>
        <w:rPr>
          <w:rFonts w:ascii="Times New Roman" w:hAnsi="Times New Roman"/>
          <w:b/>
          <w:sz w:val="28"/>
          <w:szCs w:val="28"/>
          <w:lang w:val="kk-KZ"/>
        </w:rPr>
      </w:pPr>
    </w:p>
    <w:p w:rsidR="006E0DC9" w:rsidRDefault="006E0DC9" w:rsidP="005725AB">
      <w:pPr>
        <w:pStyle w:val="10"/>
        <w:ind w:left="4253"/>
        <w:rPr>
          <w:rFonts w:ascii="Times New Roman" w:hAnsi="Times New Roman"/>
          <w:b/>
          <w:sz w:val="28"/>
          <w:szCs w:val="28"/>
          <w:lang w:val="kk-KZ"/>
        </w:rPr>
      </w:pPr>
    </w:p>
    <w:p w:rsidR="0013242F" w:rsidRPr="00A53948" w:rsidRDefault="005725AB" w:rsidP="005725AB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53948">
        <w:rPr>
          <w:b/>
          <w:color w:val="FF0000"/>
          <w:sz w:val="24"/>
          <w:szCs w:val="24"/>
        </w:rPr>
        <w:t xml:space="preserve">                                </w:t>
      </w:r>
      <w:r w:rsidR="00017DC1" w:rsidRPr="00A53948">
        <w:rPr>
          <w:rFonts w:ascii="Times New Roman" w:hAnsi="Times New Roman"/>
          <w:b/>
          <w:bCs/>
          <w:color w:val="000000"/>
          <w:sz w:val="24"/>
          <w:szCs w:val="24"/>
        </w:rPr>
        <w:t>Техническая х</w:t>
      </w:r>
      <w:r w:rsidR="0013242F" w:rsidRPr="00A53948">
        <w:rPr>
          <w:rFonts w:ascii="Times New Roman" w:hAnsi="Times New Roman"/>
          <w:b/>
          <w:bCs/>
          <w:color w:val="000000"/>
          <w:sz w:val="24"/>
          <w:szCs w:val="24"/>
        </w:rPr>
        <w:t xml:space="preserve">арактеристика закупаемых услуг </w:t>
      </w:r>
    </w:p>
    <w:p w:rsidR="003469CE" w:rsidRPr="00A53948" w:rsidRDefault="003469CE" w:rsidP="005533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val="kk-KZ"/>
        </w:rPr>
      </w:pPr>
    </w:p>
    <w:p w:rsidR="006E0DC9" w:rsidRPr="00A53948" w:rsidRDefault="0013242F" w:rsidP="006E0D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A53948">
        <w:rPr>
          <w:rFonts w:ascii="Times New Roman" w:hAnsi="Times New Roman"/>
          <w:b/>
          <w:color w:val="000000"/>
          <w:sz w:val="24"/>
          <w:szCs w:val="24"/>
          <w:u w:val="single"/>
        </w:rPr>
        <w:t>Условия проведения</w:t>
      </w:r>
      <w:r w:rsidRPr="00A53948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A5394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E0DC9" w:rsidRPr="00A53948">
        <w:rPr>
          <w:rFonts w:ascii="Times New Roman" w:hAnsi="Times New Roman"/>
          <w:sz w:val="24"/>
          <w:szCs w:val="24"/>
          <w:lang w:val="kk-KZ"/>
        </w:rPr>
        <w:t xml:space="preserve">на подключение спутниково-геодезических оборудовании </w:t>
      </w:r>
      <w:r w:rsidR="006E0DC9" w:rsidRPr="00A53948">
        <w:rPr>
          <w:rFonts w:ascii="Times New Roman" w:hAnsi="Times New Roman"/>
          <w:sz w:val="24"/>
          <w:szCs w:val="24"/>
          <w:lang w:val="en-US"/>
        </w:rPr>
        <w:t>Trimble</w:t>
      </w:r>
      <w:r w:rsidR="006E0DC9" w:rsidRPr="00A53948">
        <w:rPr>
          <w:rFonts w:ascii="Times New Roman" w:hAnsi="Times New Roman"/>
          <w:sz w:val="24"/>
          <w:szCs w:val="24"/>
        </w:rPr>
        <w:t>к</w:t>
      </w:r>
      <w:r w:rsidR="006E0DC9" w:rsidRPr="00A53948">
        <w:rPr>
          <w:rFonts w:ascii="Times New Roman" w:hAnsi="Times New Roman"/>
          <w:sz w:val="24"/>
          <w:szCs w:val="24"/>
          <w:lang w:val="kk-KZ"/>
        </w:rPr>
        <w:t>/</w:t>
      </w:r>
      <w:proofErr w:type="spellStart"/>
      <w:r w:rsidR="006E0DC9" w:rsidRPr="00A53948">
        <w:rPr>
          <w:rFonts w:ascii="Times New Roman" w:hAnsi="Times New Roman"/>
          <w:sz w:val="24"/>
          <w:szCs w:val="24"/>
          <w:lang w:val="en-US"/>
        </w:rPr>
        <w:t>Stonex</w:t>
      </w:r>
      <w:proofErr w:type="spellEnd"/>
      <w:r w:rsidR="006E0DC9" w:rsidRPr="00A53948">
        <w:rPr>
          <w:rFonts w:ascii="Times New Roman" w:hAnsi="Times New Roman"/>
          <w:sz w:val="24"/>
          <w:szCs w:val="24"/>
          <w:lang w:val="kk-KZ"/>
        </w:rPr>
        <w:t xml:space="preserve"> к</w:t>
      </w:r>
      <w:r w:rsidR="006E0DC9" w:rsidRPr="00A53948">
        <w:rPr>
          <w:rFonts w:ascii="Times New Roman" w:hAnsi="Times New Roman"/>
          <w:sz w:val="24"/>
          <w:szCs w:val="24"/>
        </w:rPr>
        <w:t xml:space="preserve"> базовой станции</w:t>
      </w:r>
      <w:r w:rsidR="006E0DC9" w:rsidRPr="00A53948">
        <w:rPr>
          <w:rFonts w:ascii="Times New Roman" w:hAnsi="Times New Roman"/>
          <w:sz w:val="24"/>
          <w:szCs w:val="24"/>
          <w:lang w:val="kk-KZ"/>
        </w:rPr>
        <w:t xml:space="preserve"> (интернет)</w:t>
      </w:r>
      <w:r w:rsidR="006E0DC9" w:rsidRPr="00A53948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="006E0DC9" w:rsidRPr="00A53948">
        <w:rPr>
          <w:rFonts w:ascii="Times New Roman" w:hAnsi="Times New Roman"/>
          <w:sz w:val="24"/>
          <w:szCs w:val="24"/>
        </w:rPr>
        <w:t>обслуживани</w:t>
      </w:r>
      <w:proofErr w:type="spellEnd"/>
      <w:r w:rsidR="006E0DC9" w:rsidRPr="00A53948">
        <w:rPr>
          <w:rFonts w:ascii="Times New Roman" w:hAnsi="Times New Roman"/>
          <w:sz w:val="24"/>
          <w:szCs w:val="24"/>
          <w:lang w:val="kk-KZ"/>
        </w:rPr>
        <w:t>я спутниково-геодезических оборудовани</w:t>
      </w:r>
      <w:r w:rsidR="009B630C">
        <w:rPr>
          <w:rFonts w:ascii="Times New Roman" w:hAnsi="Times New Roman"/>
          <w:sz w:val="24"/>
          <w:szCs w:val="24"/>
          <w:lang w:val="kk-KZ"/>
        </w:rPr>
        <w:t>й</w:t>
      </w:r>
      <w:r w:rsidR="006E0DC9" w:rsidRPr="00A5394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6E0DC9" w:rsidRPr="00A53948">
        <w:rPr>
          <w:rFonts w:ascii="Times New Roman" w:hAnsi="Times New Roman"/>
          <w:sz w:val="24"/>
          <w:szCs w:val="24"/>
          <w:lang w:val="en-US"/>
        </w:rPr>
        <w:t>Trimble</w:t>
      </w:r>
      <w:r w:rsidR="006E0DC9" w:rsidRPr="00A53948">
        <w:rPr>
          <w:rFonts w:ascii="Times New Roman" w:hAnsi="Times New Roman"/>
          <w:sz w:val="24"/>
          <w:szCs w:val="24"/>
        </w:rPr>
        <w:t>/</w:t>
      </w:r>
      <w:proofErr w:type="spellStart"/>
      <w:r w:rsidR="006E0DC9" w:rsidRPr="00A53948">
        <w:rPr>
          <w:rFonts w:ascii="Times New Roman" w:hAnsi="Times New Roman"/>
          <w:sz w:val="24"/>
          <w:szCs w:val="24"/>
          <w:lang w:val="en-US"/>
        </w:rPr>
        <w:t>Stonex</w:t>
      </w:r>
      <w:proofErr w:type="spellEnd"/>
      <w:r w:rsidR="006E0DC9" w:rsidRPr="00A53948">
        <w:rPr>
          <w:rFonts w:ascii="Times New Roman" w:hAnsi="Times New Roman"/>
          <w:sz w:val="24"/>
          <w:szCs w:val="24"/>
          <w:lang w:val="kk-KZ"/>
        </w:rPr>
        <w:t>:</w:t>
      </w:r>
    </w:p>
    <w:p w:rsidR="006E0DC9" w:rsidRPr="006E0DC9" w:rsidRDefault="006E0DC9" w:rsidP="006E0D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  <w:lang w:val="kk-KZ"/>
        </w:rPr>
      </w:pPr>
    </w:p>
    <w:tbl>
      <w:tblPr>
        <w:tblpPr w:leftFromText="180" w:rightFromText="180" w:vertAnchor="text" w:tblpY="1"/>
        <w:tblOverlap w:val="never"/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"/>
        <w:gridCol w:w="4252"/>
        <w:gridCol w:w="4820"/>
      </w:tblGrid>
      <w:tr w:rsidR="00CE7893" w:rsidRPr="00F209F1" w:rsidTr="00CE7893">
        <w:trPr>
          <w:trHeight w:val="274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7893" w:rsidRPr="00F209F1" w:rsidRDefault="00CE7893" w:rsidP="005533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209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7893" w:rsidRPr="00F209F1" w:rsidRDefault="00CE7893" w:rsidP="005533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F209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Наименование средств  измерений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E7893" w:rsidRPr="00F209F1" w:rsidRDefault="00CE7893" w:rsidP="005B33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209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Количество  </w:t>
            </w:r>
            <w:r w:rsidR="005B33A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средств измерений</w:t>
            </w:r>
          </w:p>
        </w:tc>
      </w:tr>
      <w:tr w:rsidR="00CE7893" w:rsidRPr="00F209F1" w:rsidTr="00CE7893">
        <w:trPr>
          <w:trHeight w:val="352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E7893" w:rsidRPr="00F209F1" w:rsidRDefault="00CE7893" w:rsidP="00A671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09F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E7893" w:rsidRPr="00EC5A89" w:rsidRDefault="00F8551F" w:rsidP="00A671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09F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GPS</w:t>
            </w:r>
            <w:r w:rsidRPr="00F209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приемник производства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Trimble</w:t>
            </w:r>
            <w:r w:rsidRPr="005533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</w:t>
            </w:r>
            <w:r w:rsidRPr="005533D9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E7893" w:rsidRPr="009939A9" w:rsidRDefault="00CE7893" w:rsidP="00A67126">
            <w:pPr>
              <w:tabs>
                <w:tab w:val="center" w:pos="1246"/>
                <w:tab w:val="right" w:pos="249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</w:t>
            </w:r>
          </w:p>
        </w:tc>
      </w:tr>
    </w:tbl>
    <w:p w:rsidR="009939A9" w:rsidRDefault="009939A9" w:rsidP="005533D9">
      <w:pPr>
        <w:spacing w:after="0" w:line="240" w:lineRule="auto"/>
        <w:ind w:right="-5"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321B84" w:rsidRPr="00BF3D44" w:rsidRDefault="00321B84" w:rsidP="00321B84">
      <w:pPr>
        <w:tabs>
          <w:tab w:val="left" w:pos="426"/>
        </w:tabs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поставки: </w:t>
      </w:r>
      <w:proofErr w:type="spellStart"/>
      <w:r>
        <w:rPr>
          <w:rFonts w:ascii="Times New Roman" w:hAnsi="Times New Roman"/>
          <w:sz w:val="24"/>
          <w:szCs w:val="24"/>
        </w:rPr>
        <w:t>г.Астана</w:t>
      </w:r>
      <w:proofErr w:type="spellEnd"/>
      <w:r>
        <w:rPr>
          <w:rFonts w:ascii="Times New Roman" w:hAnsi="Times New Roman"/>
          <w:sz w:val="24"/>
          <w:szCs w:val="24"/>
        </w:rPr>
        <w:t xml:space="preserve"> улица </w:t>
      </w:r>
      <w:proofErr w:type="spellStart"/>
      <w:r>
        <w:rPr>
          <w:rFonts w:ascii="Times New Roman" w:hAnsi="Times New Roman"/>
          <w:sz w:val="24"/>
          <w:szCs w:val="24"/>
        </w:rPr>
        <w:t>Желтоксан</w:t>
      </w:r>
      <w:proofErr w:type="spellEnd"/>
      <w:r w:rsidR="005B33A9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</w:rPr>
        <w:t xml:space="preserve"> 25.</w:t>
      </w:r>
    </w:p>
    <w:p w:rsidR="00321B84" w:rsidRPr="00A760B0" w:rsidRDefault="00321B84" w:rsidP="00321B84">
      <w:pPr>
        <w:pStyle w:val="a5"/>
        <w:ind w:firstLine="708"/>
        <w:jc w:val="both"/>
        <w:rPr>
          <w:b/>
          <w:sz w:val="20"/>
          <w:szCs w:val="20"/>
        </w:rPr>
      </w:pPr>
      <w:r w:rsidRPr="005533D9">
        <w:rPr>
          <w:rFonts w:ascii="Times New Roman" w:hAnsi="Times New Roman"/>
          <w:sz w:val="24"/>
          <w:szCs w:val="24"/>
        </w:rPr>
        <w:t xml:space="preserve">Срок оказания услуг: </w:t>
      </w:r>
      <w:r w:rsidR="005B33A9">
        <w:rPr>
          <w:rFonts w:ascii="Times New Roman" w:hAnsi="Times New Roman"/>
          <w:sz w:val="24"/>
          <w:szCs w:val="24"/>
        </w:rPr>
        <w:t>С</w:t>
      </w:r>
      <w:r w:rsidRPr="005533D9">
        <w:rPr>
          <w:rFonts w:ascii="Times New Roman" w:hAnsi="Times New Roman"/>
          <w:sz w:val="24"/>
          <w:szCs w:val="24"/>
        </w:rPr>
        <w:t xml:space="preserve"> момента </w:t>
      </w:r>
      <w:proofErr w:type="gramStart"/>
      <w:r w:rsidRPr="005533D9">
        <w:rPr>
          <w:rFonts w:ascii="Times New Roman" w:hAnsi="Times New Roman"/>
          <w:sz w:val="24"/>
          <w:szCs w:val="24"/>
        </w:rPr>
        <w:t>получения  заявки</w:t>
      </w:r>
      <w:proofErr w:type="gramEnd"/>
      <w:r w:rsidRPr="005533D9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З</w:t>
      </w:r>
      <w:r w:rsidRPr="005533D9">
        <w:rPr>
          <w:rFonts w:ascii="Times New Roman" w:hAnsi="Times New Roman"/>
          <w:sz w:val="24"/>
          <w:szCs w:val="24"/>
        </w:rPr>
        <w:t>аказчика</w:t>
      </w:r>
      <w:r w:rsidR="005B33A9">
        <w:rPr>
          <w:rFonts w:ascii="Times New Roman" w:hAnsi="Times New Roman"/>
          <w:sz w:val="24"/>
          <w:szCs w:val="24"/>
        </w:rPr>
        <w:t xml:space="preserve"> до 31 декабря 2026 года</w:t>
      </w:r>
      <w:r w:rsidRPr="005533D9">
        <w:rPr>
          <w:rFonts w:ascii="Times New Roman" w:hAnsi="Times New Roman"/>
          <w:sz w:val="24"/>
          <w:szCs w:val="24"/>
        </w:rPr>
        <w:t>.</w:t>
      </w:r>
      <w:r w:rsidRPr="00FB632D">
        <w:rPr>
          <w:sz w:val="20"/>
          <w:szCs w:val="20"/>
        </w:rPr>
        <w:t xml:space="preserve"> </w:t>
      </w:r>
    </w:p>
    <w:p w:rsidR="002409B6" w:rsidRPr="003036B9" w:rsidRDefault="002409B6" w:rsidP="005533D9">
      <w:pPr>
        <w:tabs>
          <w:tab w:val="left" w:pos="426"/>
        </w:tabs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409B6" w:rsidRDefault="002409B6" w:rsidP="005533D9">
      <w:pPr>
        <w:tabs>
          <w:tab w:val="left" w:pos="426"/>
        </w:tabs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F959F9" w:rsidRPr="00F959F9" w:rsidRDefault="00F959F9" w:rsidP="005533D9">
      <w:pPr>
        <w:tabs>
          <w:tab w:val="left" w:pos="426"/>
        </w:tabs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725AB" w:rsidRPr="00A53948" w:rsidRDefault="005725AB" w:rsidP="002F60FC">
      <w:pPr>
        <w:pStyle w:val="a7"/>
        <w:rPr>
          <w:rFonts w:ascii="Times New Roman" w:eastAsiaTheme="minorEastAsia" w:hAnsi="Times New Roman"/>
          <w:b/>
          <w:sz w:val="24"/>
          <w:szCs w:val="24"/>
          <w:lang w:val="kk-KZ"/>
        </w:rPr>
      </w:pPr>
      <w:r w:rsidRPr="00A53948"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                                                              «</w:t>
      </w:r>
    </w:p>
    <w:p w:rsidR="005725AB" w:rsidRPr="00A53948" w:rsidRDefault="005725AB" w:rsidP="005725AB">
      <w:pPr>
        <w:tabs>
          <w:tab w:val="left" w:pos="426"/>
        </w:tabs>
        <w:spacing w:after="0" w:line="240" w:lineRule="auto"/>
        <w:ind w:right="-2" w:firstLine="709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5725AB" w:rsidRPr="00A53948" w:rsidRDefault="005725AB" w:rsidP="005533D9">
      <w:pPr>
        <w:tabs>
          <w:tab w:val="left" w:pos="426"/>
        </w:tabs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5725AB" w:rsidRPr="00A53948" w:rsidRDefault="005725AB" w:rsidP="005533D9">
      <w:pPr>
        <w:tabs>
          <w:tab w:val="left" w:pos="426"/>
        </w:tabs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770F66" w:rsidRPr="00A53948" w:rsidRDefault="005725AB" w:rsidP="005725AB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A53948"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</w:t>
      </w:r>
      <w:r w:rsidR="00770F66" w:rsidRPr="00A53948">
        <w:rPr>
          <w:rFonts w:ascii="Times New Roman" w:hAnsi="Times New Roman"/>
          <w:b/>
          <w:sz w:val="24"/>
          <w:szCs w:val="24"/>
          <w:lang w:val="kk-KZ"/>
        </w:rPr>
        <w:t>Сатып алынатын қызметтердің техникалық сипаттамасы</w:t>
      </w:r>
    </w:p>
    <w:p w:rsidR="00943646" w:rsidRPr="00A53948" w:rsidRDefault="00943646" w:rsidP="005725AB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p w:rsidR="00B44231" w:rsidRPr="00A53948" w:rsidRDefault="00B44231" w:rsidP="005533D9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:rsidR="00FC24A6" w:rsidRDefault="00FC24A6" w:rsidP="005533D9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val="kk-KZ"/>
        </w:rPr>
      </w:pPr>
    </w:p>
    <w:p w:rsidR="00770F66" w:rsidRPr="00A53948" w:rsidRDefault="00770F66" w:rsidP="005533D9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A53948">
        <w:rPr>
          <w:rFonts w:ascii="Times New Roman" w:hAnsi="Times New Roman"/>
          <w:sz w:val="24"/>
          <w:szCs w:val="24"/>
          <w:u w:val="single"/>
          <w:lang w:val="kk-KZ"/>
        </w:rPr>
        <w:t>Жабдықтаушыға талаптар</w:t>
      </w:r>
      <w:r w:rsidRPr="00A53948">
        <w:rPr>
          <w:rFonts w:ascii="Times New Roman" w:hAnsi="Times New Roman"/>
          <w:sz w:val="24"/>
          <w:szCs w:val="24"/>
          <w:lang w:val="kk-KZ"/>
        </w:rPr>
        <w:t xml:space="preserve">: </w:t>
      </w:r>
      <w:r w:rsidR="006E0DC9" w:rsidRPr="00A53948">
        <w:rPr>
          <w:rFonts w:ascii="Times New Roman" w:hAnsi="Times New Roman"/>
          <w:sz w:val="24"/>
          <w:szCs w:val="24"/>
          <w:lang w:val="kk-KZ"/>
        </w:rPr>
        <w:t>Trimble/Stonex спутниктік-геодезиялық жабдықтарына қызмет көрсету үшін Trimblek/Stonex спутниктік-геодезиялық жабдықтарын базалық станцияға (интернет) қосуға:</w:t>
      </w:r>
    </w:p>
    <w:p w:rsidR="006E0DC9" w:rsidRPr="00F209F1" w:rsidRDefault="006E0DC9" w:rsidP="005533D9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3655"/>
        <w:gridCol w:w="4883"/>
      </w:tblGrid>
      <w:tr w:rsidR="00CE7893" w:rsidRPr="00F209F1" w:rsidTr="00CE7893">
        <w:tc>
          <w:tcPr>
            <w:tcW w:w="642" w:type="dxa"/>
            <w:shd w:val="clear" w:color="auto" w:fill="auto"/>
          </w:tcPr>
          <w:p w:rsidR="00CE7893" w:rsidRPr="00943646" w:rsidRDefault="00CE7893" w:rsidP="005533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64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655" w:type="dxa"/>
            <w:shd w:val="clear" w:color="auto" w:fill="auto"/>
          </w:tcPr>
          <w:p w:rsidR="00CE7893" w:rsidRPr="00943646" w:rsidRDefault="00CE7893" w:rsidP="005533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64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Өлшеу құралдарының атауы</w:t>
            </w:r>
          </w:p>
        </w:tc>
        <w:tc>
          <w:tcPr>
            <w:tcW w:w="4883" w:type="dxa"/>
            <w:shd w:val="clear" w:color="auto" w:fill="auto"/>
          </w:tcPr>
          <w:p w:rsidR="00CE7893" w:rsidRPr="00943646" w:rsidRDefault="00CE7893" w:rsidP="005533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94364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Өлшеу құралдарының саны</w:t>
            </w:r>
          </w:p>
        </w:tc>
      </w:tr>
      <w:tr w:rsidR="00B6170F" w:rsidRPr="00F209F1" w:rsidTr="00CE7893">
        <w:tc>
          <w:tcPr>
            <w:tcW w:w="642" w:type="dxa"/>
            <w:shd w:val="clear" w:color="auto" w:fill="auto"/>
          </w:tcPr>
          <w:p w:rsidR="00B6170F" w:rsidRPr="00F209F1" w:rsidRDefault="00B6170F" w:rsidP="00B617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209F1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655" w:type="dxa"/>
            <w:shd w:val="clear" w:color="auto" w:fill="auto"/>
          </w:tcPr>
          <w:p w:rsidR="00B6170F" w:rsidRPr="00EC5A89" w:rsidRDefault="00B6170F" w:rsidP="00B617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09F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GPS</w:t>
            </w:r>
            <w:r w:rsidRPr="00F209F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приемник производства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Trimble</w:t>
            </w:r>
            <w:r w:rsidRPr="005533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R</w:t>
            </w:r>
            <w:r w:rsidRPr="005533D9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83" w:type="dxa"/>
            <w:shd w:val="clear" w:color="auto" w:fill="auto"/>
          </w:tcPr>
          <w:p w:rsidR="00B6170F" w:rsidRPr="009939A9" w:rsidRDefault="00B6170F" w:rsidP="00B617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</w:tr>
    </w:tbl>
    <w:p w:rsidR="00321B84" w:rsidRDefault="00321B84" w:rsidP="00321B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321B84" w:rsidRPr="005725AB" w:rsidRDefault="00321B84" w:rsidP="00321B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5725AB">
        <w:rPr>
          <w:rFonts w:ascii="Times New Roman" w:hAnsi="Times New Roman"/>
          <w:sz w:val="24"/>
          <w:szCs w:val="24"/>
          <w:lang w:val="kk-KZ"/>
        </w:rPr>
        <w:t>Жеткізу орны: Астана қ. Желтоқсан көшесі</w:t>
      </w:r>
      <w:r w:rsidR="005B33A9">
        <w:rPr>
          <w:rFonts w:ascii="Times New Roman" w:hAnsi="Times New Roman"/>
          <w:sz w:val="24"/>
          <w:szCs w:val="24"/>
          <w:lang w:val="kk-KZ"/>
        </w:rPr>
        <w:t xml:space="preserve">, </w:t>
      </w:r>
      <w:r w:rsidRPr="005725AB">
        <w:rPr>
          <w:rFonts w:ascii="Times New Roman" w:hAnsi="Times New Roman"/>
          <w:sz w:val="24"/>
          <w:szCs w:val="24"/>
          <w:lang w:val="kk-KZ"/>
        </w:rPr>
        <w:t xml:space="preserve"> 25</w:t>
      </w:r>
      <w:r w:rsidR="005B33A9">
        <w:rPr>
          <w:rFonts w:ascii="Times New Roman" w:hAnsi="Times New Roman"/>
          <w:sz w:val="24"/>
          <w:szCs w:val="24"/>
          <w:lang w:val="kk-KZ"/>
        </w:rPr>
        <w:t xml:space="preserve"> ұй</w:t>
      </w:r>
      <w:r w:rsidRPr="005725AB">
        <w:rPr>
          <w:rFonts w:ascii="Times New Roman" w:hAnsi="Times New Roman"/>
          <w:sz w:val="24"/>
          <w:szCs w:val="24"/>
          <w:lang w:val="kk-KZ"/>
        </w:rPr>
        <w:t>.</w:t>
      </w:r>
    </w:p>
    <w:p w:rsidR="005B33A9" w:rsidRPr="005B33A9" w:rsidRDefault="00321B84" w:rsidP="005B33A9">
      <w:pPr>
        <w:pStyle w:val="HTML"/>
        <w:shd w:val="clear" w:color="auto" w:fill="F8F9FA"/>
        <w:spacing w:line="540" w:lineRule="atLeast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5725AB">
        <w:rPr>
          <w:rFonts w:ascii="Times New Roman" w:hAnsi="Times New Roman"/>
          <w:sz w:val="24"/>
          <w:szCs w:val="24"/>
          <w:lang w:val="kk-KZ"/>
        </w:rPr>
        <w:t xml:space="preserve">Қызмет көрсету мерзімі: </w:t>
      </w:r>
      <w:r w:rsidR="005B33A9" w:rsidRPr="005B33A9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Тапсырыс берушіден сұрау келіп түскен сәттен бастап 2026 жылғы 31 желтоқсанға дейін.</w:t>
      </w:r>
    </w:p>
    <w:p w:rsidR="00321B84" w:rsidRPr="00F209F1" w:rsidRDefault="00321B84" w:rsidP="00321B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770F66" w:rsidRPr="00F209F1" w:rsidRDefault="00770F66" w:rsidP="006E0DC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sectPr w:rsidR="00770F66" w:rsidRPr="00F209F1" w:rsidSect="009939A9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A4"/>
    <w:rsid w:val="00017DC1"/>
    <w:rsid w:val="00030828"/>
    <w:rsid w:val="0006189E"/>
    <w:rsid w:val="00086B45"/>
    <w:rsid w:val="000B359C"/>
    <w:rsid w:val="000D36D9"/>
    <w:rsid w:val="000F7C40"/>
    <w:rsid w:val="0013242F"/>
    <w:rsid w:val="00157BFE"/>
    <w:rsid w:val="00164D30"/>
    <w:rsid w:val="0018784E"/>
    <w:rsid w:val="001B72D5"/>
    <w:rsid w:val="002409B6"/>
    <w:rsid w:val="002464B5"/>
    <w:rsid w:val="00252FC1"/>
    <w:rsid w:val="00287570"/>
    <w:rsid w:val="002A47A6"/>
    <w:rsid w:val="002E71CB"/>
    <w:rsid w:val="002F60FC"/>
    <w:rsid w:val="003036B9"/>
    <w:rsid w:val="00321B84"/>
    <w:rsid w:val="00330718"/>
    <w:rsid w:val="00344BA2"/>
    <w:rsid w:val="003469CE"/>
    <w:rsid w:val="00361F9A"/>
    <w:rsid w:val="003B3764"/>
    <w:rsid w:val="004C7528"/>
    <w:rsid w:val="004E2B83"/>
    <w:rsid w:val="00506D49"/>
    <w:rsid w:val="00514FE7"/>
    <w:rsid w:val="005533D9"/>
    <w:rsid w:val="005725AB"/>
    <w:rsid w:val="00591D86"/>
    <w:rsid w:val="005A0D9C"/>
    <w:rsid w:val="005B33A9"/>
    <w:rsid w:val="005C1D1C"/>
    <w:rsid w:val="005F540B"/>
    <w:rsid w:val="00620956"/>
    <w:rsid w:val="00627517"/>
    <w:rsid w:val="0069173A"/>
    <w:rsid w:val="006B605D"/>
    <w:rsid w:val="006D6DC9"/>
    <w:rsid w:val="006E0DC9"/>
    <w:rsid w:val="00770F66"/>
    <w:rsid w:val="00791F6A"/>
    <w:rsid w:val="007B7202"/>
    <w:rsid w:val="007C446C"/>
    <w:rsid w:val="007E1A46"/>
    <w:rsid w:val="007F7ABC"/>
    <w:rsid w:val="008301D4"/>
    <w:rsid w:val="0084219B"/>
    <w:rsid w:val="0085071E"/>
    <w:rsid w:val="008C265C"/>
    <w:rsid w:val="008D46C3"/>
    <w:rsid w:val="008F3211"/>
    <w:rsid w:val="00941C8C"/>
    <w:rsid w:val="00943646"/>
    <w:rsid w:val="009721CD"/>
    <w:rsid w:val="009939A9"/>
    <w:rsid w:val="009B630C"/>
    <w:rsid w:val="00A53948"/>
    <w:rsid w:val="00A67126"/>
    <w:rsid w:val="00AC2291"/>
    <w:rsid w:val="00B20945"/>
    <w:rsid w:val="00B44231"/>
    <w:rsid w:val="00B6170F"/>
    <w:rsid w:val="00BD71AC"/>
    <w:rsid w:val="00BF3D44"/>
    <w:rsid w:val="00C011CD"/>
    <w:rsid w:val="00C040AF"/>
    <w:rsid w:val="00C06A89"/>
    <w:rsid w:val="00C1091E"/>
    <w:rsid w:val="00C36900"/>
    <w:rsid w:val="00C66972"/>
    <w:rsid w:val="00C83A23"/>
    <w:rsid w:val="00CC0E34"/>
    <w:rsid w:val="00CC74FB"/>
    <w:rsid w:val="00CD1058"/>
    <w:rsid w:val="00CE7893"/>
    <w:rsid w:val="00D40E02"/>
    <w:rsid w:val="00D454C8"/>
    <w:rsid w:val="00E051E2"/>
    <w:rsid w:val="00E21627"/>
    <w:rsid w:val="00E46AD4"/>
    <w:rsid w:val="00E82555"/>
    <w:rsid w:val="00EA2456"/>
    <w:rsid w:val="00EC3641"/>
    <w:rsid w:val="00EC5A89"/>
    <w:rsid w:val="00EE439E"/>
    <w:rsid w:val="00F209F1"/>
    <w:rsid w:val="00F8551F"/>
    <w:rsid w:val="00F959F9"/>
    <w:rsid w:val="00FA1599"/>
    <w:rsid w:val="00FC24A6"/>
    <w:rsid w:val="00FC6449"/>
    <w:rsid w:val="00FD05CB"/>
    <w:rsid w:val="00FE00A4"/>
    <w:rsid w:val="00FE3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647DD"/>
  <w15:docId w15:val="{82BCC068-A129-4A18-8608-8A7E0011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0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13242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E00A4"/>
    <w:pPr>
      <w:widowControl w:val="0"/>
    </w:pPr>
    <w:rPr>
      <w:rFonts w:ascii="Times New Roman CYR" w:hAnsi="Times New Roman CYR"/>
      <w:snapToGrid w:val="0"/>
      <w:sz w:val="24"/>
      <w:lang w:val="en-US"/>
    </w:rPr>
  </w:style>
  <w:style w:type="paragraph" w:styleId="3">
    <w:name w:val="Body Text Indent 3"/>
    <w:basedOn w:val="a"/>
    <w:rsid w:val="00FE00A4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/>
      <w:color w:val="FF0000"/>
      <w:kern w:val="16"/>
      <w:sz w:val="16"/>
      <w:szCs w:val="16"/>
      <w:lang w:val="en-US" w:eastAsia="ru-RU"/>
    </w:rPr>
  </w:style>
  <w:style w:type="paragraph" w:customStyle="1" w:styleId="a3">
    <w:name w:val="Знак"/>
    <w:basedOn w:val="a"/>
    <w:next w:val="2"/>
    <w:autoRedefine/>
    <w:rsid w:val="0013242F"/>
    <w:pPr>
      <w:spacing w:after="160" w:line="240" w:lineRule="exact"/>
      <w:jc w:val="center"/>
    </w:pPr>
    <w:rPr>
      <w:rFonts w:ascii="Times New Roman" w:eastAsia="Times New Roman" w:hAnsi="Times New Roman"/>
      <w:b/>
      <w:i/>
      <w:sz w:val="28"/>
      <w:szCs w:val="28"/>
      <w:lang w:val="en-US"/>
    </w:rPr>
  </w:style>
  <w:style w:type="character" w:customStyle="1" w:styleId="20">
    <w:name w:val="Заголовок 2 Знак"/>
    <w:link w:val="2"/>
    <w:semiHidden/>
    <w:rsid w:val="0013242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4">
    <w:name w:val="Table Grid"/>
    <w:basedOn w:val="a1"/>
    <w:rsid w:val="00770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5533D9"/>
    <w:pPr>
      <w:spacing w:after="120"/>
    </w:pPr>
  </w:style>
  <w:style w:type="character" w:customStyle="1" w:styleId="a6">
    <w:name w:val="Основной текст Знак"/>
    <w:basedOn w:val="a0"/>
    <w:link w:val="a5"/>
    <w:rsid w:val="005533D9"/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link w:val="a8"/>
    <w:uiPriority w:val="1"/>
    <w:qFormat/>
    <w:rsid w:val="00BF3D44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rsid w:val="00BF3D44"/>
    <w:rPr>
      <w:rFonts w:ascii="Calibri" w:eastAsia="Calibri" w:hAnsi="Calibri"/>
      <w:sz w:val="22"/>
      <w:szCs w:val="22"/>
      <w:lang w:eastAsia="en-US" w:bidi="ar-SA"/>
    </w:rPr>
  </w:style>
  <w:style w:type="character" w:customStyle="1" w:styleId="s0">
    <w:name w:val="s0"/>
    <w:basedOn w:val="a0"/>
    <w:rsid w:val="00BF3D44"/>
  </w:style>
  <w:style w:type="paragraph" w:customStyle="1" w:styleId="10">
    <w:name w:val="Без интервала1"/>
    <w:rsid w:val="005725AB"/>
    <w:rPr>
      <w:rFonts w:ascii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5B33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B33A9"/>
    <w:rPr>
      <w:rFonts w:ascii="Courier New" w:hAnsi="Courier New" w:cs="Courier New"/>
    </w:rPr>
  </w:style>
  <w:style w:type="character" w:customStyle="1" w:styleId="y2iqfc">
    <w:name w:val="y2iqfc"/>
    <w:basedOn w:val="a0"/>
    <w:rsid w:val="005B3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1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18472-7969-4511-A581-BC69BFA5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2025-07-02T07:31:00Z</cp:lastPrinted>
  <dcterms:created xsi:type="dcterms:W3CDTF">2026-10-14T07:22:00Z</dcterms:created>
  <dcterms:modified xsi:type="dcterms:W3CDTF">2026-10-14T09:21:00Z</dcterms:modified>
</cp:coreProperties>
</file>