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C18" w:rsidRDefault="00431C18" w:rsidP="003D5B47">
      <w:pPr>
        <w:spacing w:after="0" w:line="20" w:lineRule="atLeast"/>
        <w:jc w:val="center"/>
        <w:rPr>
          <w:rFonts w:ascii="Times New Roman" w:hAnsi="Times New Roman" w:cs="Times New Roman"/>
          <w:b/>
          <w:color w:val="FF0000"/>
          <w:lang w:val="en-US"/>
        </w:rPr>
      </w:pPr>
    </w:p>
    <w:p w:rsidR="00AD02C8" w:rsidRPr="00D37E1A" w:rsidRDefault="00AD02C8" w:rsidP="003D5B47">
      <w:pPr>
        <w:spacing w:after="0" w:line="20" w:lineRule="atLeast"/>
        <w:jc w:val="center"/>
        <w:rPr>
          <w:rFonts w:ascii="Times New Roman" w:hAnsi="Times New Roman" w:cs="Times New Roman"/>
          <w:b/>
          <w:color w:val="FF0000"/>
        </w:rPr>
      </w:pPr>
      <w:r w:rsidRPr="00D37E1A">
        <w:rPr>
          <w:rFonts w:ascii="Times New Roman" w:hAnsi="Times New Roman" w:cs="Times New Roman"/>
          <w:b/>
          <w:color w:val="FF0000"/>
        </w:rPr>
        <w:t>ПРОСЬБА К ПОТЕНЦИАЛЬНОМУ ПОСТАВЩИКУ!</w:t>
      </w:r>
    </w:p>
    <w:p w:rsidR="00852A48" w:rsidRPr="00D37E1A" w:rsidRDefault="00AD02C8" w:rsidP="00431C18">
      <w:pPr>
        <w:spacing w:after="0" w:line="20" w:lineRule="atLeast"/>
        <w:jc w:val="center"/>
        <w:rPr>
          <w:rFonts w:ascii="Times New Roman" w:hAnsi="Times New Roman" w:cs="Times New Roman"/>
          <w:b/>
          <w:color w:val="FF0000"/>
        </w:rPr>
      </w:pPr>
      <w:r w:rsidRPr="00D37E1A">
        <w:rPr>
          <w:rFonts w:ascii="Times New Roman" w:hAnsi="Times New Roman" w:cs="Times New Roman"/>
          <w:b/>
          <w:color w:val="FF0000"/>
        </w:rPr>
        <w:t>ВНИМАТЕЛЬНО ЧИТАТЬ ТЕХНИЧЕСКУЮ СПЕЦИФИКАЦИЮ</w:t>
      </w:r>
    </w:p>
    <w:p w:rsidR="00431C18" w:rsidRDefault="00431C18" w:rsidP="00054ADF">
      <w:pPr>
        <w:tabs>
          <w:tab w:val="left" w:pos="3420"/>
        </w:tabs>
        <w:spacing w:after="0" w:line="240" w:lineRule="auto"/>
        <w:ind w:firstLine="426"/>
        <w:jc w:val="right"/>
        <w:rPr>
          <w:rFonts w:ascii="Times New Roman" w:hAnsi="Times New Roman" w:cs="Times New Roman"/>
          <w:b/>
          <w:bCs/>
          <w:lang w:val="en-US"/>
        </w:rPr>
      </w:pPr>
    </w:p>
    <w:p w:rsidR="00054ADF" w:rsidRPr="0083296A" w:rsidRDefault="00054ADF" w:rsidP="00054ADF">
      <w:pPr>
        <w:tabs>
          <w:tab w:val="left" w:pos="3420"/>
        </w:tabs>
        <w:spacing w:after="0" w:line="240" w:lineRule="auto"/>
        <w:ind w:firstLine="426"/>
        <w:jc w:val="right"/>
        <w:rPr>
          <w:rFonts w:ascii="Times New Roman" w:hAnsi="Times New Roman" w:cs="Times New Roman"/>
          <w:b/>
          <w:bCs/>
          <w:i/>
          <w:lang w:val="kk-KZ"/>
        </w:rPr>
      </w:pPr>
      <w:r w:rsidRPr="0083296A">
        <w:rPr>
          <w:rFonts w:ascii="Times New Roman" w:hAnsi="Times New Roman" w:cs="Times New Roman"/>
          <w:b/>
          <w:bCs/>
          <w:i/>
          <w:lang w:val="kk-KZ"/>
        </w:rPr>
        <w:t>Приложение 2</w:t>
      </w:r>
    </w:p>
    <w:p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rsidR="00852A48" w:rsidRPr="00D37E1A" w:rsidRDefault="00852A48" w:rsidP="00852A48">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Техническая спецификация </w:t>
      </w:r>
    </w:p>
    <w:p w:rsidR="00852A48" w:rsidRPr="00431C18" w:rsidRDefault="00852A48" w:rsidP="00852A48">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оказание услуг по проведению </w:t>
      </w:r>
      <w:r w:rsidR="00847C26" w:rsidRPr="00D37E1A">
        <w:rPr>
          <w:rFonts w:ascii="Times New Roman" w:hAnsi="Times New Roman" w:cs="Times New Roman"/>
          <w:b/>
          <w:bCs/>
        </w:rPr>
        <w:t>семинара</w:t>
      </w:r>
      <w:r w:rsidR="00431C18">
        <w:rPr>
          <w:rFonts w:ascii="Times New Roman" w:hAnsi="Times New Roman" w:cs="Times New Roman"/>
          <w:b/>
          <w:bCs/>
        </w:rPr>
        <w:t>.</w:t>
      </w:r>
    </w:p>
    <w:p w:rsidR="00431C18" w:rsidRPr="00431C18" w:rsidRDefault="00431C18" w:rsidP="00852A48">
      <w:pPr>
        <w:spacing w:after="0" w:line="240" w:lineRule="auto"/>
        <w:ind w:firstLine="426"/>
        <w:jc w:val="center"/>
        <w:rPr>
          <w:rFonts w:ascii="Times New Roman" w:hAnsi="Times New Roman" w:cs="Times New Roman"/>
          <w:b/>
          <w:bCs/>
        </w:rPr>
      </w:pPr>
    </w:p>
    <w:p w:rsidR="00852A48" w:rsidRPr="00D37E1A" w:rsidRDefault="00852A48"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В настоящей Технической спецификации приведены основные требования по оказанию услуг.</w:t>
      </w:r>
    </w:p>
    <w:p w:rsidR="00E24B54" w:rsidRPr="00D37E1A" w:rsidRDefault="00E24B54" w:rsidP="00852A48">
      <w:pPr>
        <w:spacing w:after="0" w:line="240" w:lineRule="auto"/>
        <w:ind w:firstLine="426"/>
        <w:jc w:val="both"/>
        <w:rPr>
          <w:rFonts w:ascii="Times New Roman" w:hAnsi="Times New Roman" w:cs="Times New Roman"/>
          <w:b/>
          <w:bCs/>
        </w:rPr>
      </w:pPr>
    </w:p>
    <w:p w:rsidR="00E24B54" w:rsidRPr="00D37E1A" w:rsidRDefault="00431C18" w:rsidP="00852A48">
      <w:pPr>
        <w:spacing w:after="0" w:line="240" w:lineRule="auto"/>
        <w:ind w:firstLine="426"/>
        <w:jc w:val="both"/>
        <w:rPr>
          <w:rFonts w:ascii="Times New Roman" w:hAnsi="Times New Roman" w:cs="Times New Roman"/>
          <w:color w:val="000000"/>
          <w:spacing w:val="2"/>
          <w:shd w:val="clear" w:color="auto" w:fill="FFFFFF"/>
        </w:rPr>
      </w:pPr>
      <w:r>
        <w:rPr>
          <w:rFonts w:ascii="Times New Roman" w:hAnsi="Times New Roman" w:cs="Times New Roman"/>
          <w:b/>
          <w:color w:val="FF0000"/>
          <w:spacing w:val="2"/>
          <w:u w:val="single"/>
          <w:shd w:val="clear" w:color="auto" w:fill="FFFFFF"/>
        </w:rPr>
        <w:t>П</w:t>
      </w:r>
      <w:r w:rsidR="00E24B54" w:rsidRPr="00D37E1A">
        <w:rPr>
          <w:rFonts w:ascii="Times New Roman" w:hAnsi="Times New Roman" w:cs="Times New Roman"/>
          <w:b/>
          <w:color w:val="FF0000"/>
          <w:spacing w:val="2"/>
          <w:u w:val="single"/>
          <w:shd w:val="clear" w:color="auto" w:fill="FFFFFF"/>
        </w:rPr>
        <w:t>отенциальный поставщик</w:t>
      </w:r>
      <w:r w:rsidR="00E24B54"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00E24B54" w:rsidRPr="00D37E1A">
        <w:rPr>
          <w:rFonts w:ascii="Times New Roman" w:hAnsi="Times New Roman" w:cs="Times New Roman"/>
          <w:b/>
          <w:color w:val="FF0000"/>
          <w:spacing w:val="2"/>
          <w:u w:val="single"/>
          <w:shd w:val="clear" w:color="auto" w:fill="FFFFFF"/>
        </w:rPr>
        <w:t>претендующие на заключение договора о государственных закупках</w:t>
      </w:r>
      <w:r w:rsidR="00E24B54" w:rsidRPr="00D37E1A">
        <w:rPr>
          <w:rFonts w:ascii="Times New Roman" w:hAnsi="Times New Roman" w:cs="Times New Roman"/>
          <w:color w:val="000000"/>
          <w:spacing w:val="2"/>
          <w:shd w:val="clear" w:color="auto" w:fill="FFFFFF"/>
        </w:rPr>
        <w:t>.</w:t>
      </w:r>
    </w:p>
    <w:p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p>
    <w:p w:rsidR="00E24B54" w:rsidRDefault="00431C18" w:rsidP="00852A48">
      <w:pPr>
        <w:spacing w:after="0" w:line="240" w:lineRule="auto"/>
        <w:ind w:firstLine="426"/>
        <w:jc w:val="both"/>
        <w:rPr>
          <w:rFonts w:ascii="Times New Roman" w:hAnsi="Times New Roman" w:cs="Times New Roman"/>
          <w:color w:val="000000"/>
          <w:spacing w:val="2"/>
          <w:shd w:val="clear" w:color="auto" w:fill="FFFFFF"/>
        </w:rPr>
      </w:pPr>
      <w:r>
        <w:rPr>
          <w:rFonts w:ascii="Times New Roman" w:hAnsi="Times New Roman" w:cs="Times New Roman"/>
          <w:b/>
          <w:color w:val="FF0000"/>
          <w:spacing w:val="2"/>
          <w:u w:val="single"/>
          <w:shd w:val="clear" w:color="auto" w:fill="FFFFFF"/>
        </w:rPr>
        <w:t>П</w:t>
      </w:r>
      <w:r w:rsidR="00E24B54" w:rsidRPr="00D37E1A">
        <w:rPr>
          <w:rFonts w:ascii="Times New Roman" w:hAnsi="Times New Roman" w:cs="Times New Roman"/>
          <w:b/>
          <w:color w:val="FF0000"/>
          <w:spacing w:val="2"/>
          <w:u w:val="single"/>
          <w:shd w:val="clear" w:color="auto" w:fill="FFFFFF"/>
        </w:rPr>
        <w:t>оставщик</w:t>
      </w:r>
      <w:r w:rsidR="00E24B54"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00E24B54" w:rsidRPr="00D37E1A">
        <w:rPr>
          <w:rFonts w:ascii="Times New Roman" w:hAnsi="Times New Roman" w:cs="Times New Roman"/>
          <w:b/>
          <w:color w:val="FF0000"/>
          <w:spacing w:val="2"/>
          <w:u w:val="single"/>
          <w:shd w:val="clear" w:color="auto" w:fill="FFFFFF"/>
        </w:rPr>
        <w:t>выступающие в качестве контрагента заказчика в заключенном с ним договоре о государственных закупках</w:t>
      </w:r>
      <w:r w:rsidR="00E24B54" w:rsidRPr="00D37E1A">
        <w:rPr>
          <w:rFonts w:ascii="Times New Roman" w:hAnsi="Times New Roman" w:cs="Times New Roman"/>
          <w:color w:val="000000"/>
          <w:spacing w:val="2"/>
          <w:shd w:val="clear" w:color="auto" w:fill="FFFFFF"/>
        </w:rPr>
        <w:t>.</w:t>
      </w:r>
    </w:p>
    <w:p w:rsidR="00431C18" w:rsidRPr="00D37E1A" w:rsidRDefault="00431C18" w:rsidP="00852A48">
      <w:pPr>
        <w:spacing w:after="0" w:line="240" w:lineRule="auto"/>
        <w:ind w:firstLine="426"/>
        <w:jc w:val="both"/>
        <w:rPr>
          <w:rFonts w:ascii="Times New Roman" w:hAnsi="Times New Roman" w:cs="Times New Roman"/>
          <w:b/>
          <w:bCs/>
        </w:rPr>
      </w:pPr>
    </w:p>
    <w:tbl>
      <w:tblPr>
        <w:tblStyle w:val="-11"/>
        <w:tblW w:w="10206" w:type="dxa"/>
        <w:tblInd w:w="108" w:type="dxa"/>
        <w:tblLook w:val="04A0"/>
      </w:tblPr>
      <w:tblGrid>
        <w:gridCol w:w="1754"/>
        <w:gridCol w:w="8452"/>
      </w:tblGrid>
      <w:tr w:rsidR="00852A48" w:rsidRPr="00D37E1A" w:rsidTr="00431C18">
        <w:trPr>
          <w:cnfStyle w:val="100000000000"/>
          <w:trHeight w:val="457"/>
        </w:trPr>
        <w:tc>
          <w:tcPr>
            <w:cnfStyle w:val="001000000000"/>
            <w:tcW w:w="1754" w:type="dxa"/>
          </w:tcPr>
          <w:p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Наименование</w:t>
            </w:r>
            <w:r w:rsidR="00847C26" w:rsidRPr="00D37E1A">
              <w:rPr>
                <w:rFonts w:ascii="Times New Roman" w:eastAsia="Times New Roman" w:hAnsi="Times New Roman" w:cs="Times New Roman"/>
                <w:b w:val="0"/>
                <w:lang w:eastAsia="ru-RU"/>
              </w:rPr>
              <w:t xml:space="preserve"> семинара</w:t>
            </w:r>
            <w:r w:rsidRPr="00D37E1A">
              <w:rPr>
                <w:rFonts w:ascii="Times New Roman" w:eastAsia="Times New Roman" w:hAnsi="Times New Roman" w:cs="Times New Roman"/>
                <w:b w:val="0"/>
                <w:lang w:eastAsia="ru-RU"/>
              </w:rPr>
              <w:t>:</w:t>
            </w:r>
          </w:p>
        </w:tc>
        <w:tc>
          <w:tcPr>
            <w:tcW w:w="8452" w:type="dxa"/>
          </w:tcPr>
          <w:p w:rsidR="00FA252D" w:rsidRPr="00D37E1A" w:rsidRDefault="003B70AD" w:rsidP="003D5B47">
            <w:pPr>
              <w:spacing w:after="0" w:line="240" w:lineRule="auto"/>
              <w:ind w:right="90"/>
              <w:jc w:val="both"/>
              <w:cnfStyle w:val="100000000000"/>
              <w:rPr>
                <w:rFonts w:ascii="Times New Roman" w:eastAsia="Times New Roman" w:hAnsi="Times New Roman" w:cs="Times New Roman"/>
                <w:lang w:eastAsia="ru-RU"/>
              </w:rPr>
            </w:pPr>
            <w:r w:rsidRPr="00D37E1A">
              <w:rPr>
                <w:rStyle w:val="a5"/>
                <w:rFonts w:ascii="Times New Roman" w:hAnsi="Times New Roman" w:cs="Times New Roman"/>
                <w:i w:val="0"/>
              </w:rPr>
              <w:t>С</w:t>
            </w:r>
            <w:r w:rsidR="001C4143" w:rsidRPr="00D37E1A">
              <w:rPr>
                <w:rStyle w:val="a5"/>
                <w:rFonts w:ascii="Times New Roman" w:hAnsi="Times New Roman" w:cs="Times New Roman"/>
                <w:i w:val="0"/>
              </w:rPr>
              <w:t>ертификаци</w:t>
            </w:r>
            <w:r w:rsidRPr="00D37E1A">
              <w:rPr>
                <w:rStyle w:val="a5"/>
                <w:rFonts w:ascii="Times New Roman" w:hAnsi="Times New Roman" w:cs="Times New Roman"/>
                <w:i w:val="0"/>
              </w:rPr>
              <w:t>я</w:t>
            </w:r>
            <w:r w:rsidR="001C4143" w:rsidRPr="00D37E1A">
              <w:rPr>
                <w:rStyle w:val="a5"/>
                <w:rFonts w:ascii="Times New Roman" w:hAnsi="Times New Roman" w:cs="Times New Roman"/>
                <w:i w:val="0"/>
              </w:rPr>
              <w:t xml:space="preserve">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D37E1A" w:rsidTr="00431C18">
        <w:trPr>
          <w:trHeight w:val="549"/>
        </w:trPr>
        <w:tc>
          <w:tcPr>
            <w:cnfStyle w:val="001000000000"/>
            <w:tcW w:w="1754" w:type="dxa"/>
          </w:tcPr>
          <w:p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Содержание </w:t>
            </w:r>
            <w:r w:rsidR="00847C26" w:rsidRPr="00D37E1A">
              <w:rPr>
                <w:rFonts w:ascii="Times New Roman" w:eastAsia="Times New Roman" w:hAnsi="Times New Roman" w:cs="Times New Roman"/>
                <w:b w:val="0"/>
                <w:lang w:eastAsia="ru-RU"/>
              </w:rPr>
              <w:t>семинара</w:t>
            </w:r>
            <w:r w:rsidRPr="00D37E1A">
              <w:rPr>
                <w:rFonts w:ascii="Times New Roman" w:eastAsia="Times New Roman" w:hAnsi="Times New Roman" w:cs="Times New Roman"/>
                <w:b w:val="0"/>
                <w:lang w:eastAsia="ru-RU"/>
              </w:rPr>
              <w:t>:</w:t>
            </w:r>
          </w:p>
        </w:tc>
        <w:tc>
          <w:tcPr>
            <w:tcW w:w="8452" w:type="dxa"/>
          </w:tcPr>
          <w:p w:rsidR="00991F31" w:rsidRPr="00D37E1A" w:rsidRDefault="00991F31" w:rsidP="00D37E1A">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rPr>
                <w:rFonts w:ascii="Times New Roman" w:eastAsia="Times New Roman" w:hAnsi="Times New Roman" w:cs="Times New Roman"/>
              </w:rPr>
            </w:pPr>
            <w:r w:rsidRPr="00D37E1A">
              <w:rPr>
                <w:rFonts w:ascii="Times New Roman" w:eastAsia="Times New Roman" w:hAnsi="Times New Roman" w:cs="Times New Roman"/>
              </w:rPr>
              <w:t>Обучени</w:t>
            </w:r>
            <w:r w:rsidR="007B0EC6" w:rsidRPr="00D37E1A">
              <w:rPr>
                <w:rFonts w:ascii="Times New Roman" w:eastAsia="Times New Roman" w:hAnsi="Times New Roman" w:cs="Times New Roman"/>
              </w:rPr>
              <w:t>я и экзамены</w:t>
            </w:r>
            <w:r w:rsidRPr="00D37E1A">
              <w:rPr>
                <w:rFonts w:ascii="Times New Roman" w:eastAsia="Times New Roman" w:hAnsi="Times New Roman" w:cs="Times New Roman"/>
              </w:rPr>
              <w:t xml:space="preserve"> необходимо провести до конца </w:t>
            </w:r>
            <w:r w:rsidR="003B70AD" w:rsidRPr="00D37E1A">
              <w:rPr>
                <w:rFonts w:ascii="Times New Roman" w:eastAsia="Times New Roman" w:hAnsi="Times New Roman" w:cs="Times New Roman"/>
              </w:rPr>
              <w:t xml:space="preserve">ноября </w:t>
            </w:r>
            <w:r w:rsidRPr="00D37E1A">
              <w:rPr>
                <w:rFonts w:ascii="Times New Roman" w:eastAsia="Times New Roman" w:hAnsi="Times New Roman" w:cs="Times New Roman"/>
              </w:rPr>
              <w:t>202</w:t>
            </w:r>
            <w:r w:rsidR="003B70AD" w:rsidRPr="00D37E1A">
              <w:rPr>
                <w:rFonts w:ascii="Times New Roman" w:eastAsia="Times New Roman" w:hAnsi="Times New Roman" w:cs="Times New Roman"/>
              </w:rPr>
              <w:t>6</w:t>
            </w:r>
            <w:r w:rsidRPr="00D37E1A">
              <w:rPr>
                <w:rFonts w:ascii="Times New Roman" w:eastAsia="Times New Roman" w:hAnsi="Times New Roman" w:cs="Times New Roman"/>
              </w:rPr>
              <w:t xml:space="preserve"> года.</w:t>
            </w:r>
          </w:p>
          <w:p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rPr>
            </w:pPr>
            <w:r w:rsidRPr="00D37E1A">
              <w:rPr>
                <w:rFonts w:ascii="Times New Roman" w:eastAsia="Times New Roman" w:hAnsi="Times New Roman" w:cs="Times New Roman"/>
                <w:iCs/>
                <w:color w:val="000000"/>
              </w:rPr>
              <w:t xml:space="preserve">Цель и продолжительность образовательной программы: </w:t>
            </w:r>
            <w:r w:rsidRPr="00D37E1A">
              <w:rPr>
                <w:rFonts w:ascii="Times New Roman" w:eastAsia="Times New Roman" w:hAnsi="Times New Roman" w:cs="Times New Roman"/>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Ведение бухгалтерского учета и составление финансовой отчетности в квазигосударственном секторе в соответствии с МСФОс разъяснениями и изменениями составления и ведения финансовой отчетности в государственных учреждениях по вновь принятым нормативным правовым актам</w:t>
            </w:r>
            <w:r w:rsidRPr="00D37E1A">
              <w:rPr>
                <w:rFonts w:ascii="Times New Roman" w:eastAsia="Times New Roman" w:hAnsi="Times New Roman" w:cs="Times New Roman"/>
              </w:rPr>
              <w:t xml:space="preserve">. </w:t>
            </w:r>
            <w:r w:rsidRPr="00D37E1A">
              <w:rPr>
                <w:rFonts w:ascii="Times New Roman" w:eastAsia="Times New Roman" w:hAnsi="Times New Roman" w:cs="Times New Roman"/>
                <w:lang w:val="kk-KZ"/>
              </w:rPr>
              <w:t xml:space="preserve">Продолжительность обучения должна быть по </w:t>
            </w:r>
            <w:r w:rsidR="003B70AD" w:rsidRPr="00D37E1A">
              <w:rPr>
                <w:rFonts w:ascii="Times New Roman" w:eastAsia="Times New Roman" w:hAnsi="Times New Roman" w:cs="Times New Roman"/>
                <w:lang w:val="kk-KZ"/>
              </w:rPr>
              <w:t>8</w:t>
            </w:r>
            <w:r w:rsidRPr="00D37E1A">
              <w:rPr>
                <w:rFonts w:ascii="Times New Roman" w:eastAsia="Times New Roman" w:hAnsi="Times New Roman" w:cs="Times New Roman"/>
              </w:rPr>
              <w:t xml:space="preserve">0 </w:t>
            </w:r>
            <w:r w:rsidRPr="00D37E1A">
              <w:rPr>
                <w:rFonts w:ascii="Times New Roman" w:eastAsia="Times New Roman" w:hAnsi="Times New Roman" w:cs="Times New Roman"/>
                <w:lang w:val="kk-KZ"/>
              </w:rPr>
              <w:t>академических часов, в том числе практических занятий</w:t>
            </w:r>
            <w:r w:rsidR="003B70AD" w:rsidRPr="00D37E1A">
              <w:rPr>
                <w:rFonts w:ascii="Times New Roman" w:eastAsia="Times New Roman" w:hAnsi="Times New Roman" w:cs="Times New Roman"/>
                <w:lang w:val="kk-KZ"/>
              </w:rPr>
              <w:t xml:space="preserve"> и самостоятельной работы</w:t>
            </w:r>
            <w:r w:rsidRPr="00D37E1A">
              <w:rPr>
                <w:rFonts w:ascii="Times New Roman" w:eastAsia="Times New Roman" w:hAnsi="Times New Roman" w:cs="Times New Roman"/>
                <w:lang w:val="kk-KZ"/>
              </w:rPr>
              <w:t>. При этом 1 академический час равен 40 минутам</w:t>
            </w:r>
            <w:r w:rsidRPr="00D37E1A">
              <w:rPr>
                <w:rFonts w:ascii="Times New Roman" w:eastAsia="Times New Roman" w:hAnsi="Times New Roman" w:cs="Times New Roman"/>
              </w:rPr>
              <w:t>.</w:t>
            </w:r>
          </w:p>
          <w:p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bCs/>
                <w:i/>
                <w:iCs/>
              </w:rPr>
            </w:pPr>
            <w:r w:rsidRPr="00D37E1A">
              <w:rPr>
                <w:rFonts w:ascii="Times New Roman" w:eastAsia="Times New Roman" w:hAnsi="Times New Roman" w:cs="Times New Roman"/>
                <w:b/>
                <w:color w:val="000000"/>
              </w:rPr>
              <w:t>Требования к Потенциальному поставщику</w:t>
            </w:r>
            <w:r w:rsidRPr="00D37E1A">
              <w:rPr>
                <w:rFonts w:ascii="Times New Roman" w:eastAsia="Times New Roman" w:hAnsi="Times New Roman" w:cs="Times New Roman"/>
                <w:bCs/>
                <w:i/>
                <w:iCs/>
              </w:rPr>
              <w:t>:</w:t>
            </w:r>
          </w:p>
          <w:p w:rsidR="007B0EC6" w:rsidRPr="00D37E1A" w:rsidRDefault="00991F31" w:rsidP="00D37E1A">
            <w:pPr>
              <w:widowControl w:val="0"/>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bCs/>
              </w:rPr>
            </w:pPr>
            <w:r w:rsidRPr="00D37E1A">
              <w:rPr>
                <w:rFonts w:ascii="Times New Roman" w:eastAsia="Times New Roman" w:hAnsi="Times New Roman" w:cs="Times New Roman"/>
                <w:bCs/>
                <w:color w:val="000000"/>
              </w:rPr>
              <w:t>3</w:t>
            </w:r>
            <w:r w:rsidR="00D37E1A" w:rsidRPr="00D37E1A">
              <w:rPr>
                <w:rFonts w:ascii="Times New Roman" w:eastAsia="Times New Roman" w:hAnsi="Times New Roman" w:cs="Times New Roman"/>
                <w:bCs/>
                <w:color w:val="000000"/>
              </w:rPr>
              <w:t>.1.</w:t>
            </w:r>
            <w:r w:rsidR="00431C18">
              <w:rPr>
                <w:rFonts w:ascii="Times New Roman" w:eastAsia="Times New Roman" w:hAnsi="Times New Roman" w:cs="Times New Roman"/>
                <w:bCs/>
                <w:color w:val="000000"/>
              </w:rPr>
              <w:t xml:space="preserve"> </w:t>
            </w:r>
            <w:r w:rsidRPr="00D37E1A">
              <w:rPr>
                <w:rFonts w:ascii="Times New Roman" w:eastAsia="Times New Roman" w:hAnsi="Times New Roman" w:cs="Times New Roman"/>
                <w:bCs/>
              </w:rPr>
              <w:t>Наличие свидетельства об аккредитации МФ РК в качестве организации по сертификации</w:t>
            </w:r>
            <w:r w:rsidR="007B0EC6" w:rsidRPr="00D37E1A">
              <w:rPr>
                <w:rFonts w:ascii="Times New Roman" w:eastAsia="Times New Roman" w:hAnsi="Times New Roman" w:cs="Times New Roman"/>
                <w:bCs/>
              </w:rPr>
              <w:t>;</w:t>
            </w:r>
          </w:p>
          <w:p w:rsidR="00991F31" w:rsidRPr="00D37E1A" w:rsidRDefault="007B0EC6" w:rsidP="00D37E1A">
            <w:pPr>
              <w:widowControl w:val="0"/>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w:t>
            </w:r>
            <w:r w:rsidR="00D37E1A">
              <w:rPr>
                <w:rFonts w:ascii="Times New Roman" w:eastAsia="Times New Roman" w:hAnsi="Times New Roman" w:cs="Times New Roman"/>
                <w:bCs/>
                <w:color w:val="000000"/>
              </w:rPr>
              <w:t>.</w:t>
            </w:r>
            <w:r w:rsidR="00431C18">
              <w:rPr>
                <w:rFonts w:ascii="Times New Roman" w:eastAsia="Times New Roman" w:hAnsi="Times New Roman" w:cs="Times New Roman"/>
                <w:bCs/>
                <w:color w:val="000000"/>
              </w:rPr>
              <w:t xml:space="preserve"> </w:t>
            </w:r>
            <w:r w:rsidR="003B70AD" w:rsidRPr="00D37E1A">
              <w:rPr>
                <w:rFonts w:ascii="Times New Roman" w:eastAsia="Times New Roman" w:hAnsi="Times New Roman" w:cs="Times New Roman"/>
                <w:bCs/>
                <w:color w:val="000000"/>
              </w:rPr>
              <w:t>Наличие Протокола Координационного совета на с</w:t>
            </w:r>
            <w:r w:rsidR="00991F31" w:rsidRPr="00D37E1A">
              <w:rPr>
                <w:rFonts w:ascii="Times New Roman" w:eastAsia="Times New Roman" w:hAnsi="Times New Roman" w:cs="Times New Roman"/>
                <w:bCs/>
                <w:color w:val="000000"/>
              </w:rPr>
              <w:t>оответств</w:t>
            </w:r>
            <w:r w:rsidRPr="00D37E1A">
              <w:rPr>
                <w:rFonts w:ascii="Times New Roman" w:eastAsia="Times New Roman" w:hAnsi="Times New Roman" w:cs="Times New Roman"/>
                <w:bCs/>
                <w:color w:val="000000"/>
              </w:rPr>
              <w:t>ие</w:t>
            </w:r>
            <w:r w:rsidR="00991F31" w:rsidRPr="00D37E1A">
              <w:rPr>
                <w:rFonts w:ascii="Times New Roman" w:eastAsia="Times New Roman" w:hAnsi="Times New Roman" w:cs="Times New Roman"/>
                <w:bCs/>
                <w:color w:val="000000"/>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
          <w:p w:rsidR="00700875" w:rsidRPr="00D37E1A" w:rsidRDefault="007B0EC6" w:rsidP="00D37E1A">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Наличие письм</w:t>
            </w:r>
            <w:r w:rsidR="003B70AD" w:rsidRPr="00D37E1A">
              <w:rPr>
                <w:rFonts w:ascii="Times New Roman" w:eastAsia="Times New Roman" w:hAnsi="Times New Roman" w:cs="Times New Roman"/>
                <w:bCs/>
                <w:color w:val="000000"/>
              </w:rPr>
              <w:t>а</w:t>
            </w:r>
            <w:r w:rsidRPr="00D37E1A">
              <w:rPr>
                <w:rFonts w:ascii="Times New Roman" w:eastAsia="Times New Roman" w:hAnsi="Times New Roman" w:cs="Times New Roman"/>
                <w:bCs/>
                <w:color w:val="000000"/>
              </w:rPr>
              <w:t xml:space="preserve"> согласовани</w:t>
            </w:r>
            <w:r w:rsidR="003B70AD" w:rsidRPr="00D37E1A">
              <w:rPr>
                <w:rFonts w:ascii="Times New Roman" w:eastAsia="Times New Roman" w:hAnsi="Times New Roman" w:cs="Times New Roman"/>
                <w:bCs/>
                <w:color w:val="000000"/>
              </w:rPr>
              <w:t>я</w:t>
            </w:r>
            <w:r w:rsidRPr="00D37E1A">
              <w:rPr>
                <w:rFonts w:ascii="Times New Roman" w:eastAsia="Times New Roman" w:hAnsi="Times New Roman" w:cs="Times New Roman"/>
                <w:bCs/>
                <w:color w:val="000000"/>
              </w:rPr>
              <w:t xml:space="preserve"> от МФ РК </w:t>
            </w:r>
            <w:r w:rsidR="00980F45" w:rsidRPr="00D37E1A">
              <w:rPr>
                <w:rFonts w:ascii="Times New Roman" w:eastAsia="Times New Roman" w:hAnsi="Times New Roman" w:cs="Times New Roman"/>
                <w:bCs/>
                <w:color w:val="000000"/>
              </w:rPr>
              <w:t>экзаменационных модул</w:t>
            </w:r>
            <w:r w:rsidR="003B70AD" w:rsidRPr="00D37E1A">
              <w:rPr>
                <w:rFonts w:ascii="Times New Roman" w:eastAsia="Times New Roman" w:hAnsi="Times New Roman" w:cs="Times New Roman"/>
                <w:bCs/>
                <w:color w:val="000000"/>
              </w:rPr>
              <w:t>ей</w:t>
            </w:r>
            <w:r w:rsidRPr="00D37E1A">
              <w:rPr>
                <w:rFonts w:ascii="Times New Roman" w:eastAsia="Times New Roman" w:hAnsi="Times New Roman" w:cs="Times New Roman"/>
                <w:bCs/>
                <w:color w:val="000000"/>
              </w:rPr>
              <w:t xml:space="preserve"> по сертификации </w:t>
            </w:r>
            <w:r w:rsidR="003B70AD" w:rsidRPr="00D37E1A">
              <w:rPr>
                <w:rFonts w:ascii="Times New Roman" w:eastAsia="Times New Roman" w:hAnsi="Times New Roman" w:cs="Times New Roman"/>
                <w:bCs/>
                <w:color w:val="000000"/>
              </w:rPr>
              <w:t>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r w:rsidR="00700875" w:rsidRPr="00D37E1A">
              <w:rPr>
                <w:rFonts w:ascii="Times New Roman" w:eastAsia="Times New Roman" w:hAnsi="Times New Roman" w:cs="Times New Roman"/>
                <w:bCs/>
                <w:color w:val="000000"/>
              </w:rPr>
              <w:t xml:space="preserve"> разработанным в соответствии с программой опубликованной на официальном сайте Министерства Финансов РК по состоянию на 22.06.2026г. </w:t>
            </w:r>
          </w:p>
          <w:p w:rsidR="007B0EC6" w:rsidRPr="00D37E1A" w:rsidRDefault="00700875" w:rsidP="00D37E1A">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t>Наличие утвержденн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учебн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программ</w:t>
            </w:r>
            <w:r w:rsidRPr="00D37E1A">
              <w:rPr>
                <w:rFonts w:ascii="Times New Roman" w:hAnsi="Times New Roman" w:cs="Times New Roman"/>
              </w:rPr>
              <w:t xml:space="preserve"> разработанной с учетом с программой опубликованной на официальном сайте Министерства Финансов РК </w:t>
            </w:r>
            <w:r w:rsidRPr="00D37E1A">
              <w:rPr>
                <w:rFonts w:ascii="Times New Roman" w:eastAsia="Times New Roman" w:hAnsi="Times New Roman" w:cs="Times New Roman"/>
                <w:bCs/>
                <w:color w:val="000000"/>
              </w:rPr>
              <w:t>по состоянию на 22.06.2026г</w:t>
            </w:r>
            <w:r w:rsidR="007B0EC6" w:rsidRPr="00D37E1A">
              <w:rPr>
                <w:rFonts w:ascii="Times New Roman" w:eastAsia="Times New Roman" w:hAnsi="Times New Roman" w:cs="Times New Roman"/>
                <w:bCs/>
                <w:color w:val="000000"/>
              </w:rPr>
              <w:t>;</w:t>
            </w:r>
          </w:p>
          <w:p w:rsidR="003B70AD" w:rsidRPr="00D37E1A" w:rsidRDefault="003B70AD" w:rsidP="00DF3034">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rPr>
                <w:rFonts w:ascii="Times New Roman" w:eastAsia="Times New Roman" w:hAnsi="Times New Roman" w:cs="Times New Roman"/>
                <w:bCs/>
                <w:lang w:val="kk-KZ"/>
              </w:rPr>
            </w:pPr>
            <w:r w:rsidRPr="00D37E1A">
              <w:rPr>
                <w:rFonts w:ascii="Times New Roman" w:eastAsia="Times New Roman" w:hAnsi="Times New Roman" w:cs="Times New Roman"/>
                <w:bCs/>
              </w:rPr>
              <w:lastRenderedPageBreak/>
              <w:t>Наличие в собственности системы дистанционного обучения с возможностью прохождения пробного экзамена.</w:t>
            </w:r>
          </w:p>
          <w:p w:rsidR="00991F31" w:rsidRPr="00D37E1A" w:rsidRDefault="007B0EC6" w:rsidP="00D37E1A">
            <w:pPr>
              <w:widowControl w:val="0"/>
              <w:autoSpaceDE w:val="0"/>
              <w:autoSpaceDN w:val="0"/>
              <w:spacing w:after="0" w:line="240" w:lineRule="auto"/>
              <w:ind w:firstLine="567"/>
              <w:jc w:val="both"/>
              <w:cnfStyle w:val="000000000000"/>
              <w:rPr>
                <w:rFonts w:ascii="Times New Roman" w:eastAsia="Times New Roman" w:hAnsi="Times New Roman" w:cs="Times New Roman"/>
                <w:lang w:val="kk-KZ"/>
              </w:rPr>
            </w:pPr>
            <w:r w:rsidRPr="00D37E1A">
              <w:rPr>
                <w:rFonts w:ascii="Times New Roman" w:eastAsia="Times New Roman" w:hAnsi="Times New Roman" w:cs="Times New Roman"/>
              </w:rPr>
              <w:t>3.</w:t>
            </w:r>
            <w:r w:rsidR="00DF3034">
              <w:rPr>
                <w:rFonts w:ascii="Times New Roman" w:eastAsia="Times New Roman" w:hAnsi="Times New Roman" w:cs="Times New Roman"/>
              </w:rPr>
              <w:t>6.</w:t>
            </w:r>
            <w:r w:rsidR="00431C18">
              <w:rPr>
                <w:rFonts w:ascii="Times New Roman" w:eastAsia="Times New Roman" w:hAnsi="Times New Roman" w:cs="Times New Roman"/>
              </w:rPr>
              <w:t xml:space="preserve"> </w:t>
            </w:r>
            <w:r w:rsidR="00991F31" w:rsidRPr="00D37E1A">
              <w:rPr>
                <w:rFonts w:ascii="Times New Roman" w:eastAsia="Times New Roman" w:hAnsi="Times New Roman" w:cs="Times New Roman"/>
              </w:rPr>
              <w:t xml:space="preserve">Наличие у лектора авторского права на Модуль </w:t>
            </w:r>
            <w:r w:rsidR="00991F31" w:rsidRPr="00D37E1A">
              <w:rPr>
                <w:rFonts w:ascii="Times New Roman" w:eastAsia="Times New Roman" w:hAnsi="Times New Roman" w:cs="Times New Roman"/>
                <w:lang w:val="kk-KZ"/>
              </w:rPr>
              <w:t xml:space="preserve">«Ведение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w:t>
            </w:r>
            <w:r w:rsidR="00FC6B94" w:rsidRPr="00D37E1A">
              <w:rPr>
                <w:rFonts w:ascii="Times New Roman" w:eastAsia="Times New Roman" w:hAnsi="Times New Roman" w:cs="Times New Roman"/>
                <w:lang w:val="kk-KZ"/>
              </w:rPr>
              <w:t>и сертификатов: Профессиональный бухгалтер РК, CIMA (управление эффективностью бизнеса на русском языке, CAP,  Диплом по Международной Финансовой Отчетности (ДипИФР на русском языке)</w:t>
            </w:r>
            <w:r w:rsidR="00991F31" w:rsidRPr="00D37E1A">
              <w:rPr>
                <w:rFonts w:ascii="Times New Roman" w:eastAsia="Times New Roman" w:hAnsi="Times New Roman" w:cs="Times New Roman"/>
              </w:rPr>
              <w:t>.</w:t>
            </w:r>
          </w:p>
          <w:p w:rsidR="007B0EC6" w:rsidRPr="00D37E1A" w:rsidRDefault="007B0EC6" w:rsidP="00D37E1A">
            <w:pPr>
              <w:widowControl w:val="0"/>
              <w:autoSpaceDE w:val="0"/>
              <w:autoSpaceDN w:val="0"/>
              <w:spacing w:after="0" w:line="240" w:lineRule="auto"/>
              <w:ind w:firstLine="567"/>
              <w:jc w:val="both"/>
              <w:cnfStyle w:val="000000000000"/>
              <w:rPr>
                <w:rFonts w:ascii="Times New Roman" w:eastAsia="Times New Roman" w:hAnsi="Times New Roman" w:cs="Times New Roman"/>
                <w:lang w:val="kk-KZ"/>
              </w:rPr>
            </w:pPr>
            <w:r w:rsidRPr="00D37E1A">
              <w:rPr>
                <w:rFonts w:ascii="Times New Roman" w:eastAsia="Times New Roman" w:hAnsi="Times New Roman" w:cs="Times New Roman"/>
                <w:b/>
                <w:bCs/>
              </w:rPr>
              <w:t>4.</w:t>
            </w:r>
            <w:r w:rsidR="00991F31" w:rsidRPr="00D37E1A">
              <w:rPr>
                <w:rFonts w:ascii="Times New Roman" w:eastAsia="Times New Roman" w:hAnsi="Times New Roman" w:cs="Times New Roman"/>
                <w:b/>
                <w:bCs/>
              </w:rPr>
              <w:t xml:space="preserve">Требования к </w:t>
            </w:r>
            <w:r w:rsidRPr="00D37E1A">
              <w:rPr>
                <w:rFonts w:ascii="Times New Roman" w:eastAsia="Times New Roman" w:hAnsi="Times New Roman" w:cs="Times New Roman"/>
                <w:b/>
                <w:bCs/>
              </w:rPr>
              <w:t>учебном</w:t>
            </w:r>
            <w:r w:rsidR="00991F31" w:rsidRPr="00D37E1A">
              <w:rPr>
                <w:rFonts w:ascii="Times New Roman" w:eastAsia="Times New Roman" w:hAnsi="Times New Roman" w:cs="Times New Roman"/>
                <w:b/>
                <w:bCs/>
              </w:rPr>
              <w:t>у материалу:</w:t>
            </w:r>
            <w:r w:rsidRPr="00D37E1A">
              <w:rPr>
                <w:rFonts w:ascii="Times New Roman" w:eastAsia="Times New Roman" w:hAnsi="Times New Roman" w:cs="Times New Roman"/>
                <w:lang w:val="kk-KZ"/>
              </w:rPr>
              <w:t xml:space="preserve"> Поставщик предоставляет слушателям до начала обучения </w:t>
            </w:r>
            <w:r w:rsidR="003B70AD" w:rsidRPr="00D37E1A">
              <w:rPr>
                <w:rFonts w:ascii="Times New Roman" w:eastAsia="Times New Roman" w:hAnsi="Times New Roman" w:cs="Times New Roman"/>
                <w:lang w:val="kk-KZ"/>
              </w:rPr>
              <w:t>учебно-методический комплекс</w:t>
            </w:r>
            <w:r w:rsidRPr="00D37E1A">
              <w:rPr>
                <w:rFonts w:ascii="Times New Roman" w:eastAsia="Times New Roman" w:hAnsi="Times New Roman" w:cs="Times New Roman"/>
                <w:lang w:val="kk-KZ"/>
              </w:rPr>
              <w:t>которы</w:t>
            </w:r>
            <w:r w:rsidR="003B70AD" w:rsidRPr="00D37E1A">
              <w:rPr>
                <w:rFonts w:ascii="Times New Roman" w:eastAsia="Times New Roman" w:hAnsi="Times New Roman" w:cs="Times New Roman"/>
                <w:lang w:val="kk-KZ"/>
              </w:rPr>
              <w:t>й</w:t>
            </w:r>
            <w:r w:rsidRPr="00D37E1A">
              <w:rPr>
                <w:rFonts w:ascii="Times New Roman" w:eastAsia="Times New Roman" w:hAnsi="Times New Roman" w:cs="Times New Roman"/>
                <w:lang w:val="kk-KZ"/>
              </w:rPr>
              <w:t xml:space="preserve"> включают в себя (тренировочная тестовая база, тренировочные ситуационные задачи</w:t>
            </w:r>
            <w:r w:rsidR="003B70AD" w:rsidRPr="00D37E1A">
              <w:rPr>
                <w:rFonts w:ascii="Times New Roman" w:eastAsia="Times New Roman" w:hAnsi="Times New Roman" w:cs="Times New Roman"/>
                <w:lang w:val="kk-KZ"/>
              </w:rPr>
              <w:t xml:space="preserve"> и теоретический материал</w:t>
            </w:r>
            <w:r w:rsidRPr="00D37E1A">
              <w:rPr>
                <w:rFonts w:ascii="Times New Roman" w:eastAsia="Times New Roman" w:hAnsi="Times New Roman" w:cs="Times New Roman"/>
                <w:lang w:val="kk-KZ"/>
              </w:rPr>
              <w:t>) и</w:t>
            </w:r>
            <w:r w:rsidR="003B70AD" w:rsidRPr="00D37E1A">
              <w:rPr>
                <w:rFonts w:ascii="Times New Roman" w:eastAsia="Times New Roman" w:hAnsi="Times New Roman" w:cs="Times New Roman"/>
                <w:lang w:val="kk-KZ"/>
              </w:rPr>
              <w:t xml:space="preserve"> нормативно правовую базу для госучереждении</w:t>
            </w:r>
            <w:r w:rsidRPr="00D37E1A">
              <w:rPr>
                <w:rFonts w:ascii="Times New Roman" w:eastAsia="Times New Roman" w:hAnsi="Times New Roman" w:cs="Times New Roman"/>
                <w:lang w:val="kk-KZ"/>
              </w:rPr>
              <w:t>.</w:t>
            </w:r>
          </w:p>
          <w:p w:rsidR="00852A48" w:rsidRPr="00D37E1A" w:rsidRDefault="00852A48" w:rsidP="00D37E1A">
            <w:pPr>
              <w:spacing w:before="120" w:after="0" w:line="240" w:lineRule="auto"/>
              <w:ind w:right="90" w:firstLine="567"/>
              <w:jc w:val="both"/>
              <w:cnfStyle w:val="000000000000"/>
              <w:rPr>
                <w:rFonts w:ascii="Times New Roman" w:hAnsi="Times New Roman" w:cs="Times New Roman"/>
                <w:b/>
              </w:rPr>
            </w:pPr>
            <w:r w:rsidRPr="00D37E1A">
              <w:rPr>
                <w:rFonts w:ascii="Times New Roman" w:hAnsi="Times New Roman" w:cs="Times New Roman"/>
                <w:b/>
              </w:rPr>
              <w:t>Программа</w:t>
            </w:r>
            <w:r w:rsidR="00847C26" w:rsidRPr="00D37E1A">
              <w:rPr>
                <w:rFonts w:ascii="Times New Roman" w:hAnsi="Times New Roman" w:cs="Times New Roman"/>
                <w:b/>
              </w:rPr>
              <w:t xml:space="preserve"> семинара</w:t>
            </w:r>
            <w:r w:rsidRPr="00D37E1A">
              <w:rPr>
                <w:rFonts w:ascii="Times New Roman" w:hAnsi="Times New Roman" w:cs="Times New Roman"/>
                <w:b/>
              </w:rPr>
              <w:t>:</w:t>
            </w:r>
          </w:p>
          <w:p w:rsidR="00847C26" w:rsidRPr="00D37E1A" w:rsidRDefault="00847C26" w:rsidP="00D37E1A">
            <w:pPr>
              <w:autoSpaceDE w:val="0"/>
              <w:autoSpaceDN w:val="0"/>
              <w:adjustRightInd w:val="0"/>
              <w:spacing w:after="0" w:line="240" w:lineRule="auto"/>
              <w:ind w:firstLine="567"/>
              <w:jc w:val="both"/>
              <w:cnfStyle w:val="000000000000"/>
              <w:rPr>
                <w:rFonts w:ascii="Times New Roman" w:eastAsia="Calibri" w:hAnsi="Times New Roman" w:cs="Times New Roman"/>
              </w:rPr>
            </w:pPr>
            <w:r w:rsidRPr="00D37E1A">
              <w:rPr>
                <w:rFonts w:ascii="Times New Roman" w:eastAsia="Calibri" w:hAnsi="Times New Roman" w:cs="Times New Roman"/>
                <w:lang w:val="kk-KZ"/>
              </w:rPr>
              <w:t>Семинар</w:t>
            </w:r>
            <w:r w:rsidRPr="00D37E1A">
              <w:rPr>
                <w:rFonts w:ascii="Times New Roman" w:eastAsia="Calibri" w:hAnsi="Times New Roman" w:cs="Times New Roman"/>
              </w:rPr>
              <w:t xml:space="preserve"> должен проводится с наглядными примерами.</w:t>
            </w:r>
          </w:p>
          <w:p w:rsidR="00847C26" w:rsidRPr="00D37E1A" w:rsidRDefault="00847C26" w:rsidP="00D37E1A">
            <w:pPr>
              <w:autoSpaceDE w:val="0"/>
              <w:autoSpaceDN w:val="0"/>
              <w:adjustRightInd w:val="0"/>
              <w:spacing w:after="0" w:line="240" w:lineRule="auto"/>
              <w:ind w:firstLine="567"/>
              <w:jc w:val="both"/>
              <w:cnfStyle w:val="000000000000"/>
              <w:rPr>
                <w:rFonts w:ascii="Times New Roman" w:eastAsia="Calibri" w:hAnsi="Times New Roman" w:cs="Times New Roman"/>
              </w:rPr>
            </w:pPr>
            <w:r w:rsidRPr="00D37E1A">
              <w:rPr>
                <w:rFonts w:ascii="Times New Roman" w:eastAsia="Calibri" w:hAnsi="Times New Roman" w:cs="Times New Roman"/>
              </w:rPr>
              <w:t xml:space="preserve">Не менее 50% от общего количества часов учебной программы должно </w:t>
            </w:r>
            <w:r w:rsidR="0025666B" w:rsidRPr="00D37E1A">
              <w:rPr>
                <w:rFonts w:ascii="Times New Roman" w:eastAsia="Calibri" w:hAnsi="Times New Roman" w:cs="Times New Roman"/>
              </w:rPr>
              <w:t>составлять изучение</w:t>
            </w:r>
            <w:r w:rsidRPr="00D37E1A">
              <w:rPr>
                <w:rFonts w:ascii="Times New Roman" w:eastAsia="Calibri" w:hAnsi="Times New Roman" w:cs="Times New Roman"/>
              </w:rPr>
              <w:t xml:space="preserve"> практики.</w:t>
            </w:r>
          </w:p>
          <w:p w:rsidR="00847C26" w:rsidRPr="00D37E1A" w:rsidRDefault="00847C26" w:rsidP="00D37E1A">
            <w:pPr>
              <w:autoSpaceDE w:val="0"/>
              <w:autoSpaceDN w:val="0"/>
              <w:adjustRightInd w:val="0"/>
              <w:spacing w:after="0" w:line="240" w:lineRule="auto"/>
              <w:ind w:firstLine="567"/>
              <w:jc w:val="both"/>
              <w:cnfStyle w:val="00000000000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rsidR="001C4143" w:rsidRPr="00D37E1A" w:rsidRDefault="001C4143" w:rsidP="00D37E1A">
            <w:pPr>
              <w:spacing w:after="0" w:line="240" w:lineRule="auto"/>
              <w:ind w:firstLine="567"/>
              <w:jc w:val="both"/>
              <w:cnfStyle w:val="000000000000"/>
              <w:rPr>
                <w:rStyle w:val="a5"/>
                <w:rFonts w:ascii="Times New Roman" w:hAnsi="Times New Roman" w:cs="Times New Roman"/>
              </w:rPr>
            </w:pPr>
            <w:r w:rsidRPr="00D37E1A">
              <w:rPr>
                <w:rStyle w:val="a5"/>
                <w:rFonts w:ascii="Times New Roman" w:hAnsi="Times New Roman" w:cs="Times New Roman"/>
                <w:i w:val="0"/>
              </w:rPr>
              <w:t>Согласно приказу МФ РК №</w:t>
            </w:r>
            <w:r w:rsidR="00D37E1A" w:rsidRPr="00D37E1A">
              <w:rPr>
                <w:rStyle w:val="a5"/>
                <w:rFonts w:ascii="Times New Roman" w:hAnsi="Times New Roman" w:cs="Times New Roman"/>
                <w:i w:val="0"/>
              </w:rPr>
              <w:t>210</w:t>
            </w:r>
            <w:r w:rsidRPr="00D37E1A">
              <w:rPr>
                <w:rStyle w:val="a5"/>
                <w:rFonts w:ascii="Times New Roman" w:hAnsi="Times New Roman" w:cs="Times New Roman"/>
                <w:i w:val="0"/>
              </w:rPr>
              <w:t xml:space="preserve"> от </w:t>
            </w:r>
            <w:r w:rsidR="00D37E1A" w:rsidRPr="00D37E1A">
              <w:rPr>
                <w:rStyle w:val="a5"/>
                <w:rFonts w:ascii="Times New Roman" w:hAnsi="Times New Roman" w:cs="Times New Roman"/>
                <w:i w:val="0"/>
              </w:rPr>
              <w:t>29</w:t>
            </w:r>
            <w:r w:rsidRPr="00D37E1A">
              <w:rPr>
                <w:rStyle w:val="a5"/>
                <w:rFonts w:ascii="Times New Roman" w:hAnsi="Times New Roman" w:cs="Times New Roman"/>
                <w:i w:val="0"/>
              </w:rPr>
              <w:t>.0</w:t>
            </w:r>
            <w:r w:rsidR="00D37E1A" w:rsidRPr="00D37E1A">
              <w:rPr>
                <w:rStyle w:val="a5"/>
                <w:rFonts w:ascii="Times New Roman" w:hAnsi="Times New Roman" w:cs="Times New Roman"/>
                <w:i w:val="0"/>
              </w:rPr>
              <w:t>4</w:t>
            </w:r>
            <w:r w:rsidRPr="00D37E1A">
              <w:rPr>
                <w:rStyle w:val="a5"/>
                <w:rFonts w:ascii="Times New Roman" w:hAnsi="Times New Roman" w:cs="Times New Roman"/>
                <w:i w:val="0"/>
              </w:rPr>
              <w:t>.20</w:t>
            </w:r>
            <w:r w:rsidR="00D37E1A" w:rsidRPr="00D37E1A">
              <w:rPr>
                <w:rStyle w:val="a5"/>
                <w:rFonts w:ascii="Times New Roman" w:hAnsi="Times New Roman" w:cs="Times New Roman"/>
                <w:i w:val="0"/>
              </w:rPr>
              <w:t>25</w:t>
            </w:r>
            <w:r w:rsidRPr="00D37E1A">
              <w:rPr>
                <w:rStyle w:val="a5"/>
                <w:rFonts w:ascii="Times New Roman" w:hAnsi="Times New Roman" w:cs="Times New Roman"/>
                <w:i w:val="0"/>
              </w:rPr>
              <w:t>г. кандидаты проходят обучение и сдают экзамены по дисциплинам:</w:t>
            </w:r>
            <w:r w:rsidRPr="00D37E1A">
              <w:rPr>
                <w:rStyle w:val="a5"/>
                <w:rFonts w:ascii="Times New Roman" w:hAnsi="Times New Roman" w:cs="Times New Roman"/>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квазигосударственном секторе в соответствии с МСФО:</w:t>
            </w:r>
          </w:p>
          <w:p w:rsidR="00852A48" w:rsidRPr="00431C18" w:rsidRDefault="00991F31" w:rsidP="00431C18">
            <w:pPr>
              <w:tabs>
                <w:tab w:val="left" w:pos="567"/>
              </w:tabs>
              <w:spacing w:after="0"/>
              <w:ind w:right="-1" w:firstLine="567"/>
              <w:jc w:val="both"/>
              <w:cnfStyle w:val="000000000000"/>
              <w:rPr>
                <w:rFonts w:ascii="Times New Roman" w:hAnsi="Times New Roman" w:cs="Times New Roman"/>
                <w:iCs/>
                <w:lang w:eastAsia="ru-RU"/>
              </w:rPr>
            </w:pPr>
            <w:r w:rsidRPr="00D37E1A">
              <w:rPr>
                <w:rFonts w:ascii="Times New Roman" w:hAnsi="Times New Roman" w:cs="Times New Roman"/>
                <w:i/>
                <w:iCs/>
                <w:lang w:eastAsia="ru-RU"/>
              </w:rPr>
              <w:t xml:space="preserve">Поставщик обязан дать </w:t>
            </w:r>
            <w:r w:rsidR="001C4143" w:rsidRPr="00D37E1A">
              <w:rPr>
                <w:rFonts w:ascii="Times New Roman" w:hAnsi="Times New Roman" w:cs="Times New Roman"/>
                <w:iCs/>
                <w:lang w:eastAsia="ru-RU"/>
              </w:rPr>
              <w:t>Сертификат профессионального бухгалтера государственного учреждения</w:t>
            </w:r>
            <w:r w:rsidRPr="00D37E1A">
              <w:rPr>
                <w:rFonts w:ascii="Times New Roman" w:hAnsi="Times New Roman" w:cs="Times New Roman"/>
                <w:iCs/>
                <w:lang w:eastAsia="ru-RU"/>
              </w:rPr>
              <w:t xml:space="preserve"> слушателю при успешной сдаче 2-х экзаменов</w:t>
            </w:r>
            <w:r w:rsidR="001C4143" w:rsidRPr="00D37E1A">
              <w:rPr>
                <w:rFonts w:ascii="Times New Roman" w:hAnsi="Times New Roman" w:cs="Times New Roman"/>
                <w:iCs/>
                <w:lang w:eastAsia="ru-RU"/>
              </w:rPr>
              <w:t>.</w:t>
            </w:r>
          </w:p>
        </w:tc>
      </w:tr>
      <w:tr w:rsidR="00852A48" w:rsidRPr="00D37E1A" w:rsidTr="00431C18">
        <w:trPr>
          <w:trHeight w:val="407"/>
        </w:trPr>
        <w:tc>
          <w:tcPr>
            <w:cnfStyle w:val="001000000000"/>
            <w:tcW w:w="1754" w:type="dxa"/>
          </w:tcPr>
          <w:p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Формат проведения тренинга</w:t>
            </w:r>
          </w:p>
        </w:tc>
        <w:tc>
          <w:tcPr>
            <w:tcW w:w="8452" w:type="dxa"/>
          </w:tcPr>
          <w:p w:rsidR="00852A48" w:rsidRPr="00431C18" w:rsidRDefault="000758D1" w:rsidP="003D5B47">
            <w:pPr>
              <w:spacing w:after="0" w:line="240" w:lineRule="auto"/>
              <w:jc w:val="both"/>
              <w:cnfStyle w:val="00000000000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ОНЛАЙН, площадка </w:t>
            </w:r>
            <w:r>
              <w:rPr>
                <w:rFonts w:ascii="Times New Roman" w:eastAsia="Times New Roman" w:hAnsi="Times New Roman" w:cs="Times New Roman"/>
                <w:bCs/>
                <w:lang w:val="en-US" w:eastAsia="ru-RU"/>
              </w:rPr>
              <w:t>ZOOM</w:t>
            </w:r>
            <w:r w:rsidR="00431C18">
              <w:rPr>
                <w:rFonts w:ascii="Times New Roman" w:eastAsia="Times New Roman" w:hAnsi="Times New Roman" w:cs="Times New Roman"/>
                <w:bCs/>
                <w:lang w:eastAsia="ru-RU"/>
              </w:rPr>
              <w:t>.</w:t>
            </w:r>
          </w:p>
        </w:tc>
      </w:tr>
      <w:tr w:rsidR="00825EB3" w:rsidRPr="00D37E1A" w:rsidTr="00431C18">
        <w:trPr>
          <w:trHeight w:val="407"/>
        </w:trPr>
        <w:tc>
          <w:tcPr>
            <w:cnfStyle w:val="001000000000"/>
            <w:tcW w:w="1754" w:type="dxa"/>
          </w:tcPr>
          <w:p w:rsidR="00825EB3" w:rsidRPr="00D37E1A" w:rsidRDefault="00825EB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8452" w:type="dxa"/>
          </w:tcPr>
          <w:p w:rsidR="00825EB3" w:rsidRPr="00D37E1A" w:rsidRDefault="009634B3" w:rsidP="000F319E">
            <w:pPr>
              <w:spacing w:after="0" w:line="240" w:lineRule="auto"/>
              <w:jc w:val="both"/>
              <w:cnfStyle w:val="00000000000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Р</w:t>
            </w:r>
            <w:r w:rsidR="008F57CD" w:rsidRPr="00D37E1A">
              <w:rPr>
                <w:rFonts w:ascii="Times New Roman" w:eastAsia="Times New Roman" w:hAnsi="Times New Roman" w:cs="Times New Roman"/>
                <w:bCs/>
                <w:lang w:eastAsia="ru-RU"/>
              </w:rPr>
              <w:t>усский</w:t>
            </w:r>
            <w:r w:rsidRPr="00D37E1A">
              <w:rPr>
                <w:rFonts w:ascii="Times New Roman" w:eastAsia="Times New Roman" w:hAnsi="Times New Roman" w:cs="Times New Roman"/>
                <w:bCs/>
                <w:lang w:eastAsia="ru-RU"/>
              </w:rPr>
              <w:t xml:space="preserve"> и казахский</w:t>
            </w:r>
            <w:r w:rsidR="00431C18">
              <w:rPr>
                <w:rFonts w:ascii="Times New Roman" w:eastAsia="Times New Roman" w:hAnsi="Times New Roman" w:cs="Times New Roman"/>
                <w:bCs/>
                <w:lang w:eastAsia="ru-RU"/>
              </w:rPr>
              <w:t>.</w:t>
            </w:r>
          </w:p>
        </w:tc>
      </w:tr>
      <w:tr w:rsidR="00852A48" w:rsidRPr="00D37E1A" w:rsidTr="00431C18">
        <w:trPr>
          <w:trHeight w:val="415"/>
        </w:trPr>
        <w:tc>
          <w:tcPr>
            <w:cnfStyle w:val="001000000000"/>
            <w:tcW w:w="1754" w:type="dxa"/>
          </w:tcPr>
          <w:p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Длительность </w:t>
            </w:r>
            <w:r w:rsidR="00847C26" w:rsidRPr="00D37E1A">
              <w:rPr>
                <w:rFonts w:ascii="Times New Roman" w:eastAsia="Times New Roman" w:hAnsi="Times New Roman" w:cs="Times New Roman"/>
                <w:b w:val="0"/>
                <w:lang w:eastAsia="ru-RU"/>
              </w:rPr>
              <w:t>семинара</w:t>
            </w:r>
          </w:p>
        </w:tc>
        <w:tc>
          <w:tcPr>
            <w:tcW w:w="8452" w:type="dxa"/>
          </w:tcPr>
          <w:p w:rsidR="00852A48" w:rsidRPr="00D37E1A" w:rsidRDefault="00431C18" w:rsidP="00431C18">
            <w:pPr>
              <w:spacing w:after="0" w:line="240" w:lineRule="auto"/>
              <w:jc w:val="both"/>
              <w:cnfStyle w:val="000000000000"/>
              <w:rPr>
                <w:rFonts w:ascii="Times New Roman" w:eastAsia="Times New Roman" w:hAnsi="Times New Roman" w:cs="Times New Roman"/>
                <w:bCs/>
                <w:lang w:eastAsia="ru-RU"/>
              </w:rPr>
            </w:pPr>
            <w:r>
              <w:rPr>
                <w:rFonts w:ascii="Times New Roman" w:hAnsi="Times New Roman" w:cs="Times New Roman"/>
                <w:bCs/>
              </w:rPr>
              <w:t>п</w:t>
            </w:r>
            <w:r w:rsidR="00700875" w:rsidRPr="00D37E1A">
              <w:rPr>
                <w:rFonts w:ascii="Times New Roman" w:hAnsi="Times New Roman" w:cs="Times New Roman"/>
                <w:bCs/>
              </w:rPr>
              <w:t xml:space="preserve">о </w:t>
            </w:r>
            <w:r w:rsidR="006534D5" w:rsidRPr="00D37E1A">
              <w:rPr>
                <w:rFonts w:ascii="Times New Roman" w:hAnsi="Times New Roman" w:cs="Times New Roman"/>
                <w:bCs/>
              </w:rPr>
              <w:t>80</w:t>
            </w:r>
            <w:r>
              <w:rPr>
                <w:rFonts w:ascii="Times New Roman" w:hAnsi="Times New Roman" w:cs="Times New Roman"/>
                <w:bCs/>
              </w:rPr>
              <w:t xml:space="preserve"> </w:t>
            </w:r>
            <w:r w:rsidR="004E3163" w:rsidRPr="00D37E1A">
              <w:rPr>
                <w:rFonts w:ascii="Times New Roman" w:hAnsi="Times New Roman" w:cs="Times New Roman"/>
                <w:bCs/>
              </w:rPr>
              <w:t>акад</w:t>
            </w:r>
            <w:r>
              <w:rPr>
                <w:rFonts w:ascii="Times New Roman" w:hAnsi="Times New Roman" w:cs="Times New Roman"/>
                <w:bCs/>
              </w:rPr>
              <w:t xml:space="preserve">емических </w:t>
            </w:r>
            <w:r w:rsidR="00852A48" w:rsidRPr="00D37E1A">
              <w:rPr>
                <w:rFonts w:ascii="Times New Roman" w:hAnsi="Times New Roman" w:cs="Times New Roman"/>
                <w:bCs/>
              </w:rPr>
              <w:t>часов</w:t>
            </w:r>
            <w:r>
              <w:rPr>
                <w:rFonts w:ascii="Times New Roman" w:hAnsi="Times New Roman" w:cs="Times New Roman"/>
                <w:bCs/>
              </w:rPr>
              <w:t>.</w:t>
            </w:r>
          </w:p>
        </w:tc>
      </w:tr>
      <w:tr w:rsidR="00852A48" w:rsidRPr="00D37E1A" w:rsidTr="00431C18">
        <w:trPr>
          <w:trHeight w:val="407"/>
        </w:trPr>
        <w:tc>
          <w:tcPr>
            <w:cnfStyle w:val="001000000000"/>
            <w:tcW w:w="1754" w:type="dxa"/>
          </w:tcPr>
          <w:p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Место проведения тренинга</w:t>
            </w:r>
          </w:p>
        </w:tc>
        <w:tc>
          <w:tcPr>
            <w:tcW w:w="8452" w:type="dxa"/>
          </w:tcPr>
          <w:p w:rsidR="00852A48" w:rsidRPr="00D37E1A" w:rsidRDefault="00431C18" w:rsidP="00197FB4">
            <w:pPr>
              <w:spacing w:after="0" w:line="240" w:lineRule="auto"/>
              <w:jc w:val="both"/>
              <w:cnfStyle w:val="000000000000"/>
              <w:rPr>
                <w:rFonts w:ascii="Times New Roman" w:eastAsia="Times New Roman" w:hAnsi="Times New Roman" w:cs="Times New Roman"/>
                <w:bCs/>
                <w:lang w:eastAsia="ru-RU"/>
              </w:rPr>
            </w:pPr>
            <w:r>
              <w:rPr>
                <w:rFonts w:ascii="Times New Roman" w:eastAsia="Times New Roman" w:hAnsi="Times New Roman" w:cs="Times New Roman"/>
                <w:bCs/>
                <w:lang w:eastAsia="ru-RU"/>
              </w:rPr>
              <w:t>н</w:t>
            </w:r>
            <w:r w:rsidR="003E5EAE" w:rsidRPr="00D37E1A">
              <w:rPr>
                <w:rFonts w:ascii="Times New Roman" w:eastAsia="Times New Roman" w:hAnsi="Times New Roman" w:cs="Times New Roman"/>
                <w:bCs/>
                <w:lang w:eastAsia="ru-RU"/>
              </w:rPr>
              <w:t>а территории Заказчика</w:t>
            </w:r>
            <w:r>
              <w:rPr>
                <w:rFonts w:ascii="Times New Roman" w:eastAsia="Times New Roman" w:hAnsi="Times New Roman" w:cs="Times New Roman"/>
                <w:bCs/>
                <w:lang w:eastAsia="ru-RU"/>
              </w:rPr>
              <w:t>.</w:t>
            </w:r>
          </w:p>
        </w:tc>
      </w:tr>
      <w:tr w:rsidR="00852A48" w:rsidRPr="00D37E1A" w:rsidTr="00431C18">
        <w:trPr>
          <w:trHeight w:val="407"/>
        </w:trPr>
        <w:tc>
          <w:tcPr>
            <w:cnfStyle w:val="001000000000"/>
            <w:tcW w:w="1754" w:type="dxa"/>
          </w:tcPr>
          <w:p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Срок оказания услуг</w:t>
            </w:r>
          </w:p>
        </w:tc>
        <w:tc>
          <w:tcPr>
            <w:tcW w:w="8452" w:type="dxa"/>
          </w:tcPr>
          <w:p w:rsidR="00852A48" w:rsidRPr="00D37E1A" w:rsidRDefault="00431C18" w:rsidP="00431C18">
            <w:pPr>
              <w:spacing w:after="0" w:line="240" w:lineRule="auto"/>
              <w:jc w:val="both"/>
              <w:cnfStyle w:val="000000000000"/>
              <w:rPr>
                <w:rFonts w:ascii="Times New Roman" w:eastAsia="Times New Roman" w:hAnsi="Times New Roman" w:cs="Times New Roman"/>
                <w:bCs/>
                <w:lang w:eastAsia="ru-RU"/>
              </w:rPr>
            </w:pPr>
            <w:r>
              <w:rPr>
                <w:rFonts w:ascii="Times New Roman" w:eastAsia="Times New Roman" w:hAnsi="Times New Roman" w:cs="Times New Roman"/>
                <w:bCs/>
                <w:lang w:eastAsia="ru-RU"/>
              </w:rPr>
              <w:t>до 30 ноября 2026 года.</w:t>
            </w:r>
          </w:p>
        </w:tc>
      </w:tr>
      <w:tr w:rsidR="00852A48" w:rsidRPr="00D37E1A" w:rsidTr="00431C18">
        <w:trPr>
          <w:trHeight w:val="2357"/>
        </w:trPr>
        <w:tc>
          <w:tcPr>
            <w:cnfStyle w:val="001000000000"/>
            <w:tcW w:w="1754" w:type="dxa"/>
            <w:vAlign w:val="center"/>
          </w:tcPr>
          <w:p w:rsidR="00852A48" w:rsidRPr="00D37E1A" w:rsidRDefault="00B1721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Т</w:t>
            </w:r>
            <w:r w:rsidR="00852A48" w:rsidRPr="00D37E1A">
              <w:rPr>
                <w:rFonts w:ascii="Times New Roman" w:eastAsia="Times New Roman" w:hAnsi="Times New Roman" w:cs="Times New Roman"/>
                <w:b w:val="0"/>
                <w:lang w:eastAsia="ru-RU"/>
              </w:rPr>
              <w:t>ребования к Поставщику</w:t>
            </w:r>
          </w:p>
        </w:tc>
        <w:tc>
          <w:tcPr>
            <w:tcW w:w="8452" w:type="dxa"/>
            <w:vAlign w:val="center"/>
          </w:tcPr>
          <w:p w:rsidR="003D5B47" w:rsidRPr="00431C18" w:rsidRDefault="00431C18" w:rsidP="00431C18">
            <w:pPr>
              <w:pStyle w:val="a3"/>
              <w:ind w:left="0"/>
              <w:cnfStyle w:val="00000000000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 </w:t>
            </w:r>
            <w:r w:rsidR="00825EB3" w:rsidRPr="00D37E1A">
              <w:rPr>
                <w:rFonts w:ascii="Times New Roman" w:eastAsia="Times New Roman" w:hAnsi="Times New Roman" w:cs="Times New Roman"/>
                <w:bCs/>
                <w:lang w:eastAsia="ru-RU"/>
              </w:rPr>
              <w:t xml:space="preserve">Поставщик должен провести обучение на </w:t>
            </w:r>
            <w:r w:rsidR="008F57CD" w:rsidRPr="00D37E1A">
              <w:rPr>
                <w:rFonts w:ascii="Times New Roman" w:eastAsia="Times New Roman" w:hAnsi="Times New Roman" w:cs="Times New Roman"/>
                <w:bCs/>
                <w:lang w:eastAsia="ru-RU"/>
              </w:rPr>
              <w:t>русском</w:t>
            </w:r>
            <w:r w:rsidR="003D5B47" w:rsidRPr="00D37E1A">
              <w:rPr>
                <w:rFonts w:ascii="Times New Roman" w:eastAsia="Times New Roman" w:hAnsi="Times New Roman" w:cs="Times New Roman"/>
                <w:bCs/>
                <w:lang w:eastAsia="ru-RU"/>
              </w:rPr>
              <w:t xml:space="preserve"> и казахском языках</w:t>
            </w:r>
            <w:r w:rsidR="00825EB3" w:rsidRPr="00D37E1A">
              <w:rPr>
                <w:rFonts w:ascii="Times New Roman" w:eastAsia="Times New Roman" w:hAnsi="Times New Roman" w:cs="Times New Roman"/>
                <w:bCs/>
                <w:lang w:eastAsia="ru-RU"/>
              </w:rPr>
              <w:t>;</w:t>
            </w:r>
          </w:p>
          <w:p w:rsidR="00431C18" w:rsidRDefault="00431C18" w:rsidP="00431C18">
            <w:pPr>
              <w:pStyle w:val="a3"/>
              <w:ind w:left="0"/>
              <w:jc w:val="both"/>
              <w:cnfStyle w:val="000000000000"/>
              <w:rPr>
                <w:rFonts w:ascii="Times New Roman" w:eastAsia="Times New Roman" w:hAnsi="Times New Roman" w:cs="Times New Roman"/>
                <w:bCs/>
                <w:i/>
                <w:lang w:eastAsia="ru-RU"/>
              </w:rPr>
            </w:pPr>
            <w:r>
              <w:rPr>
                <w:rFonts w:ascii="Times New Roman" w:eastAsia="Times New Roman" w:hAnsi="Times New Roman" w:cs="Times New Roman"/>
                <w:bCs/>
                <w:i/>
                <w:lang w:eastAsia="ru-RU"/>
              </w:rPr>
              <w:t xml:space="preserve">        </w:t>
            </w:r>
          </w:p>
          <w:p w:rsidR="004E3163" w:rsidRPr="00431C18" w:rsidRDefault="00431C18" w:rsidP="00431C18">
            <w:pPr>
              <w:pStyle w:val="a3"/>
              <w:ind w:left="0"/>
              <w:jc w:val="both"/>
              <w:cnfStyle w:val="000000000000"/>
              <w:rPr>
                <w:rFonts w:ascii="Times New Roman" w:eastAsia="Times New Roman" w:hAnsi="Times New Roman" w:cs="Times New Roman"/>
                <w:bCs/>
                <w:i/>
                <w:iCs/>
                <w:lang w:eastAsia="ru-RU"/>
              </w:rPr>
            </w:pPr>
            <w:r>
              <w:rPr>
                <w:rFonts w:ascii="Times New Roman" w:eastAsia="Times New Roman" w:hAnsi="Times New Roman" w:cs="Times New Roman"/>
                <w:bCs/>
                <w:i/>
                <w:lang w:eastAsia="ru-RU"/>
              </w:rPr>
              <w:t xml:space="preserve">         </w:t>
            </w:r>
            <w:r w:rsidR="00DA1EBC" w:rsidRPr="00D37E1A">
              <w:rPr>
                <w:rFonts w:ascii="Times New Roman" w:eastAsia="Times New Roman" w:hAnsi="Times New Roman" w:cs="Times New Roman"/>
                <w:bCs/>
                <w:i/>
                <w:lang w:eastAsia="ru-RU"/>
              </w:rPr>
              <w:t xml:space="preserve">После подписания договора Поставщик должен прикрепить подтверждающие документы (Протокол КС, свидетельства об аккредитации, письмо согласование от МФ РК, </w:t>
            </w:r>
            <w:r w:rsidR="00700875" w:rsidRPr="00D37E1A">
              <w:rPr>
                <w:rFonts w:ascii="Times New Roman" w:eastAsia="Times New Roman" w:hAnsi="Times New Roman" w:cs="Times New Roman"/>
                <w:bCs/>
                <w:i/>
                <w:lang w:eastAsia="ru-RU"/>
              </w:rPr>
              <w:t>документы подтверждающую наличие СДО, утвержденн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 xml:space="preserve"> учебн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программ</w:t>
            </w:r>
            <w:r w:rsidR="005E4B7C">
              <w:rPr>
                <w:rFonts w:ascii="Times New Roman" w:eastAsia="Times New Roman" w:hAnsi="Times New Roman" w:cs="Times New Roman"/>
                <w:bCs/>
                <w:i/>
                <w:lang w:eastAsia="ru-RU"/>
              </w:rPr>
              <w:t>ы</w:t>
            </w:r>
            <w:r w:rsidR="00700875" w:rsidRPr="00D37E1A">
              <w:rPr>
                <w:rFonts w:ascii="Times New Roman" w:eastAsia="Times New Roman" w:hAnsi="Times New Roman" w:cs="Times New Roman"/>
                <w:bCs/>
                <w:i/>
                <w:lang w:eastAsia="ru-RU"/>
              </w:rPr>
              <w:t xml:space="preserve">, </w:t>
            </w:r>
            <w:r w:rsidR="00DA1EBC" w:rsidRPr="00D37E1A">
              <w:rPr>
                <w:rFonts w:ascii="Times New Roman" w:eastAsia="Times New Roman" w:hAnsi="Times New Roman" w:cs="Times New Roman"/>
                <w:bCs/>
                <w:i/>
                <w:iCs/>
                <w:lang w:eastAsia="ru-RU"/>
              </w:rPr>
              <w:t>свиде</w:t>
            </w:r>
            <w:r w:rsidR="0025666B" w:rsidRPr="00D37E1A">
              <w:rPr>
                <w:rFonts w:ascii="Times New Roman" w:eastAsia="Times New Roman" w:hAnsi="Times New Roman" w:cs="Times New Roman"/>
                <w:bCs/>
                <w:i/>
                <w:iCs/>
                <w:lang w:eastAsia="ru-RU"/>
              </w:rPr>
              <w:t>те</w:t>
            </w:r>
            <w:r w:rsidR="00DA1EBC" w:rsidRPr="00D37E1A">
              <w:rPr>
                <w:rFonts w:ascii="Times New Roman" w:eastAsia="Times New Roman" w:hAnsi="Times New Roman" w:cs="Times New Roman"/>
                <w:bCs/>
                <w:i/>
                <w:iCs/>
                <w:lang w:eastAsia="ru-RU"/>
              </w:rPr>
              <w:t>льство авторского</w:t>
            </w:r>
            <w:r w:rsidR="00DA1EBC" w:rsidRPr="00D37E1A">
              <w:rPr>
                <w:rFonts w:ascii="Times New Roman" w:eastAsia="Times New Roman" w:hAnsi="Times New Roman" w:cs="Times New Roman"/>
                <w:bCs/>
                <w:i/>
                <w:lang w:eastAsia="ru-RU"/>
              </w:rPr>
              <w:t xml:space="preserve"> права, сертификаты, дипломы лектора) посредством Веб-Портала государственных закупок в разделе «Подтверждающие документы»</w:t>
            </w:r>
            <w:r>
              <w:rPr>
                <w:rFonts w:ascii="Times New Roman" w:eastAsia="Times New Roman" w:hAnsi="Times New Roman" w:cs="Times New Roman"/>
                <w:bCs/>
                <w:i/>
                <w:lang w:eastAsia="ru-RU"/>
              </w:rPr>
              <w:t>.</w:t>
            </w:r>
          </w:p>
        </w:tc>
      </w:tr>
    </w:tbl>
    <w:p w:rsidR="00852A48" w:rsidRPr="00D37E1A" w:rsidRDefault="00852A48" w:rsidP="00852A48">
      <w:pPr>
        <w:spacing w:after="0" w:line="20" w:lineRule="atLeast"/>
        <w:jc w:val="both"/>
        <w:rPr>
          <w:rFonts w:ascii="Times New Roman" w:hAnsi="Times New Roman" w:cs="Times New Roman"/>
        </w:rPr>
      </w:pPr>
    </w:p>
    <w:p w:rsidR="00852A48" w:rsidRPr="00D37E1A" w:rsidRDefault="00852A48" w:rsidP="00852A48">
      <w:pPr>
        <w:spacing w:after="0" w:line="20" w:lineRule="atLeast"/>
        <w:jc w:val="both"/>
        <w:rPr>
          <w:rFonts w:ascii="Times New Roman" w:hAnsi="Times New Roman" w:cs="Times New Roman"/>
        </w:rPr>
      </w:pPr>
    </w:p>
    <w:p w:rsidR="00852A48" w:rsidRPr="00D37E1A" w:rsidRDefault="00852A48" w:rsidP="00852A48">
      <w:pPr>
        <w:spacing w:after="0" w:line="20" w:lineRule="atLeast"/>
        <w:jc w:val="both"/>
        <w:rPr>
          <w:rFonts w:ascii="Times New Roman" w:hAnsi="Times New Roman" w:cs="Times New Roman"/>
        </w:rPr>
      </w:pPr>
    </w:p>
    <w:p w:rsidR="00852A48" w:rsidRPr="00D37E1A" w:rsidRDefault="00852A48" w:rsidP="00A87164">
      <w:pPr>
        <w:spacing w:after="0" w:line="20" w:lineRule="atLeast"/>
        <w:jc w:val="both"/>
        <w:rPr>
          <w:rFonts w:ascii="Times New Roman" w:hAnsi="Times New Roman" w:cs="Times New Roman"/>
        </w:rPr>
      </w:pPr>
    </w:p>
    <w:p w:rsidR="00852A48" w:rsidRPr="00D37E1A" w:rsidRDefault="00852A48" w:rsidP="00A87164">
      <w:pPr>
        <w:spacing w:after="0" w:line="20" w:lineRule="atLeast"/>
        <w:jc w:val="both"/>
        <w:rPr>
          <w:rFonts w:ascii="Times New Roman" w:hAnsi="Times New Roman" w:cs="Times New Roman"/>
        </w:rPr>
      </w:pPr>
    </w:p>
    <w:p w:rsidR="00852A48" w:rsidRDefault="00852A48" w:rsidP="00A87164">
      <w:pPr>
        <w:spacing w:after="0" w:line="20" w:lineRule="atLeast"/>
        <w:jc w:val="both"/>
        <w:rPr>
          <w:rFonts w:ascii="Times New Roman" w:hAnsi="Times New Roman" w:cs="Times New Roman"/>
        </w:rPr>
      </w:pPr>
    </w:p>
    <w:p w:rsidR="00431C18" w:rsidRDefault="00431C18" w:rsidP="00A87164">
      <w:pPr>
        <w:spacing w:after="0" w:line="20" w:lineRule="atLeast"/>
        <w:jc w:val="both"/>
        <w:rPr>
          <w:rFonts w:ascii="Times New Roman" w:hAnsi="Times New Roman" w:cs="Times New Roman"/>
        </w:rPr>
      </w:pPr>
    </w:p>
    <w:p w:rsidR="00431C18" w:rsidRDefault="00431C18" w:rsidP="00A87164">
      <w:pPr>
        <w:spacing w:after="0" w:line="20" w:lineRule="atLeast"/>
        <w:jc w:val="both"/>
        <w:rPr>
          <w:rFonts w:ascii="Times New Roman" w:hAnsi="Times New Roman" w:cs="Times New Roman"/>
        </w:rPr>
      </w:pPr>
    </w:p>
    <w:p w:rsidR="00431C18" w:rsidRDefault="00431C18" w:rsidP="00A87164">
      <w:pPr>
        <w:spacing w:after="0" w:line="20" w:lineRule="atLeast"/>
        <w:jc w:val="both"/>
        <w:rPr>
          <w:rFonts w:ascii="Times New Roman" w:hAnsi="Times New Roman" w:cs="Times New Roman"/>
        </w:rPr>
      </w:pPr>
    </w:p>
    <w:p w:rsidR="00431C18" w:rsidRDefault="00431C18" w:rsidP="00A87164">
      <w:pPr>
        <w:spacing w:after="0" w:line="20" w:lineRule="atLeast"/>
        <w:jc w:val="both"/>
        <w:rPr>
          <w:rFonts w:ascii="Times New Roman" w:hAnsi="Times New Roman" w:cs="Times New Roman"/>
        </w:rPr>
      </w:pPr>
    </w:p>
    <w:p w:rsidR="00431C18" w:rsidRDefault="00431C18" w:rsidP="00A87164">
      <w:pPr>
        <w:spacing w:after="0" w:line="20" w:lineRule="atLeast"/>
        <w:jc w:val="both"/>
        <w:rPr>
          <w:rFonts w:ascii="Times New Roman" w:hAnsi="Times New Roman" w:cs="Times New Roman"/>
        </w:rPr>
      </w:pPr>
    </w:p>
    <w:p w:rsidR="0083296A" w:rsidRPr="0083296A" w:rsidRDefault="0083296A" w:rsidP="0083296A">
      <w:pPr>
        <w:spacing w:after="0" w:line="20" w:lineRule="atLeast"/>
        <w:jc w:val="center"/>
        <w:rPr>
          <w:rFonts w:ascii="Times New Roman" w:hAnsi="Times New Roman" w:cs="Times New Roman"/>
          <w:color w:val="FF0000"/>
        </w:rPr>
      </w:pPr>
      <w:r w:rsidRPr="0083296A">
        <w:rPr>
          <w:rFonts w:ascii="Times New Roman" w:hAnsi="Times New Roman" w:cs="Times New Roman"/>
          <w:color w:val="FF0000"/>
        </w:rPr>
        <w:t>ӘЛЕУЕТТІ ЖЕТКІЗУШІГЕ ӨТІНІШ!</w:t>
      </w:r>
    </w:p>
    <w:p w:rsidR="0083296A" w:rsidRPr="0083296A" w:rsidRDefault="0083296A" w:rsidP="0083296A">
      <w:pPr>
        <w:spacing w:after="0" w:line="20" w:lineRule="atLeast"/>
        <w:jc w:val="center"/>
        <w:rPr>
          <w:rFonts w:ascii="Times New Roman" w:hAnsi="Times New Roman" w:cs="Times New Roman"/>
          <w:color w:val="FF0000"/>
        </w:rPr>
      </w:pPr>
      <w:r w:rsidRPr="0083296A">
        <w:rPr>
          <w:rFonts w:ascii="Times New Roman" w:hAnsi="Times New Roman" w:cs="Times New Roman"/>
          <w:color w:val="FF0000"/>
        </w:rPr>
        <w:t>ТЕХНИКАЛЫҚ СИПАТТАМАНЫ ОҚЫҢЫЗ</w:t>
      </w:r>
    </w:p>
    <w:p w:rsidR="0083296A" w:rsidRPr="0083296A" w:rsidRDefault="0083296A" w:rsidP="0083296A">
      <w:pPr>
        <w:spacing w:after="0" w:line="20" w:lineRule="atLeast"/>
        <w:jc w:val="both"/>
        <w:rPr>
          <w:rFonts w:ascii="Times New Roman" w:hAnsi="Times New Roman" w:cs="Times New Roman"/>
        </w:rPr>
      </w:pPr>
    </w:p>
    <w:p w:rsidR="0083296A" w:rsidRPr="0083296A" w:rsidRDefault="0083296A" w:rsidP="0083296A">
      <w:pPr>
        <w:spacing w:after="0" w:line="20" w:lineRule="atLeast"/>
        <w:jc w:val="right"/>
        <w:rPr>
          <w:rFonts w:ascii="Times New Roman" w:hAnsi="Times New Roman" w:cs="Times New Roman"/>
        </w:rPr>
      </w:pPr>
      <w:r w:rsidRPr="0083296A">
        <w:rPr>
          <w:rFonts w:ascii="Times New Roman" w:hAnsi="Times New Roman" w:cs="Times New Roman"/>
        </w:rPr>
        <w:t>2 қосымша</w:t>
      </w:r>
    </w:p>
    <w:p w:rsidR="0083296A" w:rsidRPr="0083296A" w:rsidRDefault="0083296A" w:rsidP="0083296A">
      <w:pPr>
        <w:spacing w:after="0" w:line="20" w:lineRule="atLeast"/>
        <w:jc w:val="both"/>
        <w:rPr>
          <w:rFonts w:ascii="Times New Roman" w:hAnsi="Times New Roman" w:cs="Times New Roman"/>
        </w:rPr>
      </w:pPr>
    </w:p>
    <w:p w:rsidR="0083296A" w:rsidRPr="0083296A" w:rsidRDefault="0083296A" w:rsidP="0083296A">
      <w:pPr>
        <w:spacing w:after="0" w:line="20" w:lineRule="atLeast"/>
        <w:jc w:val="center"/>
        <w:rPr>
          <w:rFonts w:ascii="Times New Roman" w:hAnsi="Times New Roman" w:cs="Times New Roman"/>
          <w:b/>
        </w:rPr>
      </w:pPr>
      <w:r w:rsidRPr="0083296A">
        <w:rPr>
          <w:rFonts w:ascii="Times New Roman" w:hAnsi="Times New Roman" w:cs="Times New Roman"/>
          <w:b/>
        </w:rPr>
        <w:t>Техникалық сипаттама</w:t>
      </w:r>
    </w:p>
    <w:p w:rsidR="0083296A" w:rsidRPr="0083296A" w:rsidRDefault="0083296A" w:rsidP="0083296A">
      <w:pPr>
        <w:spacing w:after="0" w:line="20" w:lineRule="atLeast"/>
        <w:jc w:val="center"/>
        <w:rPr>
          <w:rFonts w:ascii="Times New Roman" w:hAnsi="Times New Roman" w:cs="Times New Roman"/>
          <w:b/>
        </w:rPr>
      </w:pPr>
      <w:r w:rsidRPr="0083296A">
        <w:rPr>
          <w:rFonts w:ascii="Times New Roman" w:hAnsi="Times New Roman" w:cs="Times New Roman"/>
          <w:b/>
        </w:rPr>
        <w:t>семинар өткізу бойынша қызметтер көрсету</w:t>
      </w:r>
    </w:p>
    <w:p w:rsidR="0083296A" w:rsidRPr="0083296A" w:rsidRDefault="0083296A" w:rsidP="0083296A">
      <w:pPr>
        <w:spacing w:after="0" w:line="20" w:lineRule="atLeast"/>
        <w:jc w:val="both"/>
        <w:rPr>
          <w:rFonts w:ascii="Times New Roman" w:hAnsi="Times New Roman" w:cs="Times New Roman"/>
        </w:rPr>
      </w:pPr>
    </w:p>
    <w:p w:rsidR="0083296A" w:rsidRPr="0083296A" w:rsidRDefault="0083296A" w:rsidP="0083296A">
      <w:pPr>
        <w:spacing w:after="0" w:line="20" w:lineRule="atLeast"/>
        <w:ind w:firstLine="720"/>
        <w:jc w:val="both"/>
        <w:rPr>
          <w:rFonts w:ascii="Times New Roman" w:hAnsi="Times New Roman" w:cs="Times New Roman"/>
          <w:b/>
        </w:rPr>
      </w:pPr>
      <w:r w:rsidRPr="0083296A">
        <w:rPr>
          <w:rFonts w:ascii="Times New Roman" w:hAnsi="Times New Roman" w:cs="Times New Roman"/>
          <w:b/>
        </w:rPr>
        <w:t>Осы техникалық ерекшелікте қызмет көрсету бойынша негізгі талаптар келтірілген.</w:t>
      </w:r>
    </w:p>
    <w:p w:rsidR="0083296A" w:rsidRPr="0083296A" w:rsidRDefault="0083296A" w:rsidP="0083296A">
      <w:pPr>
        <w:spacing w:after="0" w:line="20" w:lineRule="atLeast"/>
        <w:jc w:val="both"/>
        <w:rPr>
          <w:rFonts w:ascii="Times New Roman" w:hAnsi="Times New Roman" w:cs="Times New Roman"/>
        </w:rPr>
      </w:pPr>
    </w:p>
    <w:p w:rsidR="0083296A" w:rsidRPr="0083296A" w:rsidRDefault="0083296A" w:rsidP="0083296A">
      <w:pPr>
        <w:spacing w:after="0" w:line="20" w:lineRule="atLeast"/>
        <w:ind w:firstLine="720"/>
        <w:jc w:val="both"/>
        <w:rPr>
          <w:rFonts w:ascii="Times New Roman" w:hAnsi="Times New Roman" w:cs="Times New Roman"/>
        </w:rPr>
      </w:pPr>
      <w:r w:rsidRPr="0083296A">
        <w:rPr>
          <w:rFonts w:ascii="Times New Roman" w:hAnsi="Times New Roman" w:cs="Times New Roman"/>
        </w:rPr>
        <w:t>Әлеуетті өнім беруші-кәсіпкерлік қызметті жүзеге асыратын жеке тұлға, заңды тұлға (егер олар үшін Қазақстан Республикасының заңдарында өзгеше белгіленбесе, мемлекеттік мекемелерді қоспағанда), мемлекеттік сатып алу туралы шарт жасасуға үміткер заңды тұлғалардың уақытша бірлестігі (консорциум).</w:t>
      </w:r>
    </w:p>
    <w:p w:rsidR="0083296A" w:rsidRPr="0083296A" w:rsidRDefault="0083296A" w:rsidP="0083296A">
      <w:pPr>
        <w:spacing w:after="0" w:line="20" w:lineRule="atLeast"/>
        <w:jc w:val="both"/>
        <w:rPr>
          <w:rFonts w:ascii="Times New Roman" w:hAnsi="Times New Roman" w:cs="Times New Roman"/>
        </w:rPr>
      </w:pPr>
    </w:p>
    <w:p w:rsidR="00431C18" w:rsidRDefault="0083296A" w:rsidP="0083296A">
      <w:pPr>
        <w:spacing w:after="0" w:line="20" w:lineRule="atLeast"/>
        <w:ind w:firstLine="720"/>
        <w:jc w:val="both"/>
        <w:rPr>
          <w:rFonts w:ascii="Times New Roman" w:hAnsi="Times New Roman" w:cs="Times New Roman"/>
        </w:rPr>
      </w:pPr>
      <w:r w:rsidRPr="0083296A">
        <w:rPr>
          <w:rFonts w:ascii="Times New Roman" w:hAnsi="Times New Roman" w:cs="Times New Roman"/>
        </w:rPr>
        <w:t>Өнім беруші-кәсіпкерлік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онымен жасалған мемлекеттік сатып алу туралы Шартта Тапсырыс берушінің контрагенті ретінде әрекет ететін заңды тұлғалардың уақытша бірлестігі (консорциум).</w:t>
      </w:r>
    </w:p>
    <w:p w:rsidR="0083296A" w:rsidRDefault="0083296A" w:rsidP="0083296A">
      <w:pPr>
        <w:spacing w:after="0" w:line="20" w:lineRule="atLeast"/>
        <w:jc w:val="both"/>
        <w:rPr>
          <w:rFonts w:ascii="Times New Roman" w:hAnsi="Times New Roman" w:cs="Times New Roman"/>
        </w:rPr>
      </w:pPr>
    </w:p>
    <w:tbl>
      <w:tblPr>
        <w:tblStyle w:val="-11"/>
        <w:tblW w:w="10206" w:type="dxa"/>
        <w:tblInd w:w="108" w:type="dxa"/>
        <w:tblLook w:val="04A0"/>
      </w:tblPr>
      <w:tblGrid>
        <w:gridCol w:w="1754"/>
        <w:gridCol w:w="8452"/>
      </w:tblGrid>
      <w:tr w:rsidR="0083296A" w:rsidRPr="00D37E1A" w:rsidTr="00CB7771">
        <w:trPr>
          <w:cnfStyle w:val="100000000000"/>
          <w:trHeight w:val="457"/>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Семинардың атауы:</w:t>
            </w:r>
          </w:p>
        </w:tc>
        <w:tc>
          <w:tcPr>
            <w:tcW w:w="8452" w:type="dxa"/>
          </w:tcPr>
          <w:p w:rsidR="0083296A" w:rsidRPr="00D37E1A" w:rsidRDefault="0083296A" w:rsidP="00CB7771">
            <w:pPr>
              <w:spacing w:after="0" w:line="240" w:lineRule="auto"/>
              <w:ind w:right="90"/>
              <w:jc w:val="both"/>
              <w:cnfStyle w:val="100000000000"/>
              <w:rPr>
                <w:rFonts w:ascii="Times New Roman" w:eastAsia="Times New Roman" w:hAnsi="Times New Roman" w:cs="Times New Roman"/>
                <w:lang w:eastAsia="ru-RU"/>
              </w:rPr>
            </w:pPr>
            <w:r w:rsidRPr="0083296A">
              <w:rPr>
                <w:rStyle w:val="a5"/>
                <w:rFonts w:ascii="Times New Roman" w:hAnsi="Times New Roman" w:cs="Times New Roman"/>
                <w:i w:val="0"/>
              </w:rPr>
              <w:t>Бухгалтерлік есепті жүргізуге және қаржылық есептілікті жасауға уәкілетті республикалық бюджеттік бағдарламалар әкімшілерінің және бюджетті атқару жөніндегі жергілікті уәкілетті органдардың лауазымды адамдары үшін сертификаттау</w:t>
            </w:r>
          </w:p>
        </w:tc>
      </w:tr>
      <w:tr w:rsidR="0083296A" w:rsidRPr="00D37E1A" w:rsidTr="00CB7771">
        <w:trPr>
          <w:trHeight w:val="549"/>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Семинардың мазмұны:</w:t>
            </w:r>
          </w:p>
        </w:tc>
        <w:tc>
          <w:tcPr>
            <w:tcW w:w="8452" w:type="dxa"/>
          </w:tcPr>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1.</w:t>
            </w:r>
            <w:r w:rsidRPr="0083296A">
              <w:rPr>
                <w:rFonts w:ascii="Times New Roman" w:eastAsia="Times New Roman" w:hAnsi="Times New Roman" w:cs="Times New Roman"/>
              </w:rPr>
              <w:tab/>
              <w:t>Оқыту мен емтихандар 2026 жылдың қараша айының соңына дейін өткізілуі керек.</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2.</w:t>
            </w:r>
            <w:r w:rsidRPr="0083296A">
              <w:rPr>
                <w:rFonts w:ascii="Times New Roman" w:eastAsia="Times New Roman" w:hAnsi="Times New Roman" w:cs="Times New Roman"/>
              </w:rPr>
              <w:tab/>
              <w:t>Білім беру бағдарламасының мақсаты мен ұзақтығы: "халықаралық қаржылық есептілік стандарттарына (ҚЕХС ОС) сәйкес мемлекеттік мекемелерде бухгалтерлік есепті жүргізу және қаржылық есептілікті жасау" пәні бойынша және ХҚЕС-ке сәйкес квазимемлекеттік секторда бухгалтерлік есепті жүргізу және қаржылық есептілікті жасау мемлекеттік мекемелерде жаңадан қабылданған қаржылық есептілікті жасау мен жүргізудің түсіндірмелері мен өзгерістеріне сәйкес нормативтік құқықтық актілерге. Оқу ұзақтығы 80 академиялық сағаттан, оның ішінде Практикалық сабақтар мен өзіндік жұмыстардан тұруы керек. Бұл ретте 1 академиялық сағат 40 минутқа тең.</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w:t>
            </w:r>
            <w:r w:rsidRPr="0083296A">
              <w:rPr>
                <w:rFonts w:ascii="Times New Roman" w:eastAsia="Times New Roman" w:hAnsi="Times New Roman" w:cs="Times New Roman"/>
              </w:rPr>
              <w:tab/>
              <w:t>Әлеуетті өнім берушіге қойылатын талаптар:</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3.1. Сертификаттау жөніндегі ұйым ретінде ҚР ҚМ аккредиттеу туралы куәлігінің болуы;</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3.2. Үйлестіру кеңесінің мемлекеттік қызметшілерді даярлау, қайта даярлау және олардың біліктілігін арттыру қағидаларына, мемлекеттік қызметшілердің біліктілігін арттыруды жүзеге асыратын білім беру ұйымдарына қойылатын талаптарға сәйкестігі туралы хаттамасының болуы (ҚР ПК 2018 жылғы 15 наурыздағы №125), бұл мемлекеттік қызметшілердің біліктілігін арттыру қызметтерін ұсынуға құқығы бар білім беру ұйымдарының тізбесіне енгізілуімен, уәкілетті органның үйлестіру кеңесінің шешімімен расталады Мемлекеттік қызмет істері бойынша.</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3.6.</w:t>
            </w:r>
            <w:r w:rsidRPr="0083296A">
              <w:rPr>
                <w:rFonts w:ascii="Times New Roman" w:eastAsia="Times New Roman" w:hAnsi="Times New Roman" w:cs="Times New Roman"/>
              </w:rPr>
              <w:tab/>
              <w:t xml:space="preserve">22.06.2026 ж. жағдай бойынша ҚР Қаржы министрлігінің ресми сайтында жарияланған бағдарламаға сәйкес әзірленген бухгалтерлік есепті жүргізуге және қаржылық есептілікті жасауға уәкілетті лауазымды тұлғаларды республикалық бюджеттік бағдарламалар әкімшілерін және бюджетті атқару жөніндегі жергілікті уәкілетті органдарды сертификаттау жөніндегі емтихан модульдерінің болуы </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3.7.</w:t>
            </w:r>
            <w:r w:rsidRPr="0083296A">
              <w:rPr>
                <w:rFonts w:ascii="Times New Roman" w:eastAsia="Times New Roman" w:hAnsi="Times New Roman" w:cs="Times New Roman"/>
              </w:rPr>
              <w:tab/>
              <w:t>22.06.2026 ж. жағдай бойынша ҚР Қаржы министрлігінің ресми сайтында жарияланған бағдарламаны ескере отырып әзірленген бекітілген оқу бағдарламаларының болуы;</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3.8.</w:t>
            </w:r>
            <w:r w:rsidRPr="0083296A">
              <w:rPr>
                <w:rFonts w:ascii="Times New Roman" w:eastAsia="Times New Roman" w:hAnsi="Times New Roman" w:cs="Times New Roman"/>
              </w:rPr>
              <w:tab/>
              <w:t>Меншігінде сынақ емтиханынан өту мүмкіндігі бар қашықтықтан оқыту жүйесінің болуы.</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 xml:space="preserve">3.6. Дәріскерде "халықаралық қаржылық есептілік стандарттарына (ҚЕХС ОС) сәйкес </w:t>
            </w:r>
            <w:r w:rsidRPr="0083296A">
              <w:rPr>
                <w:rFonts w:ascii="Times New Roman" w:eastAsia="Times New Roman" w:hAnsi="Times New Roman" w:cs="Times New Roman"/>
              </w:rPr>
              <w:lastRenderedPageBreak/>
              <w:t>мемлекеттік мекемелерде бухгалтерлік есеп жүргізу және қаржылық есептілікті жасау" модуліне авторлық құқықтың және сертификаттардың болуы: ҚР Кәсіби бухгалтері, cima (орыс тіліндегі бизнестің тиімділігін басқару, CAP, халықаралық қаржылық есептілік бойынша Диплом (орыс тіліндегі ДипИФР).</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4.Оқу материалына қойылатын талаптар: өнім беруші тыңдаушыларға оқу басталғанға дейін оқу-әдістемелік кешенді ұсынады, оған (оқу тестілік базасы, оқу жағдайлық міндеттері және теориялық материал) және мемлекеттік мекеме үшін нормативтік құқықтық база кіреді.</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Бағдарламалық семинар:</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Семинар көрнекі мысалдармен өткізілуі керек.</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Оқу бағдарламасының жалпы сағаттарының кемінде 50% - ы практиканы зерделеуді құрауы тиіс.</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Семинар тақырыбы:</w:t>
            </w:r>
          </w:p>
          <w:p w:rsidR="0083296A" w:rsidRPr="0083296A" w:rsidRDefault="0083296A" w:rsidP="0083296A">
            <w:pPr>
              <w:widowControl w:val="0"/>
              <w:tabs>
                <w:tab w:val="left" w:pos="284"/>
                <w:tab w:val="left" w:pos="567"/>
                <w:tab w:val="left" w:pos="993"/>
                <w:tab w:val="left" w:pos="1579"/>
              </w:tabs>
              <w:autoSpaceDE w:val="0"/>
              <w:autoSpaceDN w:val="0"/>
              <w:spacing w:after="0" w:line="240" w:lineRule="auto"/>
              <w:contextualSpacing/>
              <w:jc w:val="both"/>
              <w:cnfStyle w:val="000000000000"/>
              <w:rPr>
                <w:rFonts w:ascii="Times New Roman" w:eastAsia="Times New Roman" w:hAnsi="Times New Roman" w:cs="Times New Roman"/>
              </w:rPr>
            </w:pPr>
            <w:r w:rsidRPr="0083296A">
              <w:rPr>
                <w:rFonts w:ascii="Times New Roman" w:eastAsia="Times New Roman" w:hAnsi="Times New Roman" w:cs="Times New Roman"/>
              </w:rPr>
              <w:t>ҚР ҚМ 29.04.2025 ж. №210 бұйрығына сәйкес үміткерлер мынадай пәндер бойынша оқудан өтеді және емтихан тапсырады: 1) қоғамдық сектор үшін ҚЕХС сәйкес мемлекеттік мекемелерде бухгалтерлік есепті жүргізу және қаржылық есептілікті жасау; 2) ҚЕХС сәйкес квазимемлекеттік секторда бухгалтерлік есепті жүргізу және қаржылық есептілікті жасау:</w:t>
            </w:r>
          </w:p>
          <w:p w:rsidR="0083296A" w:rsidRPr="00431C18" w:rsidRDefault="0083296A" w:rsidP="0083296A">
            <w:pPr>
              <w:tabs>
                <w:tab w:val="left" w:pos="567"/>
              </w:tabs>
              <w:spacing w:after="0"/>
              <w:ind w:right="-1"/>
              <w:jc w:val="both"/>
              <w:cnfStyle w:val="000000000000"/>
              <w:rPr>
                <w:rFonts w:ascii="Times New Roman" w:hAnsi="Times New Roman" w:cs="Times New Roman"/>
                <w:iCs/>
                <w:lang w:eastAsia="ru-RU"/>
              </w:rPr>
            </w:pPr>
            <w:r w:rsidRPr="0083296A">
              <w:rPr>
                <w:rFonts w:ascii="Times New Roman" w:eastAsia="Times New Roman" w:hAnsi="Times New Roman" w:cs="Times New Roman"/>
              </w:rPr>
              <w:t>Өнім беруші мемлекеттік мекеменің кәсіби бухгалтері сертификатын тыңдаушыға 2 емтиханды сәтті тапсырған кезде беруге міндетті.</w:t>
            </w:r>
          </w:p>
        </w:tc>
      </w:tr>
      <w:tr w:rsidR="0083296A" w:rsidRPr="00D37E1A" w:rsidTr="00CB7771">
        <w:trPr>
          <w:trHeight w:val="407"/>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lastRenderedPageBreak/>
              <w:t>Тренинг өткізу форматы</w:t>
            </w:r>
          </w:p>
        </w:tc>
        <w:tc>
          <w:tcPr>
            <w:tcW w:w="8452" w:type="dxa"/>
          </w:tcPr>
          <w:p w:rsidR="0083296A" w:rsidRPr="00431C18" w:rsidRDefault="0083296A" w:rsidP="00CB7771">
            <w:pPr>
              <w:spacing w:after="0" w:line="240" w:lineRule="auto"/>
              <w:jc w:val="both"/>
              <w:cnfStyle w:val="000000000000"/>
              <w:rPr>
                <w:rFonts w:ascii="Times New Roman" w:eastAsia="Times New Roman" w:hAnsi="Times New Roman" w:cs="Times New Roman"/>
                <w:bCs/>
                <w:lang w:eastAsia="ru-RU"/>
              </w:rPr>
            </w:pPr>
            <w:r w:rsidRPr="0083296A">
              <w:rPr>
                <w:rFonts w:ascii="Times New Roman" w:eastAsia="Times New Roman" w:hAnsi="Times New Roman" w:cs="Times New Roman"/>
                <w:bCs/>
                <w:lang w:eastAsia="ru-RU"/>
              </w:rPr>
              <w:t>ОНЛАЙН, масштабтау алаңы.</w:t>
            </w:r>
          </w:p>
        </w:tc>
      </w:tr>
      <w:tr w:rsidR="0083296A" w:rsidRPr="00D37E1A" w:rsidTr="00CB7771">
        <w:trPr>
          <w:trHeight w:val="407"/>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Оқыту тілі</w:t>
            </w:r>
          </w:p>
        </w:tc>
        <w:tc>
          <w:tcPr>
            <w:tcW w:w="8452" w:type="dxa"/>
          </w:tcPr>
          <w:p w:rsidR="0083296A" w:rsidRPr="00D37E1A" w:rsidRDefault="0083296A" w:rsidP="00CB7771">
            <w:pPr>
              <w:spacing w:after="0" w:line="240" w:lineRule="auto"/>
              <w:jc w:val="both"/>
              <w:cnfStyle w:val="000000000000"/>
              <w:rPr>
                <w:rFonts w:ascii="Times New Roman" w:eastAsia="Times New Roman" w:hAnsi="Times New Roman" w:cs="Times New Roman"/>
                <w:bCs/>
                <w:lang w:eastAsia="ru-RU"/>
              </w:rPr>
            </w:pPr>
            <w:r w:rsidRPr="0083296A">
              <w:rPr>
                <w:rFonts w:ascii="Times New Roman" w:eastAsia="Times New Roman" w:hAnsi="Times New Roman" w:cs="Times New Roman"/>
                <w:bCs/>
                <w:lang w:eastAsia="ru-RU"/>
              </w:rPr>
              <w:t>Орыс және қазақ.</w:t>
            </w:r>
          </w:p>
        </w:tc>
      </w:tr>
      <w:tr w:rsidR="0083296A" w:rsidRPr="00D37E1A" w:rsidTr="00CB7771">
        <w:trPr>
          <w:trHeight w:val="415"/>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Семинардың ұзақтығы</w:t>
            </w:r>
          </w:p>
        </w:tc>
        <w:tc>
          <w:tcPr>
            <w:tcW w:w="8452" w:type="dxa"/>
          </w:tcPr>
          <w:p w:rsidR="0083296A" w:rsidRPr="00D37E1A" w:rsidRDefault="0083296A" w:rsidP="00CB7771">
            <w:pPr>
              <w:spacing w:after="0" w:line="240" w:lineRule="auto"/>
              <w:jc w:val="both"/>
              <w:cnfStyle w:val="000000000000"/>
              <w:rPr>
                <w:rFonts w:ascii="Times New Roman" w:eastAsia="Times New Roman" w:hAnsi="Times New Roman" w:cs="Times New Roman"/>
                <w:bCs/>
                <w:lang w:eastAsia="ru-RU"/>
              </w:rPr>
            </w:pPr>
            <w:r w:rsidRPr="0083296A">
              <w:rPr>
                <w:rFonts w:ascii="Times New Roman" w:hAnsi="Times New Roman" w:cs="Times New Roman"/>
                <w:bCs/>
              </w:rPr>
              <w:t>80 академиялық сағат.</w:t>
            </w:r>
          </w:p>
        </w:tc>
      </w:tr>
      <w:tr w:rsidR="0083296A" w:rsidRPr="00D37E1A" w:rsidTr="00CB7771">
        <w:trPr>
          <w:trHeight w:val="407"/>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Тренинг өткізілетін орын</w:t>
            </w:r>
          </w:p>
        </w:tc>
        <w:tc>
          <w:tcPr>
            <w:tcW w:w="8452" w:type="dxa"/>
          </w:tcPr>
          <w:p w:rsidR="0083296A" w:rsidRPr="00D37E1A" w:rsidRDefault="0083296A" w:rsidP="00CB7771">
            <w:pPr>
              <w:spacing w:after="0" w:line="240" w:lineRule="auto"/>
              <w:jc w:val="both"/>
              <w:cnfStyle w:val="000000000000"/>
              <w:rPr>
                <w:rFonts w:ascii="Times New Roman" w:eastAsia="Times New Roman" w:hAnsi="Times New Roman" w:cs="Times New Roman"/>
                <w:bCs/>
                <w:lang w:eastAsia="ru-RU"/>
              </w:rPr>
            </w:pPr>
            <w:r w:rsidRPr="0083296A">
              <w:rPr>
                <w:rFonts w:ascii="Times New Roman" w:eastAsia="Times New Roman" w:hAnsi="Times New Roman" w:cs="Times New Roman"/>
                <w:bCs/>
                <w:lang w:eastAsia="ru-RU"/>
              </w:rPr>
              <w:t>Тапсырыс берушінің аумағында.</w:t>
            </w:r>
          </w:p>
        </w:tc>
      </w:tr>
      <w:tr w:rsidR="0083296A" w:rsidRPr="00D37E1A" w:rsidTr="00CB7771">
        <w:trPr>
          <w:trHeight w:val="407"/>
        </w:trPr>
        <w:tc>
          <w:tcPr>
            <w:cnfStyle w:val="001000000000"/>
            <w:tcW w:w="1754" w:type="dxa"/>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Қызмет көрсету мерзімі</w:t>
            </w:r>
          </w:p>
        </w:tc>
        <w:tc>
          <w:tcPr>
            <w:tcW w:w="8452" w:type="dxa"/>
          </w:tcPr>
          <w:p w:rsidR="0083296A" w:rsidRPr="00D37E1A" w:rsidRDefault="0083296A" w:rsidP="00CB7771">
            <w:pPr>
              <w:spacing w:after="0" w:line="240" w:lineRule="auto"/>
              <w:jc w:val="both"/>
              <w:cnfStyle w:val="000000000000"/>
              <w:rPr>
                <w:rFonts w:ascii="Times New Roman" w:eastAsia="Times New Roman" w:hAnsi="Times New Roman" w:cs="Times New Roman"/>
                <w:bCs/>
                <w:lang w:eastAsia="ru-RU"/>
              </w:rPr>
            </w:pPr>
            <w:r w:rsidRPr="0083296A">
              <w:rPr>
                <w:rFonts w:ascii="Times New Roman" w:eastAsia="Times New Roman" w:hAnsi="Times New Roman" w:cs="Times New Roman"/>
                <w:bCs/>
                <w:lang w:eastAsia="ru-RU"/>
              </w:rPr>
              <w:t>2026 жылғы 30 қарашаға дейін</w:t>
            </w:r>
          </w:p>
        </w:tc>
      </w:tr>
      <w:tr w:rsidR="0083296A" w:rsidRPr="00D37E1A" w:rsidTr="00CB7771">
        <w:trPr>
          <w:trHeight w:val="2357"/>
        </w:trPr>
        <w:tc>
          <w:tcPr>
            <w:cnfStyle w:val="001000000000"/>
            <w:tcW w:w="1754" w:type="dxa"/>
            <w:vAlign w:val="center"/>
          </w:tcPr>
          <w:p w:rsidR="0083296A" w:rsidRPr="00D37E1A" w:rsidRDefault="0083296A" w:rsidP="00CB7771">
            <w:pPr>
              <w:spacing w:after="0" w:line="240" w:lineRule="auto"/>
              <w:jc w:val="both"/>
              <w:rPr>
                <w:rFonts w:ascii="Times New Roman" w:eastAsia="Times New Roman" w:hAnsi="Times New Roman" w:cs="Times New Roman"/>
                <w:b w:val="0"/>
                <w:lang w:eastAsia="ru-RU"/>
              </w:rPr>
            </w:pPr>
            <w:r w:rsidRPr="0083296A">
              <w:rPr>
                <w:rFonts w:ascii="Times New Roman" w:eastAsia="Times New Roman" w:hAnsi="Times New Roman" w:cs="Times New Roman"/>
                <w:b w:val="0"/>
                <w:lang w:eastAsia="ru-RU"/>
              </w:rPr>
              <w:t>Жеткізушіге қойылатын талаптар</w:t>
            </w:r>
          </w:p>
        </w:tc>
        <w:tc>
          <w:tcPr>
            <w:tcW w:w="8452" w:type="dxa"/>
            <w:vAlign w:val="center"/>
          </w:tcPr>
          <w:p w:rsidR="0083296A" w:rsidRPr="00431C18" w:rsidRDefault="0083296A" w:rsidP="00CB7771">
            <w:pPr>
              <w:pStyle w:val="a3"/>
              <w:ind w:left="0"/>
              <w:cnfStyle w:val="00000000000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w:t>
            </w:r>
            <w:r w:rsidRPr="0083296A">
              <w:rPr>
                <w:rFonts w:ascii="Times New Roman" w:eastAsia="Times New Roman" w:hAnsi="Times New Roman" w:cs="Times New Roman"/>
                <w:bCs/>
                <w:lang w:eastAsia="ru-RU"/>
              </w:rPr>
              <w:t>- Жеткізуші оқытуды орыс және қазақ тілдерінде жүргізуі тиіс;</w:t>
            </w:r>
          </w:p>
          <w:p w:rsidR="0083296A" w:rsidRDefault="0083296A" w:rsidP="00CB7771">
            <w:pPr>
              <w:pStyle w:val="a3"/>
              <w:ind w:left="0"/>
              <w:jc w:val="both"/>
              <w:cnfStyle w:val="000000000000"/>
              <w:rPr>
                <w:rFonts w:ascii="Times New Roman" w:eastAsia="Times New Roman" w:hAnsi="Times New Roman" w:cs="Times New Roman"/>
                <w:bCs/>
                <w:i/>
                <w:lang w:eastAsia="ru-RU"/>
              </w:rPr>
            </w:pPr>
            <w:r>
              <w:rPr>
                <w:rFonts w:ascii="Times New Roman" w:eastAsia="Times New Roman" w:hAnsi="Times New Roman" w:cs="Times New Roman"/>
                <w:bCs/>
                <w:i/>
                <w:lang w:eastAsia="ru-RU"/>
              </w:rPr>
              <w:t xml:space="preserve">        </w:t>
            </w:r>
          </w:p>
          <w:p w:rsidR="0083296A" w:rsidRPr="00431C18" w:rsidRDefault="0083296A" w:rsidP="00CB7771">
            <w:pPr>
              <w:pStyle w:val="a3"/>
              <w:ind w:left="0"/>
              <w:jc w:val="both"/>
              <w:cnfStyle w:val="000000000000"/>
              <w:rPr>
                <w:rFonts w:ascii="Times New Roman" w:eastAsia="Times New Roman" w:hAnsi="Times New Roman" w:cs="Times New Roman"/>
                <w:bCs/>
                <w:i/>
                <w:iCs/>
                <w:lang w:eastAsia="ru-RU"/>
              </w:rPr>
            </w:pPr>
            <w:r>
              <w:rPr>
                <w:rFonts w:ascii="Times New Roman" w:eastAsia="Times New Roman" w:hAnsi="Times New Roman" w:cs="Times New Roman"/>
                <w:bCs/>
                <w:i/>
                <w:lang w:eastAsia="ru-RU"/>
              </w:rPr>
              <w:t xml:space="preserve">         </w:t>
            </w:r>
            <w:r w:rsidRPr="0083296A">
              <w:rPr>
                <w:rFonts w:ascii="Times New Roman" w:eastAsia="Times New Roman" w:hAnsi="Times New Roman" w:cs="Times New Roman"/>
                <w:bCs/>
                <w:i/>
                <w:lang w:eastAsia="ru-RU"/>
              </w:rPr>
              <w:t>Шартқа қол қойылғаннан кейін Өнім беруші "растайтын құжаттар"бөлімінде сатып алу мемлекеттерінің Веб-порталы арқылы растайтын құжаттарды (КС ХАТТАМАСЫ, аккредиттеу туралы куәлік, ҚР ҚМ-ден келісім хаты, ҚББ бар екенін растайтын құжаттар, бекітілген оқу бағдарламалары, авторлық құқық куәлігі, сертификаттар, дәріскер дипломдары) тіркеуге тиіс.</w:t>
            </w:r>
          </w:p>
        </w:tc>
      </w:tr>
    </w:tbl>
    <w:p w:rsidR="0083296A" w:rsidRPr="00D37E1A" w:rsidRDefault="0083296A" w:rsidP="0083296A">
      <w:pPr>
        <w:spacing w:after="0" w:line="20" w:lineRule="atLeast"/>
        <w:jc w:val="both"/>
        <w:rPr>
          <w:rFonts w:ascii="Times New Roman" w:hAnsi="Times New Roman" w:cs="Times New Roman"/>
        </w:rPr>
      </w:pPr>
    </w:p>
    <w:sectPr w:rsidR="0083296A" w:rsidRPr="00D37E1A" w:rsidSect="00431C18">
      <w:pgSz w:w="12240" w:h="15840"/>
      <w:pgMar w:top="284" w:right="850"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12F" w:rsidRDefault="0095712F" w:rsidP="00A87164">
      <w:pPr>
        <w:spacing w:after="0" w:line="240" w:lineRule="auto"/>
      </w:pPr>
      <w:r>
        <w:separator/>
      </w:r>
    </w:p>
  </w:endnote>
  <w:endnote w:type="continuationSeparator" w:id="1">
    <w:p w:rsidR="0095712F" w:rsidRDefault="0095712F" w:rsidP="00A871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12F" w:rsidRDefault="0095712F" w:rsidP="00A87164">
      <w:pPr>
        <w:spacing w:after="0" w:line="240" w:lineRule="auto"/>
      </w:pPr>
      <w:r>
        <w:separator/>
      </w:r>
    </w:p>
  </w:footnote>
  <w:footnote w:type="continuationSeparator" w:id="1">
    <w:p w:rsidR="0095712F" w:rsidRDefault="0095712F" w:rsidP="00A871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 w:numId="20">
    <w:abstractNumId w:val="6"/>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hdrShapeDefaults>
    <o:shapedefaults v:ext="edit" spidmax="4098"/>
  </w:hdrShapeDefaults>
  <w:footnotePr>
    <w:footnote w:id="0"/>
    <w:footnote w:id="1"/>
  </w:footnotePr>
  <w:endnotePr>
    <w:endnote w:id="0"/>
    <w:endnote w:id="1"/>
  </w:endnotePr>
  <w:compat/>
  <w:rsids>
    <w:rsidRoot w:val="00A87164"/>
    <w:rsid w:val="000400AA"/>
    <w:rsid w:val="000418B3"/>
    <w:rsid w:val="00054ADF"/>
    <w:rsid w:val="000676C1"/>
    <w:rsid w:val="000758D1"/>
    <w:rsid w:val="0008715E"/>
    <w:rsid w:val="000B0985"/>
    <w:rsid w:val="000B0E52"/>
    <w:rsid w:val="000E3CAB"/>
    <w:rsid w:val="000E540E"/>
    <w:rsid w:val="000F0739"/>
    <w:rsid w:val="001227BC"/>
    <w:rsid w:val="001430FD"/>
    <w:rsid w:val="00145B79"/>
    <w:rsid w:val="00197FB4"/>
    <w:rsid w:val="001C29B0"/>
    <w:rsid w:val="001C4143"/>
    <w:rsid w:val="001E0451"/>
    <w:rsid w:val="002168FC"/>
    <w:rsid w:val="0025666B"/>
    <w:rsid w:val="00265158"/>
    <w:rsid w:val="00312ABD"/>
    <w:rsid w:val="00312C2E"/>
    <w:rsid w:val="003611EA"/>
    <w:rsid w:val="0037568F"/>
    <w:rsid w:val="00390D57"/>
    <w:rsid w:val="003B70AD"/>
    <w:rsid w:val="003C5D92"/>
    <w:rsid w:val="003D5B47"/>
    <w:rsid w:val="003E5EAE"/>
    <w:rsid w:val="003F2591"/>
    <w:rsid w:val="003F5EF7"/>
    <w:rsid w:val="00427EBA"/>
    <w:rsid w:val="00431C18"/>
    <w:rsid w:val="004A5DD8"/>
    <w:rsid w:val="004D4DCF"/>
    <w:rsid w:val="004E3163"/>
    <w:rsid w:val="004F4517"/>
    <w:rsid w:val="0052058D"/>
    <w:rsid w:val="00540DB1"/>
    <w:rsid w:val="00563AD0"/>
    <w:rsid w:val="00566DD8"/>
    <w:rsid w:val="00574308"/>
    <w:rsid w:val="00587B0B"/>
    <w:rsid w:val="0059307D"/>
    <w:rsid w:val="005E4B7C"/>
    <w:rsid w:val="00606AE0"/>
    <w:rsid w:val="00607CA9"/>
    <w:rsid w:val="00621B6F"/>
    <w:rsid w:val="006534D5"/>
    <w:rsid w:val="00664DF9"/>
    <w:rsid w:val="006C3CA1"/>
    <w:rsid w:val="006D3E1A"/>
    <w:rsid w:val="006F391F"/>
    <w:rsid w:val="006F4D85"/>
    <w:rsid w:val="00700875"/>
    <w:rsid w:val="00723214"/>
    <w:rsid w:val="00752C49"/>
    <w:rsid w:val="007810DE"/>
    <w:rsid w:val="007B0EC6"/>
    <w:rsid w:val="007E11BC"/>
    <w:rsid w:val="007F661D"/>
    <w:rsid w:val="0080440E"/>
    <w:rsid w:val="00825EB3"/>
    <w:rsid w:val="0083296A"/>
    <w:rsid w:val="008470A1"/>
    <w:rsid w:val="00847C26"/>
    <w:rsid w:val="00852A48"/>
    <w:rsid w:val="008B1C16"/>
    <w:rsid w:val="008C439E"/>
    <w:rsid w:val="008C5EFE"/>
    <w:rsid w:val="008F2B4A"/>
    <w:rsid w:val="008F57CD"/>
    <w:rsid w:val="00924CBB"/>
    <w:rsid w:val="0095712F"/>
    <w:rsid w:val="009634B3"/>
    <w:rsid w:val="00980F45"/>
    <w:rsid w:val="00991F31"/>
    <w:rsid w:val="009D3D4D"/>
    <w:rsid w:val="009D62DB"/>
    <w:rsid w:val="00A070E2"/>
    <w:rsid w:val="00A55752"/>
    <w:rsid w:val="00A87164"/>
    <w:rsid w:val="00AA0469"/>
    <w:rsid w:val="00AA4D8B"/>
    <w:rsid w:val="00AD02C8"/>
    <w:rsid w:val="00AE0D89"/>
    <w:rsid w:val="00AF77AE"/>
    <w:rsid w:val="00B03A76"/>
    <w:rsid w:val="00B17213"/>
    <w:rsid w:val="00B17475"/>
    <w:rsid w:val="00B37285"/>
    <w:rsid w:val="00B751B7"/>
    <w:rsid w:val="00B761AB"/>
    <w:rsid w:val="00BA1647"/>
    <w:rsid w:val="00BB4B57"/>
    <w:rsid w:val="00BB5C66"/>
    <w:rsid w:val="00BF1159"/>
    <w:rsid w:val="00BF2311"/>
    <w:rsid w:val="00C712C7"/>
    <w:rsid w:val="00CB262B"/>
    <w:rsid w:val="00CF631C"/>
    <w:rsid w:val="00D37CB8"/>
    <w:rsid w:val="00D37E1A"/>
    <w:rsid w:val="00D40FF0"/>
    <w:rsid w:val="00D50660"/>
    <w:rsid w:val="00D767A4"/>
    <w:rsid w:val="00DA1EBC"/>
    <w:rsid w:val="00DC078F"/>
    <w:rsid w:val="00DC1AFC"/>
    <w:rsid w:val="00DD7398"/>
    <w:rsid w:val="00DF3034"/>
    <w:rsid w:val="00E24B54"/>
    <w:rsid w:val="00E35AFD"/>
    <w:rsid w:val="00E7187A"/>
    <w:rsid w:val="00E92F55"/>
    <w:rsid w:val="00EE10FE"/>
    <w:rsid w:val="00EF26FD"/>
    <w:rsid w:val="00EF69A4"/>
    <w:rsid w:val="00F047A6"/>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r="http://schemas.openxmlformats.org/officeDocument/2006/relationships" xmlns:w="http://schemas.openxmlformats.org/wordprocessingml/2006/main">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1564</Words>
  <Characters>8921</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cp:lastModifiedBy>
  <cp:revision>4</cp:revision>
  <dcterms:created xsi:type="dcterms:W3CDTF">2026-10-07T06:01:00Z</dcterms:created>
  <dcterms:modified xsi:type="dcterms:W3CDTF">2026-10-14T04:49:00Z</dcterms:modified>
</cp:coreProperties>
</file>