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7543" w:rsidRPr="00016B87" w:rsidRDefault="004D7F76" w:rsidP="00CE75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  </w:t>
      </w:r>
      <w:r w:rsidR="00CE7543" w:rsidRPr="00016B87">
        <w:rPr>
          <w:rFonts w:ascii="Times New Roman" w:hAnsi="Times New Roman" w:cs="Times New Roman"/>
          <w:b/>
          <w:bCs/>
          <w:sz w:val="24"/>
          <w:szCs w:val="24"/>
          <w:lang w:val="kk-KZ"/>
        </w:rPr>
        <w:t>Сатып алынатың қызметтердің техникалық ерекшелігі</w:t>
      </w:r>
    </w:p>
    <w:p w:rsidR="007048A9" w:rsidRPr="00016B87" w:rsidRDefault="007048A9" w:rsidP="007048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tbl>
      <w:tblPr>
        <w:tblW w:w="9870" w:type="dxa"/>
        <w:tblInd w:w="-1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650"/>
        <w:gridCol w:w="5220"/>
      </w:tblGrid>
      <w:tr w:rsidR="007048A9" w:rsidRPr="00016B87" w:rsidTr="00C47D4E">
        <w:trPr>
          <w:trHeight w:val="630"/>
        </w:trPr>
        <w:tc>
          <w:tcPr>
            <w:tcW w:w="4650" w:type="dxa"/>
          </w:tcPr>
          <w:p w:rsidR="007048A9" w:rsidRPr="00016B87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ind w:left="23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6B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Лоттың </w:t>
            </w:r>
            <w:proofErr w:type="spellStart"/>
            <w:r w:rsidRPr="00016B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атауы</w:t>
            </w:r>
            <w:proofErr w:type="spellEnd"/>
          </w:p>
          <w:p w:rsidR="007048A9" w:rsidRPr="00016B87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ind w:left="23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220" w:type="dxa"/>
          </w:tcPr>
          <w:p w:rsidR="007048A9" w:rsidRPr="00016B87" w:rsidRDefault="0070362C" w:rsidP="003435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Ф</w:t>
            </w:r>
            <w:r w:rsidRPr="00016B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утзал</w:t>
            </w:r>
          </w:p>
        </w:tc>
      </w:tr>
      <w:tr w:rsidR="007048A9" w:rsidRPr="00016B87" w:rsidTr="00C47D4E">
        <w:trPr>
          <w:trHeight w:val="960"/>
        </w:trPr>
        <w:tc>
          <w:tcPr>
            <w:tcW w:w="4650" w:type="dxa"/>
          </w:tcPr>
          <w:p w:rsidR="007048A9" w:rsidRPr="00016B87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ind w:left="23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6B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Қызметтің </w:t>
            </w:r>
            <w:proofErr w:type="spellStart"/>
            <w:r w:rsidRPr="00016B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атауы</w:t>
            </w:r>
            <w:proofErr w:type="spellEnd"/>
            <w:r w:rsidRPr="00016B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  <w:p w:rsidR="007048A9" w:rsidRPr="00016B87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ind w:left="231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7048A9" w:rsidRPr="00016B87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ind w:left="23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6B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Өлшем бірлігі:</w:t>
            </w:r>
          </w:p>
        </w:tc>
        <w:tc>
          <w:tcPr>
            <w:tcW w:w="5220" w:type="dxa"/>
          </w:tcPr>
          <w:p w:rsidR="007048A9" w:rsidRPr="00016B87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ind w:left="408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16B87">
              <w:rPr>
                <w:rFonts w:ascii="Times New Roman" w:hAnsi="Times New Roman" w:cs="Times New Roman"/>
                <w:sz w:val="24"/>
                <w:szCs w:val="24"/>
              </w:rPr>
              <w:t xml:space="preserve">Спорттық және ұқсас </w:t>
            </w:r>
            <w:proofErr w:type="spellStart"/>
            <w:r w:rsidRPr="00016B87">
              <w:rPr>
                <w:rFonts w:ascii="Times New Roman" w:hAnsi="Times New Roman" w:cs="Times New Roman"/>
                <w:sz w:val="24"/>
                <w:szCs w:val="24"/>
              </w:rPr>
              <w:t>іс-шараларды</w:t>
            </w:r>
            <w:proofErr w:type="spellEnd"/>
          </w:p>
          <w:p w:rsidR="007048A9" w:rsidRPr="00016B87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ind w:left="48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16B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ұйымдастыру бойынша қызметтер</w:t>
            </w:r>
          </w:p>
          <w:p w:rsidR="007048A9" w:rsidRPr="00016B87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ind w:left="1818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6B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Бір қызмет</w:t>
            </w:r>
          </w:p>
        </w:tc>
      </w:tr>
      <w:tr w:rsidR="007048A9" w:rsidRPr="00016B87" w:rsidTr="00C47D4E">
        <w:trPr>
          <w:trHeight w:val="390"/>
        </w:trPr>
        <w:tc>
          <w:tcPr>
            <w:tcW w:w="4650" w:type="dxa"/>
          </w:tcPr>
          <w:p w:rsidR="007048A9" w:rsidRPr="00016B87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ind w:left="23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6B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Саны (көлемі):</w:t>
            </w:r>
          </w:p>
        </w:tc>
        <w:tc>
          <w:tcPr>
            <w:tcW w:w="5220" w:type="dxa"/>
          </w:tcPr>
          <w:p w:rsidR="007048A9" w:rsidRPr="00016B87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ind w:left="240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6B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  <w:tr w:rsidR="007048A9" w:rsidRPr="00016B87" w:rsidTr="00C47D4E">
        <w:trPr>
          <w:trHeight w:val="915"/>
        </w:trPr>
        <w:tc>
          <w:tcPr>
            <w:tcW w:w="4650" w:type="dxa"/>
          </w:tcPr>
          <w:p w:rsidR="007048A9" w:rsidRPr="00016B87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ind w:left="23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016B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бөлінген жалпы сома:</w:t>
            </w:r>
          </w:p>
        </w:tc>
        <w:tc>
          <w:tcPr>
            <w:tcW w:w="5220" w:type="dxa"/>
          </w:tcPr>
          <w:p w:rsidR="007048A9" w:rsidRPr="009F47EC" w:rsidRDefault="009F47EC" w:rsidP="007048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4026000</w:t>
            </w:r>
          </w:p>
        </w:tc>
      </w:tr>
      <w:tr w:rsidR="007048A9" w:rsidRPr="00CA6E08" w:rsidTr="00C47D4E">
        <w:trPr>
          <w:trHeight w:val="1020"/>
        </w:trPr>
        <w:tc>
          <w:tcPr>
            <w:tcW w:w="4650" w:type="dxa"/>
          </w:tcPr>
          <w:p w:rsidR="007048A9" w:rsidRPr="00016B87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ind w:left="23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016B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Қызметтерді көрсету мерзімі:</w:t>
            </w:r>
          </w:p>
          <w:p w:rsidR="007048A9" w:rsidRPr="00016B87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ind w:left="23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016B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Қызметтерді көрсету орны:</w:t>
            </w:r>
          </w:p>
          <w:p w:rsidR="007048A9" w:rsidRPr="00016B87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ind w:left="23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</w:tc>
        <w:tc>
          <w:tcPr>
            <w:tcW w:w="5220" w:type="dxa"/>
          </w:tcPr>
          <w:p w:rsidR="007048A9" w:rsidRPr="00016B87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16B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            202</w:t>
            </w:r>
            <w:r w:rsidR="00CA6E0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  <w:r w:rsidRPr="00016B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ж. </w:t>
            </w:r>
            <w:r w:rsidR="004D7F7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желтоқсан</w:t>
            </w:r>
          </w:p>
          <w:p w:rsidR="007048A9" w:rsidRPr="00016B87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ind w:left="183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16B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Қызылорда облысы,</w:t>
            </w:r>
          </w:p>
          <w:p w:rsidR="007048A9" w:rsidRPr="00016B87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ind w:left="1953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016B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Қызылорда  қаласы</w:t>
            </w:r>
          </w:p>
        </w:tc>
      </w:tr>
      <w:tr w:rsidR="007048A9" w:rsidRPr="004D7F76" w:rsidTr="00CA6E08">
        <w:trPr>
          <w:trHeight w:val="928"/>
        </w:trPr>
        <w:tc>
          <w:tcPr>
            <w:tcW w:w="4650" w:type="dxa"/>
          </w:tcPr>
          <w:p w:rsidR="007048A9" w:rsidRPr="00016B87" w:rsidRDefault="007048A9" w:rsidP="007048A9">
            <w:pPr>
              <w:spacing w:after="0" w:line="240" w:lineRule="auto"/>
              <w:ind w:left="231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016B8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Мақсаты                                                     </w:t>
            </w:r>
          </w:p>
        </w:tc>
        <w:tc>
          <w:tcPr>
            <w:tcW w:w="5220" w:type="dxa"/>
          </w:tcPr>
          <w:p w:rsidR="007048A9" w:rsidRPr="00016B87" w:rsidRDefault="004D7F76" w:rsidP="00CA6E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Әуесқойлар </w:t>
            </w:r>
            <w:r w:rsidR="0070362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арасында футзалдан қала әк</w:t>
            </w:r>
            <w:r w:rsidR="00CA6E0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і</w:t>
            </w:r>
            <w:r w:rsidR="0070362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мінің кубогы</w:t>
            </w:r>
          </w:p>
        </w:tc>
      </w:tr>
      <w:tr w:rsidR="007048A9" w:rsidRPr="004D7F76" w:rsidTr="00C47D4E">
        <w:trPr>
          <w:trHeight w:val="930"/>
        </w:trPr>
        <w:tc>
          <w:tcPr>
            <w:tcW w:w="4650" w:type="dxa"/>
          </w:tcPr>
          <w:p w:rsidR="007048A9" w:rsidRPr="00016B87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ind w:left="231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016B8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Жарыс өтетін орынды</w:t>
            </w:r>
          </w:p>
          <w:p w:rsidR="007048A9" w:rsidRPr="00016B87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ind w:left="231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16B8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билбордпен безендіру</w:t>
            </w:r>
            <w:r w:rsidRPr="00016B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</w:t>
            </w:r>
          </w:p>
          <w:p w:rsidR="007048A9" w:rsidRPr="00016B87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ind w:left="23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  <w:p w:rsidR="007048A9" w:rsidRPr="00016B87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ind w:left="23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  <w:p w:rsidR="007048A9" w:rsidRPr="00016B87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ind w:left="23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  <w:p w:rsidR="007048A9" w:rsidRPr="00016B87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ind w:left="23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  <w:p w:rsidR="007048A9" w:rsidRPr="00016B87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ind w:left="23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  <w:p w:rsidR="007048A9" w:rsidRPr="00016B87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  <w:p w:rsidR="007048A9" w:rsidRPr="00016B87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ind w:left="23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  <w:p w:rsidR="007048A9" w:rsidRPr="00016B87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ind w:left="231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5220" w:type="dxa"/>
          </w:tcPr>
          <w:p w:rsidR="007048A9" w:rsidRPr="00016B87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16B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Тапсырыс берушімен алдын-ала келісілген үлгілік жоба/ эскиздер әзірлеп ұсыну, билбордтар дайындау және жарыс өткізілетін орындарға орналастыруды қамтамасыз ету. Билбордты қалыңдығы 400-420 микронды баннер матасына көлемді форматты аппаратта басып шығару, сыртқы бетіне жақтауымен қағылған (рама каркас)  және белгіленген жерге алюминді профиль каркасымен жеткізіп орнату.</w:t>
            </w:r>
          </w:p>
          <w:p w:rsidR="007048A9" w:rsidRPr="00016B87" w:rsidRDefault="007048A9" w:rsidP="003247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16B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Билбордтардың жалпы көлемі (6х4) 24 м2; Өткізілетін зал аумағын билбордпен безендіру үшін </w:t>
            </w:r>
            <w:r w:rsidR="0032471B" w:rsidRPr="00016B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(20х40) 800</w:t>
            </w:r>
            <w:r w:rsidRPr="00016B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м2,</w:t>
            </w:r>
          </w:p>
        </w:tc>
      </w:tr>
      <w:tr w:rsidR="007048A9" w:rsidRPr="004D7F76" w:rsidTr="00C47D4E">
        <w:trPr>
          <w:trHeight w:val="3818"/>
        </w:trPr>
        <w:tc>
          <w:tcPr>
            <w:tcW w:w="4650" w:type="dxa"/>
          </w:tcPr>
          <w:p w:rsidR="007048A9" w:rsidRPr="00016B87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016B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Талап етілетін сипаттамалардың,  параметрлердің және өзге де</w:t>
            </w:r>
          </w:p>
          <w:p w:rsidR="007048A9" w:rsidRPr="00016B87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ind w:left="23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016B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бастапқы деректердің</w:t>
            </w:r>
          </w:p>
          <w:p w:rsidR="007048A9" w:rsidRPr="00016B87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ind w:left="23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016B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сипаттамасы:</w:t>
            </w:r>
          </w:p>
          <w:p w:rsidR="007048A9" w:rsidRPr="00016B87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ind w:left="23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  <w:p w:rsidR="007048A9" w:rsidRPr="00016B87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ind w:left="23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  <w:p w:rsidR="007048A9" w:rsidRPr="00016B87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ind w:left="23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  <w:p w:rsidR="007048A9" w:rsidRPr="00016B87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ind w:left="23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  <w:p w:rsidR="007048A9" w:rsidRPr="00016B87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ind w:left="23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  <w:p w:rsidR="007048A9" w:rsidRPr="00016B87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ind w:left="23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  <w:p w:rsidR="007048A9" w:rsidRPr="00016B87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7048A9" w:rsidRPr="00016B87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7048A9" w:rsidRPr="00016B87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7048A9" w:rsidRPr="00016B87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7048A9" w:rsidRPr="00016B87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7048A9" w:rsidRPr="00016B87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7048A9" w:rsidRPr="00016B87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7048A9" w:rsidRPr="00016B87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7048A9" w:rsidRPr="00016B87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7048A9" w:rsidRPr="00016B87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7048A9" w:rsidRPr="00016B87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7048A9" w:rsidRPr="00016B87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7048A9" w:rsidRPr="00016B87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7048A9" w:rsidRPr="00016B87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7048A9" w:rsidRPr="00016B87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7048A9" w:rsidRPr="00016B87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7048A9" w:rsidRPr="00016B87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7048A9" w:rsidRPr="00016B87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7048A9" w:rsidRPr="00016B87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7048A9" w:rsidRPr="00016B87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9E54E3" w:rsidRPr="00016B87" w:rsidRDefault="009E54E3" w:rsidP="00704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7048A9" w:rsidRPr="0070362C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C47D4E" w:rsidRPr="00016B87" w:rsidRDefault="00C47D4E" w:rsidP="00704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FB68C9" w:rsidRPr="00016B87" w:rsidRDefault="00FB68C9" w:rsidP="00704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7048A9" w:rsidRPr="00016B87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016B8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ЖАРЫС ЖЕҢІМПАЗДАРЫН МАРАПАТТАУ</w:t>
            </w:r>
          </w:p>
          <w:p w:rsidR="007048A9" w:rsidRPr="00016B87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ind w:left="23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016B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     </w:t>
            </w:r>
          </w:p>
          <w:p w:rsidR="007048A9" w:rsidRPr="00016B87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  <w:p w:rsidR="007048A9" w:rsidRPr="00016B87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  <w:p w:rsidR="007048A9" w:rsidRPr="00016B87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  <w:p w:rsidR="007048A9" w:rsidRPr="00016B87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  <w:p w:rsidR="007048A9" w:rsidRPr="00016B87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  <w:p w:rsidR="007048A9" w:rsidRPr="00016B87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7048A9" w:rsidRPr="00016B87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7048A9" w:rsidRPr="00016B87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4D7F76" w:rsidRDefault="004D7F76" w:rsidP="00704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9F47EC" w:rsidRDefault="009F47EC" w:rsidP="00704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9F47EC" w:rsidRDefault="009F47EC" w:rsidP="00704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016B87" w:rsidRDefault="00016B87" w:rsidP="00704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7048A9" w:rsidRPr="00016B87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016B8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ҚЫЗМЕТ КӨРСЕТУ МЕРЗІМІ</w:t>
            </w:r>
          </w:p>
          <w:p w:rsidR="007048A9" w:rsidRPr="00016B87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7048A9" w:rsidRPr="00016B87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7048A9" w:rsidRPr="00016B87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016B8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ҚЫЗМЕТ КӨРСЕТУ ОРНЫ</w:t>
            </w:r>
          </w:p>
          <w:p w:rsidR="007048A9" w:rsidRPr="00016B87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  <w:p w:rsidR="007048A9" w:rsidRPr="00016B87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016B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Орындаушы жеңімпаз деп</w:t>
            </w:r>
          </w:p>
          <w:p w:rsidR="007048A9" w:rsidRPr="00016B87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016B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анықталған жағдайда</w:t>
            </w:r>
          </w:p>
          <w:p w:rsidR="007048A9" w:rsidRPr="00016B87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016B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әлеуетті өнім берушіге</w:t>
            </w:r>
          </w:p>
          <w:p w:rsidR="007048A9" w:rsidRPr="00016B87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016B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қойылатын талаптар және</w:t>
            </w:r>
          </w:p>
          <w:p w:rsidR="007048A9" w:rsidRPr="00016B87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016B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онымен мемлекеттік сатып</w:t>
            </w:r>
          </w:p>
          <w:p w:rsidR="007048A9" w:rsidRPr="00016B87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016B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алу туралы шарт жасасу</w:t>
            </w:r>
          </w:p>
        </w:tc>
        <w:tc>
          <w:tcPr>
            <w:tcW w:w="5220" w:type="dxa"/>
          </w:tcPr>
          <w:p w:rsidR="007048A9" w:rsidRPr="00016B87" w:rsidRDefault="007048A9" w:rsidP="007048A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16B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Қатысушы командаларды тапсырыстарымен тіркеу.</w:t>
            </w:r>
          </w:p>
          <w:p w:rsidR="007048A9" w:rsidRPr="00016B87" w:rsidRDefault="007048A9" w:rsidP="007048A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16B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Қызылорда қаласында орналасқан</w:t>
            </w:r>
            <w:r w:rsidR="00533F32" w:rsidRPr="00016B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футзал өткізуге арналған</w:t>
            </w:r>
            <w:r w:rsidRPr="00016B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зал</w:t>
            </w:r>
            <w:r w:rsidR="00533F32" w:rsidRPr="00016B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 екі киім ауыстыру бөлмесімен, душ ыстық және суық суымен болуы тиіс,</w:t>
            </w:r>
            <w:r w:rsidR="009F1533" w:rsidRPr="00016B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</w:t>
            </w:r>
            <w:r w:rsidRPr="00016B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кемі 1000 м2, 500 көрермендік орындықпен қамтылуы тиіс</w:t>
            </w:r>
            <w:r w:rsidR="00C47D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және ойын өткізу үшін екі залмен қамтамассыз етілуі керек</w:t>
            </w:r>
            <w:r w:rsidRPr="00016B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, </w:t>
            </w:r>
          </w:p>
          <w:p w:rsidR="007048A9" w:rsidRPr="00016B87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16B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Медициналық персоналмен - қамтамасыз етілген болуы шарт;</w:t>
            </w:r>
            <w:r w:rsidR="0032471B" w:rsidRPr="00016B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Жедел жәрдем көлігі 2 дана 8 күнге.</w:t>
            </w:r>
            <w:r w:rsidR="007B0B04" w:rsidRPr="00016B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Тәртіп сақшылары, жергілікті учаскелік полиция қауіпсіздікті сақтап, тәртіпсіздікті болдырмау мақсатында </w:t>
            </w:r>
            <w:r w:rsidR="00A25BAB" w:rsidRPr="00016B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 хабардар ету және </w:t>
            </w:r>
            <w:r w:rsidR="00FB68C9" w:rsidRPr="00016B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шығындарын өтеу.</w:t>
            </w:r>
          </w:p>
          <w:p w:rsidR="007048A9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16B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Төрешілік қызметтері (кемінде </w:t>
            </w:r>
            <w:r w:rsidR="00C47D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  <w:r w:rsidRPr="00016B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 төрешілер мен хатшылар);</w:t>
            </w:r>
          </w:p>
          <w:p w:rsidR="0070362C" w:rsidRPr="00016B87" w:rsidRDefault="0070362C" w:rsidP="00704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Ойын кезінде транслияцалау вар жүйесі толық іске асырылып қамтамассыз етілуі тиіс.</w:t>
            </w:r>
          </w:p>
          <w:p w:rsidR="007048A9" w:rsidRPr="00016B87" w:rsidRDefault="009E54E3" w:rsidP="00704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16B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Лед </w:t>
            </w:r>
            <w:r w:rsidR="007048A9" w:rsidRPr="00016B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(монитор) – </w:t>
            </w:r>
            <w:r w:rsidRPr="00016B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="007048A9" w:rsidRPr="00016B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дана;</w:t>
            </w:r>
          </w:p>
          <w:p w:rsidR="007048A9" w:rsidRPr="00016B87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16B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Газсыз су </w:t>
            </w:r>
            <w:r w:rsidR="009E54E3" w:rsidRPr="00016B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1л</w:t>
            </w:r>
            <w:r w:rsidRPr="00016B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бөтелкеде</w:t>
            </w:r>
            <w:r w:rsidR="009E54E3" w:rsidRPr="00016B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  <w:r w:rsidRPr="00016B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Газды су </w:t>
            </w:r>
            <w:r w:rsidR="009E54E3" w:rsidRPr="00016B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1л</w:t>
            </w:r>
            <w:r w:rsidRPr="00016B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бөтелкеде – </w:t>
            </w:r>
            <w:r w:rsidR="009E54E3" w:rsidRPr="00016B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</w:t>
            </w:r>
            <w:r w:rsidRPr="00016B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9E54E3" w:rsidRPr="00016B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блок</w:t>
            </w:r>
            <w:r w:rsidRPr="00016B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;</w:t>
            </w:r>
          </w:p>
          <w:p w:rsidR="007048A9" w:rsidRPr="0070362C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16B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SMM қызметтері (реклама, афишаға жариялау);</w:t>
            </w:r>
          </w:p>
          <w:p w:rsidR="007048A9" w:rsidRPr="00016B87" w:rsidRDefault="0032471B" w:rsidP="00704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16B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Аталған күндер аралығында </w:t>
            </w:r>
            <w:r w:rsidR="007048A9" w:rsidRPr="00016B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Фото, видео, мобилограф  қызметтері;</w:t>
            </w:r>
          </w:p>
          <w:p w:rsidR="007048A9" w:rsidRPr="00016B87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16B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VIP орындар (кемінде 10 орын);</w:t>
            </w:r>
          </w:p>
          <w:p w:rsidR="007048A9" w:rsidRPr="00016B87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16B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Музыкалық аппаратура,</w:t>
            </w:r>
            <w:r w:rsidR="007B0B04" w:rsidRPr="00016B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сақына, </w:t>
            </w:r>
            <w:r w:rsidRPr="00016B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колонка              (2 дана), микрофон, стойка міндетті түрде болуы тиіс;</w:t>
            </w:r>
          </w:p>
          <w:p w:rsidR="007048A9" w:rsidRPr="00016B87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16B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Ашылу салтанаты, марапаттауға сценарий әзірлеп ұсыну;</w:t>
            </w:r>
          </w:p>
          <w:p w:rsidR="007048A9" w:rsidRPr="00016B87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16B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Жүргізуші (заманауи тәсілмен жүргізу) спорт комментатор.</w:t>
            </w:r>
            <w:r w:rsidR="007B0B04" w:rsidRPr="00016B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Комментатор қызметі аталған күндер аралығында жұптасып қызымет көрсетуі тиіс. </w:t>
            </w:r>
            <w:r w:rsidR="009E54E3" w:rsidRPr="00016B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7048A9" w:rsidRPr="00016B87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16B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ЖАРЫСТЫҢ ЖЕҢІМПАЗДАРЫ МЕН ЖҮЛДЕГЕРЛЕРІН</w:t>
            </w:r>
          </w:p>
          <w:p w:rsidR="009B4B32" w:rsidRDefault="007B0B04" w:rsidP="007048A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16B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Естелік медальдар </w:t>
            </w:r>
            <w:r w:rsidR="009A4240" w:rsidRPr="00016B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алтын түстес арнайы машинкалы станокта ойылып </w:t>
            </w:r>
            <w:r w:rsidRPr="00016B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дайында</w:t>
            </w:r>
            <w:r w:rsidR="009A4240" w:rsidRPr="00016B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</w:t>
            </w:r>
            <w:r w:rsidRPr="00016B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барлық команда өкілдеріне табыстау . Дизайны мен өлшемдері тапсырыс берушімен келісіліп бекітілуі тиіс.</w:t>
            </w:r>
            <w:r w:rsidR="007048A9" w:rsidRPr="00016B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. Лентасы </w:t>
            </w:r>
            <w:r w:rsidR="00CE754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түс</w:t>
            </w:r>
            <w:r w:rsidR="007048A9" w:rsidRPr="00016B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і</w:t>
            </w:r>
            <w:r w:rsidR="0034351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тапсырыс берушімен келісіледі</w:t>
            </w:r>
            <w:r w:rsidR="007048A9" w:rsidRPr="00016B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 Қазақстан деген жазуы болуы тиіс. Тапсырыс берушімен келісе отырып жасалуы қажет.</w:t>
            </w:r>
            <w:r w:rsidR="009A4240" w:rsidRPr="00016B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C47D4E" w:rsidRPr="00C47D4E" w:rsidRDefault="00C47D4E" w:rsidP="007048A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Жарыстың жүлде қоры 1 </w:t>
            </w:r>
            <w:r w:rsidR="00CE754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00 000</w:t>
            </w:r>
          </w:p>
          <w:p w:rsidR="009B4B32" w:rsidRPr="00016B87" w:rsidRDefault="009B4B32" w:rsidP="00704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7048A9" w:rsidRPr="00016B87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016B8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202</w:t>
            </w:r>
            <w:r w:rsidR="00CA6E0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6</w:t>
            </w:r>
            <w:r w:rsidRPr="00016B8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жылдың </w:t>
            </w:r>
            <w:r w:rsidR="00C47D4E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="004D7F7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желтоқсан</w:t>
            </w:r>
            <w:r w:rsidR="00CA6E0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="00C47D4E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016B8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айы. </w:t>
            </w:r>
          </w:p>
          <w:p w:rsidR="007048A9" w:rsidRPr="00016B87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7048A9" w:rsidRPr="00016B87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7048A9" w:rsidRPr="00016B87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16B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Қызылорда қаласы</w:t>
            </w:r>
          </w:p>
          <w:p w:rsidR="007048A9" w:rsidRPr="00016B87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7048A9" w:rsidRPr="00016B87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16B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Аталған шараны ұйымдастырып өткізу барысында жоғарыда көрсетілген барлық шығындар Өнім беруші (Орындаушы) есебінен төленеді.</w:t>
            </w:r>
          </w:p>
          <w:p w:rsidR="007048A9" w:rsidRPr="00016B87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016B8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Іс-шараның ұйымдастырылуы тапсырыс берушімен бірлесе атқарылады.</w:t>
            </w:r>
          </w:p>
          <w:p w:rsidR="007048A9" w:rsidRPr="00016B87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16B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Жарыстын ережесі, сметасымен</w:t>
            </w:r>
            <w:r w:rsidRPr="00016B8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016B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Өнім беруші (Орындаушы) танысып бекітеді.</w:t>
            </w:r>
          </w:p>
        </w:tc>
      </w:tr>
    </w:tbl>
    <w:p w:rsidR="007048A9" w:rsidRPr="00016B87" w:rsidRDefault="007048A9" w:rsidP="007048A9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7048A9" w:rsidRDefault="007048A9" w:rsidP="007048A9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7048A9" w:rsidRDefault="007048A9" w:rsidP="007048A9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7048A9" w:rsidRPr="0070362C" w:rsidRDefault="007048A9" w:rsidP="007048A9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tbl>
      <w:tblPr>
        <w:tblStyle w:val="a4"/>
        <w:tblpPr w:leftFromText="180" w:rightFromText="180" w:vertAnchor="text" w:horzAnchor="margin" w:tblpXSpec="right" w:tblpY="16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70"/>
      </w:tblGrid>
      <w:tr w:rsidR="007048A9" w:rsidRPr="004D7F76" w:rsidTr="00C47D4E">
        <w:trPr>
          <w:trHeight w:val="1843"/>
        </w:trPr>
        <w:tc>
          <w:tcPr>
            <w:tcW w:w="4670" w:type="dxa"/>
          </w:tcPr>
          <w:p w:rsidR="007048A9" w:rsidRPr="00181E16" w:rsidRDefault="007048A9" w:rsidP="007048A9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</w:tr>
    </w:tbl>
    <w:p w:rsidR="007048A9" w:rsidRPr="00181E16" w:rsidRDefault="007048A9" w:rsidP="007048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:rsidR="007048A9" w:rsidRPr="00181E16" w:rsidRDefault="007048A9" w:rsidP="007048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:rsidR="007048A9" w:rsidRPr="00181E16" w:rsidRDefault="007048A9" w:rsidP="007048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:rsidR="007048A9" w:rsidRPr="00181E16" w:rsidRDefault="007048A9" w:rsidP="007048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:rsidR="007048A9" w:rsidRPr="00181E16" w:rsidRDefault="007048A9" w:rsidP="007048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:rsidR="007048A9" w:rsidRPr="00181E16" w:rsidRDefault="007048A9" w:rsidP="007048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:rsidR="007048A9" w:rsidRDefault="007048A9" w:rsidP="007048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:rsidR="009F47EC" w:rsidRDefault="009F47EC" w:rsidP="007048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:rsidR="009F47EC" w:rsidRPr="00181E16" w:rsidRDefault="009F47EC" w:rsidP="007048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:rsidR="007048A9" w:rsidRPr="00181E16" w:rsidRDefault="007048A9" w:rsidP="007048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:rsidR="007048A9" w:rsidRPr="00181E16" w:rsidRDefault="007048A9" w:rsidP="007048A9">
      <w:pPr>
        <w:autoSpaceDE w:val="0"/>
        <w:autoSpaceDN w:val="0"/>
        <w:adjustRightInd w:val="0"/>
        <w:spacing w:after="0" w:line="240" w:lineRule="auto"/>
        <w:jc w:val="center"/>
        <w:rPr>
          <w:rStyle w:val="anegp0gi0b9av8jahpyh"/>
          <w:rFonts w:ascii="Times New Roman" w:hAnsi="Times New Roman" w:cs="Times New Roman"/>
          <w:b/>
          <w:sz w:val="24"/>
          <w:szCs w:val="24"/>
          <w:lang w:val="kk-KZ"/>
        </w:rPr>
      </w:pPr>
      <w:r w:rsidRPr="00181E16">
        <w:rPr>
          <w:rStyle w:val="anegp0gi0b9av8jahpyh"/>
          <w:rFonts w:ascii="Times New Roman" w:hAnsi="Times New Roman" w:cs="Times New Roman"/>
          <w:b/>
          <w:sz w:val="24"/>
          <w:szCs w:val="24"/>
        </w:rPr>
        <w:lastRenderedPageBreak/>
        <w:t>Техническая</w:t>
      </w:r>
      <w:r w:rsidRPr="00181E1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81E16">
        <w:rPr>
          <w:rStyle w:val="anegp0gi0b9av8jahpyh"/>
          <w:rFonts w:ascii="Times New Roman" w:hAnsi="Times New Roman" w:cs="Times New Roman"/>
          <w:b/>
          <w:sz w:val="24"/>
          <w:szCs w:val="24"/>
        </w:rPr>
        <w:t>спецификация</w:t>
      </w:r>
      <w:r w:rsidRPr="00181E1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81E16">
        <w:rPr>
          <w:rStyle w:val="anegp0gi0b9av8jahpyh"/>
          <w:rFonts w:ascii="Times New Roman" w:hAnsi="Times New Roman" w:cs="Times New Roman"/>
          <w:b/>
          <w:sz w:val="24"/>
          <w:szCs w:val="24"/>
        </w:rPr>
        <w:t>приобретаемых</w:t>
      </w:r>
      <w:r w:rsidRPr="00181E1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81E16">
        <w:rPr>
          <w:rStyle w:val="anegp0gi0b9av8jahpyh"/>
          <w:rFonts w:ascii="Times New Roman" w:hAnsi="Times New Roman" w:cs="Times New Roman"/>
          <w:b/>
          <w:sz w:val="24"/>
          <w:szCs w:val="24"/>
        </w:rPr>
        <w:t>услуг</w:t>
      </w:r>
    </w:p>
    <w:p w:rsidR="007048A9" w:rsidRPr="00181E16" w:rsidRDefault="007048A9" w:rsidP="007048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tbl>
      <w:tblPr>
        <w:tblW w:w="9870" w:type="dxa"/>
        <w:tblInd w:w="-1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650"/>
        <w:gridCol w:w="5220"/>
      </w:tblGrid>
      <w:tr w:rsidR="007048A9" w:rsidRPr="00C47D4E" w:rsidTr="00C47D4E">
        <w:trPr>
          <w:trHeight w:val="630"/>
        </w:trPr>
        <w:tc>
          <w:tcPr>
            <w:tcW w:w="4650" w:type="dxa"/>
          </w:tcPr>
          <w:p w:rsidR="007048A9" w:rsidRPr="00C47D4E" w:rsidRDefault="007048A9" w:rsidP="007048A9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C47D4E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   </w:t>
            </w:r>
            <w:r w:rsidRPr="00C47D4E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</w:rPr>
              <w:t>Название</w:t>
            </w:r>
            <w:r w:rsidRPr="00C47D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47D4E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</w:rPr>
              <w:t>лота</w:t>
            </w:r>
          </w:p>
          <w:p w:rsidR="007048A9" w:rsidRPr="00C47D4E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ind w:left="23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220" w:type="dxa"/>
          </w:tcPr>
          <w:p w:rsidR="007048A9" w:rsidRPr="00343515" w:rsidRDefault="00343515" w:rsidP="003435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Style w:val="ypks7kbdpwfgdykd3qb9"/>
                <w:rFonts w:ascii="Times New Roman" w:hAnsi="Times New Roman" w:cs="Times New Roman"/>
                <w:lang w:val="kk-KZ"/>
              </w:rPr>
              <w:t>Ф</w:t>
            </w:r>
            <w:proofErr w:type="spellStart"/>
            <w:r w:rsidR="00C47D4E" w:rsidRPr="00C47D4E">
              <w:rPr>
                <w:rStyle w:val="ypks7kbdpwfgdykd3qb9"/>
                <w:rFonts w:ascii="Times New Roman" w:hAnsi="Times New Roman" w:cs="Times New Roman"/>
              </w:rPr>
              <w:t>утзал</w:t>
            </w:r>
            <w:proofErr w:type="spellEnd"/>
          </w:p>
        </w:tc>
      </w:tr>
      <w:tr w:rsidR="007048A9" w:rsidRPr="00C47D4E" w:rsidTr="00C47D4E">
        <w:trPr>
          <w:trHeight w:val="960"/>
        </w:trPr>
        <w:tc>
          <w:tcPr>
            <w:tcW w:w="4650" w:type="dxa"/>
          </w:tcPr>
          <w:p w:rsidR="007048A9" w:rsidRPr="00C47D4E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ind w:left="231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C47D4E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  <w:r w:rsidRPr="00C47D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47D4E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</w:rPr>
              <w:t>услуги</w:t>
            </w:r>
            <w:r w:rsidRPr="00C47D4E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7048A9" w:rsidRPr="00C47D4E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ind w:left="23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220" w:type="dxa"/>
          </w:tcPr>
          <w:p w:rsidR="007048A9" w:rsidRPr="00C47D4E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ind w:left="1818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7D4E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Спортивных</w:t>
            </w:r>
            <w:r w:rsidRPr="00C47D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47D4E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и</w:t>
            </w:r>
            <w:r w:rsidRPr="00C47D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47D4E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подобных</w:t>
            </w:r>
            <w:r w:rsidRPr="00C47D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47D4E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мероприятий</w:t>
            </w:r>
            <w:r w:rsidRPr="00C47D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47D4E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услуги</w:t>
            </w:r>
            <w:r w:rsidRPr="00C47D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47D4E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по</w:t>
            </w:r>
            <w:r w:rsidRPr="00C47D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47D4E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организации</w:t>
            </w:r>
            <w:proofErr w:type="gramStart"/>
            <w:r w:rsidRPr="00C47D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47D4E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 w:rsidRPr="00C47D4E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дна</w:t>
            </w:r>
            <w:r w:rsidRPr="00C47D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47D4E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услуга</w:t>
            </w:r>
          </w:p>
        </w:tc>
      </w:tr>
      <w:tr w:rsidR="007048A9" w:rsidRPr="00C47D4E" w:rsidTr="00C47D4E">
        <w:trPr>
          <w:trHeight w:val="390"/>
        </w:trPr>
        <w:tc>
          <w:tcPr>
            <w:tcW w:w="4650" w:type="dxa"/>
          </w:tcPr>
          <w:p w:rsidR="007048A9" w:rsidRPr="00C47D4E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ind w:left="23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7D4E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</w:rPr>
              <w:t>Количество</w:t>
            </w:r>
            <w:r w:rsidRPr="00C47D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47D4E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</w:rPr>
              <w:t>(объем)</w:t>
            </w:r>
            <w:r w:rsidRPr="00C47D4E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5220" w:type="dxa"/>
          </w:tcPr>
          <w:p w:rsidR="007048A9" w:rsidRPr="00C47D4E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ind w:left="240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7D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  <w:tr w:rsidR="007048A9" w:rsidRPr="00C47D4E" w:rsidTr="00C47D4E">
        <w:trPr>
          <w:trHeight w:val="915"/>
        </w:trPr>
        <w:tc>
          <w:tcPr>
            <w:tcW w:w="4650" w:type="dxa"/>
          </w:tcPr>
          <w:p w:rsidR="007048A9" w:rsidRPr="00C47D4E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ind w:left="23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C47D4E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</w:rPr>
              <w:t>общая</w:t>
            </w:r>
            <w:r w:rsidRPr="00C47D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47D4E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</w:rPr>
              <w:t>выделенная</w:t>
            </w:r>
            <w:r w:rsidRPr="00C47D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47D4E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</w:rPr>
              <w:t>сумма</w:t>
            </w:r>
            <w:r w:rsidRPr="00C47D4E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5220" w:type="dxa"/>
          </w:tcPr>
          <w:p w:rsidR="007048A9" w:rsidRPr="00C47D4E" w:rsidRDefault="009F47EC" w:rsidP="007048A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4026000</w:t>
            </w:r>
          </w:p>
          <w:p w:rsidR="007048A9" w:rsidRPr="00C47D4E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C47D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   </w:t>
            </w:r>
          </w:p>
        </w:tc>
      </w:tr>
      <w:tr w:rsidR="007048A9" w:rsidRPr="00C47D4E" w:rsidTr="00C47D4E">
        <w:trPr>
          <w:trHeight w:val="1020"/>
        </w:trPr>
        <w:tc>
          <w:tcPr>
            <w:tcW w:w="4650" w:type="dxa"/>
          </w:tcPr>
          <w:p w:rsidR="007048A9" w:rsidRPr="00C47D4E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ind w:left="231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C47D4E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</w:rPr>
              <w:t>Сроки</w:t>
            </w:r>
            <w:r w:rsidRPr="00C47D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47D4E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</w:rPr>
              <w:t>оказания</w:t>
            </w:r>
            <w:r w:rsidRPr="00C47D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47D4E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</w:rPr>
              <w:t>услуг</w:t>
            </w:r>
            <w:r w:rsidRPr="00C47D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</w:p>
          <w:p w:rsidR="007048A9" w:rsidRPr="00C47D4E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ind w:left="23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C47D4E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</w:rPr>
              <w:t>Место</w:t>
            </w:r>
            <w:r w:rsidRPr="00C47D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47D4E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</w:rPr>
              <w:t>оказания</w:t>
            </w:r>
            <w:r w:rsidRPr="00C47D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47D4E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</w:rPr>
              <w:t>услуг</w:t>
            </w:r>
            <w:r w:rsidRPr="00C47D4E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5220" w:type="dxa"/>
          </w:tcPr>
          <w:p w:rsidR="00343515" w:rsidRDefault="009F47EC" w:rsidP="003435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декабрь </w:t>
            </w:r>
            <w:r w:rsidR="007048A9" w:rsidRPr="00C47D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048A9" w:rsidRPr="00C47D4E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202</w:t>
            </w:r>
            <w:r w:rsidR="0034351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  <w:r w:rsidR="007048A9" w:rsidRPr="00C47D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048A9" w:rsidRPr="00C47D4E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г.</w:t>
            </w:r>
            <w:r w:rsidR="007048A9" w:rsidRPr="00C47D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048A9" w:rsidRPr="00C47D4E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Кызылординская</w:t>
            </w:r>
            <w:proofErr w:type="spellEnd"/>
            <w:r w:rsidR="007048A9" w:rsidRPr="00C47D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048A9" w:rsidRPr="00C47D4E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область</w:t>
            </w:r>
            <w:r w:rsidR="007048A9" w:rsidRPr="00C47D4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7048A9" w:rsidRPr="00C47D4E" w:rsidRDefault="007048A9" w:rsidP="003435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C47D4E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Город</w:t>
            </w:r>
            <w:r w:rsidRPr="00C47D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47D4E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Кызылорда</w:t>
            </w:r>
            <w:proofErr w:type="spellEnd"/>
          </w:p>
        </w:tc>
      </w:tr>
      <w:tr w:rsidR="007048A9" w:rsidRPr="00C47D4E" w:rsidTr="00343515">
        <w:trPr>
          <w:trHeight w:val="928"/>
        </w:trPr>
        <w:tc>
          <w:tcPr>
            <w:tcW w:w="4650" w:type="dxa"/>
          </w:tcPr>
          <w:p w:rsidR="007048A9" w:rsidRPr="00C47D4E" w:rsidRDefault="007048A9" w:rsidP="007048A9">
            <w:pPr>
              <w:spacing w:after="0" w:line="240" w:lineRule="auto"/>
              <w:ind w:left="231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C47D4E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C47D4E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                                                </w:t>
            </w:r>
          </w:p>
        </w:tc>
        <w:tc>
          <w:tcPr>
            <w:tcW w:w="5220" w:type="dxa"/>
          </w:tcPr>
          <w:p w:rsidR="007048A9" w:rsidRPr="00C47D4E" w:rsidRDefault="00C47D4E" w:rsidP="007048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47D4E">
              <w:rPr>
                <w:rStyle w:val="ypks7kbdpwfgdykd3qb9"/>
                <w:rFonts w:ascii="Times New Roman" w:hAnsi="Times New Roman" w:cs="Times New Roman"/>
              </w:rPr>
              <w:t>Кубок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47D4E">
              <w:rPr>
                <w:rFonts w:ascii="Times New Roman" w:hAnsi="Times New Roman" w:cs="Times New Roman"/>
              </w:rPr>
              <w:t>акима</w:t>
            </w:r>
            <w:proofErr w:type="spellEnd"/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города</w:t>
            </w:r>
            <w:r w:rsidRPr="00C47D4E">
              <w:rPr>
                <w:rFonts w:ascii="Times New Roman" w:hAnsi="Times New Roman" w:cs="Times New Roman"/>
              </w:rPr>
              <w:t xml:space="preserve"> по </w:t>
            </w:r>
            <w:proofErr w:type="spellStart"/>
            <w:r w:rsidRPr="00C47D4E">
              <w:rPr>
                <w:rStyle w:val="ypks7kbdpwfgdykd3qb9"/>
                <w:rFonts w:ascii="Times New Roman" w:hAnsi="Times New Roman" w:cs="Times New Roman"/>
              </w:rPr>
              <w:t>футзалу</w:t>
            </w:r>
            <w:proofErr w:type="spellEnd"/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среди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любителей</w:t>
            </w:r>
          </w:p>
        </w:tc>
      </w:tr>
      <w:tr w:rsidR="007048A9" w:rsidRPr="00C47D4E" w:rsidTr="00C47D4E">
        <w:trPr>
          <w:trHeight w:val="930"/>
        </w:trPr>
        <w:tc>
          <w:tcPr>
            <w:tcW w:w="4650" w:type="dxa"/>
          </w:tcPr>
          <w:p w:rsidR="007048A9" w:rsidRPr="00C47D4E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ind w:left="23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C47D4E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</w:rPr>
              <w:t>Городского</w:t>
            </w:r>
            <w:r w:rsidRPr="00C47D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47D4E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</w:rPr>
              <w:t>открытого</w:t>
            </w:r>
            <w:r w:rsidRPr="00C47D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47D4E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</w:rPr>
              <w:t>первенства</w:t>
            </w:r>
            <w:r w:rsidRPr="00C47D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47D4E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</w:rPr>
              <w:t>место</w:t>
            </w:r>
            <w:r w:rsidRPr="00C47D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проведения </w:t>
            </w:r>
            <w:r w:rsidRPr="00C47D4E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</w:rPr>
              <w:t>соревнований</w:t>
            </w:r>
            <w:r w:rsidRPr="00C47D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на </w:t>
            </w:r>
            <w:r w:rsidRPr="00C47D4E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</w:rPr>
              <w:t>тему</w:t>
            </w:r>
            <w:r w:rsidRPr="00C47D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47D4E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</w:rPr>
              <w:t>украшение</w:t>
            </w:r>
            <w:r w:rsidRPr="00C47D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47D4E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</w:rPr>
              <w:t>рекламным</w:t>
            </w:r>
            <w:r w:rsidRPr="00C47D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щитом</w:t>
            </w:r>
          </w:p>
          <w:p w:rsidR="007048A9" w:rsidRPr="00C47D4E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ind w:left="23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  <w:p w:rsidR="007048A9" w:rsidRPr="00C47D4E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ind w:left="23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  <w:p w:rsidR="007048A9" w:rsidRPr="00C47D4E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  <w:p w:rsidR="007048A9" w:rsidRPr="00C47D4E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ind w:left="23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  <w:p w:rsidR="007048A9" w:rsidRPr="00C47D4E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ind w:left="231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5220" w:type="dxa"/>
          </w:tcPr>
          <w:p w:rsidR="007048A9" w:rsidRPr="00C47D4E" w:rsidRDefault="00C47D4E" w:rsidP="00704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47D4E">
              <w:rPr>
                <w:rStyle w:val="ypks7kbdpwfgdykd3qb9"/>
                <w:rFonts w:ascii="Times New Roman" w:hAnsi="Times New Roman" w:cs="Times New Roman"/>
              </w:rPr>
              <w:t>Разработка</w:t>
            </w:r>
            <w:r w:rsidRPr="00C47D4E">
              <w:rPr>
                <w:rFonts w:ascii="Times New Roman" w:hAnsi="Times New Roman" w:cs="Times New Roman"/>
              </w:rPr>
              <w:t xml:space="preserve"> и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представление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предварительно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согласованных</w:t>
            </w:r>
            <w:r w:rsidRPr="00C47D4E">
              <w:rPr>
                <w:rFonts w:ascii="Times New Roman" w:hAnsi="Times New Roman" w:cs="Times New Roman"/>
              </w:rPr>
              <w:t xml:space="preserve"> с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заказчиком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типовых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проектов/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эскизов</w:t>
            </w:r>
            <w:r w:rsidRPr="00C47D4E">
              <w:rPr>
                <w:rFonts w:ascii="Times New Roman" w:hAnsi="Times New Roman" w:cs="Times New Roman"/>
              </w:rPr>
              <w:t xml:space="preserve">,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изготовление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47D4E">
              <w:rPr>
                <w:rStyle w:val="ypks7kbdpwfgdykd3qb9"/>
                <w:rFonts w:ascii="Times New Roman" w:hAnsi="Times New Roman" w:cs="Times New Roman"/>
              </w:rPr>
              <w:t>билбордов</w:t>
            </w:r>
            <w:proofErr w:type="spellEnd"/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и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обеспечение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размещения</w:t>
            </w:r>
            <w:r w:rsidRPr="00C47D4E">
              <w:rPr>
                <w:rFonts w:ascii="Times New Roman" w:hAnsi="Times New Roman" w:cs="Times New Roman"/>
              </w:rPr>
              <w:t xml:space="preserve"> на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местах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проведения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соревнований.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Печать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рекламного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щита</w:t>
            </w:r>
            <w:r w:rsidRPr="00C47D4E">
              <w:rPr>
                <w:rFonts w:ascii="Times New Roman" w:hAnsi="Times New Roman" w:cs="Times New Roman"/>
              </w:rPr>
              <w:t xml:space="preserve"> на </w:t>
            </w:r>
            <w:proofErr w:type="spellStart"/>
            <w:r w:rsidRPr="00C47D4E">
              <w:rPr>
                <w:rStyle w:val="ypks7kbdpwfgdykd3qb9"/>
                <w:rFonts w:ascii="Times New Roman" w:hAnsi="Times New Roman" w:cs="Times New Roman"/>
              </w:rPr>
              <w:t>баннерной</w:t>
            </w:r>
            <w:proofErr w:type="spellEnd"/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ткани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толщиной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400-420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микрон</w:t>
            </w:r>
            <w:r w:rsidRPr="00C47D4E">
              <w:rPr>
                <w:rFonts w:ascii="Times New Roman" w:hAnsi="Times New Roman" w:cs="Times New Roman"/>
              </w:rPr>
              <w:t xml:space="preserve"> на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аппарате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объемного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формата</w:t>
            </w:r>
            <w:r w:rsidRPr="00C47D4E">
              <w:rPr>
                <w:rFonts w:ascii="Times New Roman" w:hAnsi="Times New Roman" w:cs="Times New Roman"/>
              </w:rPr>
              <w:t xml:space="preserve">,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установка</w:t>
            </w:r>
            <w:r w:rsidRPr="00C47D4E">
              <w:rPr>
                <w:rFonts w:ascii="Times New Roman" w:hAnsi="Times New Roman" w:cs="Times New Roman"/>
              </w:rPr>
              <w:t xml:space="preserve"> с нанесением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на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внешнюю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поверхность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каркаса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(рама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каркаса)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и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поставкой</w:t>
            </w:r>
            <w:r w:rsidRPr="00C47D4E">
              <w:rPr>
                <w:rFonts w:ascii="Times New Roman" w:hAnsi="Times New Roman" w:cs="Times New Roman"/>
              </w:rPr>
              <w:t xml:space="preserve"> в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намеченное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место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каркасом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алюминиевого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профиля.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Общая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площадь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47D4E">
              <w:rPr>
                <w:rStyle w:val="ypks7kbdpwfgdykd3qb9"/>
                <w:rFonts w:ascii="Times New Roman" w:hAnsi="Times New Roman" w:cs="Times New Roman"/>
              </w:rPr>
              <w:t>билбордов</w:t>
            </w:r>
            <w:proofErr w:type="spellEnd"/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(6х4)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24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м</w:t>
            </w:r>
            <w:proofErr w:type="gramStart"/>
            <w:r w:rsidRPr="00C47D4E">
              <w:rPr>
                <w:rStyle w:val="ypks7kbdpwfgdykd3qb9"/>
                <w:rFonts w:ascii="Times New Roman" w:hAnsi="Times New Roman" w:cs="Times New Roman"/>
              </w:rPr>
              <w:t>2</w:t>
            </w:r>
            <w:proofErr w:type="gramEnd"/>
            <w:r w:rsidRPr="00C47D4E">
              <w:rPr>
                <w:rStyle w:val="ypks7kbdpwfgdykd3qb9"/>
                <w:rFonts w:ascii="Times New Roman" w:hAnsi="Times New Roman" w:cs="Times New Roman"/>
              </w:rPr>
              <w:t>;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для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оформления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территории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проводимого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зала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47D4E">
              <w:rPr>
                <w:rStyle w:val="ypks7kbdpwfgdykd3qb9"/>
                <w:rFonts w:ascii="Times New Roman" w:hAnsi="Times New Roman" w:cs="Times New Roman"/>
              </w:rPr>
              <w:t>билбордом</w:t>
            </w:r>
            <w:proofErr w:type="spellEnd"/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(20х40)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800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м2</w:t>
            </w:r>
            <w:r w:rsidRPr="00C47D4E">
              <w:rPr>
                <w:rFonts w:ascii="Times New Roman" w:hAnsi="Times New Roman" w:cs="Times New Roman"/>
              </w:rPr>
              <w:t>,</w:t>
            </w:r>
          </w:p>
        </w:tc>
      </w:tr>
      <w:tr w:rsidR="007048A9" w:rsidRPr="00C47D4E" w:rsidTr="00016B87">
        <w:trPr>
          <w:trHeight w:val="1692"/>
        </w:trPr>
        <w:tc>
          <w:tcPr>
            <w:tcW w:w="4650" w:type="dxa"/>
          </w:tcPr>
          <w:p w:rsidR="007048A9" w:rsidRPr="00C47D4E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ind w:left="23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C47D4E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</w:rPr>
              <w:t>Требуемых</w:t>
            </w:r>
            <w:r w:rsidRPr="00C47D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47D4E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</w:rPr>
              <w:t>характеристик,</w:t>
            </w:r>
            <w:r w:rsidRPr="00C47D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47D4E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</w:rPr>
              <w:t>параметров</w:t>
            </w:r>
            <w:r w:rsidRPr="00C47D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47D4E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 w:rsidRPr="00C47D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47D4E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</w:rPr>
              <w:t>иных</w:t>
            </w:r>
            <w:r w:rsidRPr="00C47D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47D4E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</w:rPr>
              <w:t>исходных</w:t>
            </w:r>
            <w:r w:rsidRPr="00C47D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47D4E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</w:rPr>
              <w:t>данных</w:t>
            </w:r>
            <w:r w:rsidRPr="00C47D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47D4E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</w:rPr>
              <w:t>описание</w:t>
            </w:r>
            <w:r w:rsidRPr="00C47D4E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7048A9" w:rsidRPr="00C47D4E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ind w:left="23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  <w:p w:rsidR="007048A9" w:rsidRPr="00C47D4E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ind w:left="23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  <w:p w:rsidR="007048A9" w:rsidRPr="00C47D4E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ind w:left="23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  <w:p w:rsidR="007048A9" w:rsidRPr="00C47D4E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ind w:left="23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  <w:p w:rsidR="007048A9" w:rsidRPr="00C47D4E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7048A9" w:rsidRPr="00C47D4E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7048A9" w:rsidRPr="00C47D4E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7048A9" w:rsidRPr="00C47D4E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7048A9" w:rsidRPr="00C47D4E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7048A9" w:rsidRPr="00C47D4E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7048A9" w:rsidRPr="00C47D4E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7048A9" w:rsidRPr="00C47D4E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7048A9" w:rsidRPr="00C47D4E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7048A9" w:rsidRPr="00C47D4E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7048A9" w:rsidRPr="00C47D4E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7048A9" w:rsidRPr="00C47D4E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7048A9" w:rsidRPr="00C47D4E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7048A9" w:rsidRPr="00C47D4E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016B87" w:rsidRPr="00C47D4E" w:rsidRDefault="00016B87" w:rsidP="00704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016B87" w:rsidRPr="00C47D4E" w:rsidRDefault="00016B87" w:rsidP="00704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016B87" w:rsidRPr="00C47D4E" w:rsidRDefault="00016B87" w:rsidP="00704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7048A9" w:rsidRPr="00C47D4E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7048A9" w:rsidRPr="00C47D4E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C47D4E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НАГРАЖДЕНИЕ</w:t>
            </w:r>
            <w:r w:rsidRPr="00C47D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47D4E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</w:rPr>
              <w:t>ПОБЕДИТЕЛЕЙ</w:t>
            </w:r>
            <w:r w:rsidRPr="00C47D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47D4E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</w:rPr>
              <w:t>СОРЕВНОВАНИЙ</w:t>
            </w:r>
          </w:p>
          <w:p w:rsidR="007048A9" w:rsidRPr="00C47D4E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  <w:p w:rsidR="007048A9" w:rsidRPr="00C47D4E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  <w:p w:rsidR="007048A9" w:rsidRPr="00C47D4E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  <w:p w:rsidR="007048A9" w:rsidRPr="00C47D4E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  <w:p w:rsidR="007048A9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C47D4E" w:rsidRPr="00C47D4E" w:rsidRDefault="00C47D4E" w:rsidP="00704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7048A9" w:rsidRPr="00C47D4E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7048A9" w:rsidRPr="00C47D4E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7048A9" w:rsidRPr="00C47D4E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C47D4E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</w:rPr>
              <w:t>МЕСТО</w:t>
            </w:r>
            <w:r w:rsidRPr="00C47D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47D4E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</w:rPr>
              <w:t>ОБСЛУЖИВАНИЯ</w:t>
            </w:r>
            <w:r w:rsidRPr="00C47D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7048A9" w:rsidRPr="00C47D4E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7048A9" w:rsidRPr="00C47D4E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C47D4E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</w:rPr>
              <w:t>Исполнитель</w:t>
            </w:r>
            <w:r w:rsidRPr="00C47D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47D4E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</w:rPr>
              <w:t>признается</w:t>
            </w:r>
            <w:r w:rsidRPr="00C47D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47D4E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</w:rPr>
              <w:t>победителем</w:t>
            </w:r>
            <w:r w:rsidRPr="00C47D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 </w:t>
            </w:r>
            <w:r w:rsidRPr="00C47D4E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</w:rPr>
              <w:t>случае</w:t>
            </w:r>
            <w:r w:rsidRPr="00C47D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47D4E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</w:rPr>
              <w:t>обнаружения</w:t>
            </w:r>
            <w:r w:rsidRPr="00C47D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47D4E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</w:rPr>
              <w:t>потенциальному</w:t>
            </w:r>
            <w:r w:rsidRPr="00C47D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47D4E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</w:rPr>
              <w:t>поставщику</w:t>
            </w:r>
            <w:r w:rsidRPr="00C47D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требования, </w:t>
            </w:r>
            <w:r w:rsidRPr="00C47D4E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</w:rPr>
              <w:t>предъявляемые</w:t>
            </w:r>
            <w:r w:rsidRPr="00C47D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 w:rsidRPr="00C47D4E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  <w:proofErr w:type="gramEnd"/>
            <w:r w:rsidRPr="00C47D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 </w:t>
            </w:r>
            <w:r w:rsidRPr="00C47D4E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</w:rPr>
              <w:t>ним</w:t>
            </w:r>
            <w:r w:rsidRPr="00C47D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47D4E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</w:rPr>
              <w:t>государственные</w:t>
            </w:r>
            <w:r w:rsidRPr="00C47D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47D4E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</w:rPr>
              <w:t>закупки</w:t>
            </w:r>
            <w:r w:rsidRPr="00C47D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47D4E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</w:rPr>
              <w:t>заключение</w:t>
            </w:r>
            <w:r w:rsidRPr="00C47D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47D4E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</w:rPr>
              <w:t>договора</w:t>
            </w:r>
            <w:r w:rsidRPr="00C47D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47D4E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C47D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47D4E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</w:rPr>
              <w:t>получении</w:t>
            </w:r>
          </w:p>
        </w:tc>
        <w:tc>
          <w:tcPr>
            <w:tcW w:w="5220" w:type="dxa"/>
          </w:tcPr>
          <w:p w:rsidR="00016B87" w:rsidRDefault="00C47D4E" w:rsidP="00704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ypks7kbdpwfgdykd3qb9"/>
                <w:rFonts w:ascii="Times New Roman" w:hAnsi="Times New Roman" w:cs="Times New Roman"/>
                <w:lang w:val="kk-KZ"/>
              </w:rPr>
            </w:pPr>
            <w:r w:rsidRPr="00C47D4E">
              <w:rPr>
                <w:rStyle w:val="ypks7kbdpwfgdykd3qb9"/>
                <w:rFonts w:ascii="Times New Roman" w:hAnsi="Times New Roman" w:cs="Times New Roman"/>
              </w:rPr>
              <w:lastRenderedPageBreak/>
              <w:t>Регистрация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команд</w:t>
            </w:r>
            <w:r w:rsidRPr="00C47D4E">
              <w:rPr>
                <w:rFonts w:ascii="Times New Roman" w:hAnsi="Times New Roman" w:cs="Times New Roman"/>
              </w:rPr>
              <w:t>-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участников</w:t>
            </w:r>
            <w:r w:rsidRPr="00C47D4E">
              <w:rPr>
                <w:rFonts w:ascii="Times New Roman" w:hAnsi="Times New Roman" w:cs="Times New Roman"/>
              </w:rPr>
              <w:t xml:space="preserve"> с их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заказами.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Зал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для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проведения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47D4E">
              <w:rPr>
                <w:rStyle w:val="ypks7kbdpwfgdykd3qb9"/>
                <w:rFonts w:ascii="Times New Roman" w:hAnsi="Times New Roman" w:cs="Times New Roman"/>
              </w:rPr>
              <w:t>футзала</w:t>
            </w:r>
            <w:proofErr w:type="spellEnd"/>
            <w:r w:rsidRPr="00C47D4E">
              <w:rPr>
                <w:rFonts w:ascii="Times New Roman" w:hAnsi="Times New Roman" w:cs="Times New Roman"/>
              </w:rPr>
              <w:t xml:space="preserve">,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расположенный</w:t>
            </w:r>
            <w:r w:rsidRPr="00C47D4E">
              <w:rPr>
                <w:rFonts w:ascii="Times New Roman" w:hAnsi="Times New Roman" w:cs="Times New Roman"/>
              </w:rPr>
              <w:t xml:space="preserve"> в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городе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47D4E">
              <w:rPr>
                <w:rStyle w:val="ypks7kbdpwfgdykd3qb9"/>
                <w:rFonts w:ascii="Times New Roman" w:hAnsi="Times New Roman" w:cs="Times New Roman"/>
              </w:rPr>
              <w:t>Кызылорда</w:t>
            </w:r>
            <w:proofErr w:type="spellEnd"/>
            <w:r w:rsidRPr="00C47D4E">
              <w:rPr>
                <w:rFonts w:ascii="Times New Roman" w:hAnsi="Times New Roman" w:cs="Times New Roman"/>
              </w:rPr>
              <w:t xml:space="preserve">, должен иметь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две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раздевалки,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душ</w:t>
            </w:r>
            <w:r w:rsidRPr="00C47D4E">
              <w:rPr>
                <w:rFonts w:ascii="Times New Roman" w:hAnsi="Times New Roman" w:cs="Times New Roman"/>
              </w:rPr>
              <w:t xml:space="preserve"> с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горячей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и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холодной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водой</w:t>
            </w:r>
            <w:r w:rsidRPr="00C47D4E">
              <w:rPr>
                <w:rFonts w:ascii="Times New Roman" w:hAnsi="Times New Roman" w:cs="Times New Roman"/>
              </w:rPr>
              <w:t xml:space="preserve">,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не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менее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1000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м</w:t>
            </w:r>
            <w:proofErr w:type="gramStart"/>
            <w:r w:rsidRPr="00C47D4E">
              <w:rPr>
                <w:rStyle w:val="ypks7kbdpwfgdykd3qb9"/>
                <w:rFonts w:ascii="Times New Roman" w:hAnsi="Times New Roman" w:cs="Times New Roman"/>
              </w:rPr>
              <w:t>2</w:t>
            </w:r>
            <w:proofErr w:type="gramEnd"/>
            <w:r w:rsidRPr="00C47D4E">
              <w:rPr>
                <w:rStyle w:val="ypks7kbdpwfgdykd3qb9"/>
                <w:rFonts w:ascii="Times New Roman" w:hAnsi="Times New Roman" w:cs="Times New Roman"/>
              </w:rPr>
              <w:t>,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500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зрительских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сидений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и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должен</w:t>
            </w:r>
            <w:r w:rsidRPr="00C47D4E">
              <w:rPr>
                <w:rFonts w:ascii="Times New Roman" w:hAnsi="Times New Roman" w:cs="Times New Roman"/>
              </w:rPr>
              <w:t xml:space="preserve"> быть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обеспечен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двумя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залами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для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проведения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игр</w:t>
            </w:r>
            <w:r w:rsidRPr="00C47D4E">
              <w:rPr>
                <w:rFonts w:ascii="Times New Roman" w:hAnsi="Times New Roman" w:cs="Times New Roman"/>
              </w:rPr>
              <w:t xml:space="preserve">,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Медицинским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47D4E">
              <w:rPr>
                <w:rStyle w:val="ypks7kbdpwfgdykd3qb9"/>
                <w:rFonts w:ascii="Times New Roman" w:hAnsi="Times New Roman" w:cs="Times New Roman"/>
              </w:rPr>
              <w:t>персоналом-</w:t>
            </w:r>
            <w:r w:rsidRPr="00C47D4E">
              <w:rPr>
                <w:rFonts w:ascii="Times New Roman" w:hAnsi="Times New Roman" w:cs="Times New Roman"/>
              </w:rPr>
              <w:t>быть</w:t>
            </w:r>
            <w:proofErr w:type="spellEnd"/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обеспеченным;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транспорт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скорой</w:t>
            </w:r>
            <w:r w:rsidRPr="00C47D4E">
              <w:rPr>
                <w:rFonts w:ascii="Times New Roman" w:hAnsi="Times New Roman" w:cs="Times New Roman"/>
              </w:rPr>
              <w:t xml:space="preserve"> помощи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2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шт.</w:t>
            </w:r>
            <w:r w:rsidRPr="00C47D4E">
              <w:rPr>
                <w:rFonts w:ascii="Times New Roman" w:hAnsi="Times New Roman" w:cs="Times New Roman"/>
              </w:rPr>
              <w:t xml:space="preserve"> на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8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дней.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Стражи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порядка,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местная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участковая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полиция</w:t>
            </w:r>
            <w:r w:rsidRPr="00C47D4E">
              <w:rPr>
                <w:rFonts w:ascii="Times New Roman" w:hAnsi="Times New Roman" w:cs="Times New Roman"/>
              </w:rPr>
              <w:t xml:space="preserve"> в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целях</w:t>
            </w:r>
            <w:r w:rsidRPr="00C47D4E">
              <w:rPr>
                <w:rFonts w:ascii="Times New Roman" w:hAnsi="Times New Roman" w:cs="Times New Roman"/>
              </w:rPr>
              <w:t xml:space="preserve"> обеспечения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безопасности</w:t>
            </w:r>
            <w:r w:rsidRPr="00C47D4E">
              <w:rPr>
                <w:rFonts w:ascii="Times New Roman" w:hAnsi="Times New Roman" w:cs="Times New Roman"/>
              </w:rPr>
              <w:t xml:space="preserve"> и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недопущения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беспорядков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информирование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и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возмещение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затрат.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Судейские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службы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(</w:t>
            </w:r>
            <w:r w:rsidRPr="00C47D4E">
              <w:rPr>
                <w:rFonts w:ascii="Times New Roman" w:hAnsi="Times New Roman" w:cs="Times New Roman"/>
              </w:rPr>
              <w:t xml:space="preserve">не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менее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>
              <w:rPr>
                <w:rStyle w:val="ypks7kbdpwfgdykd3qb9"/>
                <w:rFonts w:ascii="Times New Roman" w:hAnsi="Times New Roman" w:cs="Times New Roman"/>
                <w:lang w:val="kk-KZ"/>
              </w:rPr>
              <w:t>2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0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судей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и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секретарей)</w:t>
            </w:r>
            <w:r w:rsidRPr="00C47D4E">
              <w:rPr>
                <w:rFonts w:ascii="Times New Roman" w:hAnsi="Times New Roman" w:cs="Times New Roman"/>
              </w:rPr>
              <w:t xml:space="preserve">;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Во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время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игры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должна</w:t>
            </w:r>
            <w:r w:rsidRPr="00C47D4E">
              <w:rPr>
                <w:rFonts w:ascii="Times New Roman" w:hAnsi="Times New Roman" w:cs="Times New Roman"/>
              </w:rPr>
              <w:t xml:space="preserve"> быть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полностью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реализована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система</w:t>
            </w:r>
            <w:r w:rsidRPr="00C47D4E">
              <w:rPr>
                <w:rFonts w:ascii="Times New Roman" w:hAnsi="Times New Roman" w:cs="Times New Roman"/>
              </w:rPr>
              <w:t xml:space="preserve"> транслирования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вар.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Лед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(монитор)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-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1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C47D4E">
              <w:rPr>
                <w:rStyle w:val="ypks7kbdpwfgdykd3qb9"/>
                <w:rFonts w:ascii="Times New Roman" w:hAnsi="Times New Roman" w:cs="Times New Roman"/>
              </w:rPr>
              <w:t>шт</w:t>
            </w:r>
            <w:proofErr w:type="spellEnd"/>
            <w:proofErr w:type="gramEnd"/>
            <w:r w:rsidRPr="00C47D4E">
              <w:rPr>
                <w:rFonts w:ascii="Times New Roman" w:hAnsi="Times New Roman" w:cs="Times New Roman"/>
              </w:rPr>
              <w:t xml:space="preserve">; Негазированная вода в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бутылке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1л,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газовая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вода</w:t>
            </w:r>
            <w:r w:rsidRPr="00C47D4E">
              <w:rPr>
                <w:rFonts w:ascii="Times New Roman" w:hAnsi="Times New Roman" w:cs="Times New Roman"/>
              </w:rPr>
              <w:t xml:space="preserve"> в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бутылке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1л-20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блоков</w:t>
            </w:r>
            <w:r w:rsidRPr="00C47D4E">
              <w:rPr>
                <w:rFonts w:ascii="Times New Roman" w:hAnsi="Times New Roman" w:cs="Times New Roman"/>
              </w:rPr>
              <w:t xml:space="preserve">;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SMM</w:t>
            </w:r>
            <w:r w:rsidRPr="00C47D4E">
              <w:rPr>
                <w:rFonts w:ascii="Times New Roman" w:hAnsi="Times New Roman" w:cs="Times New Roman"/>
              </w:rPr>
              <w:t>-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сервисы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(реклама,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публикация</w:t>
            </w:r>
            <w:r w:rsidRPr="00C47D4E">
              <w:rPr>
                <w:rFonts w:ascii="Times New Roman" w:hAnsi="Times New Roman" w:cs="Times New Roman"/>
              </w:rPr>
              <w:t xml:space="preserve"> в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афише)</w:t>
            </w:r>
            <w:r w:rsidRPr="00C47D4E">
              <w:rPr>
                <w:rFonts w:ascii="Times New Roman" w:hAnsi="Times New Roman" w:cs="Times New Roman"/>
              </w:rPr>
              <w:t xml:space="preserve">;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Услуги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Фото,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видео,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47D4E">
              <w:rPr>
                <w:rFonts w:ascii="Times New Roman" w:hAnsi="Times New Roman" w:cs="Times New Roman"/>
              </w:rPr>
              <w:t>мобилографа</w:t>
            </w:r>
            <w:proofErr w:type="spellEnd"/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в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указанные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дни</w:t>
            </w:r>
            <w:r w:rsidRPr="00C47D4E">
              <w:rPr>
                <w:rFonts w:ascii="Times New Roman" w:hAnsi="Times New Roman" w:cs="Times New Roman"/>
              </w:rPr>
              <w:t xml:space="preserve">;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VIP</w:t>
            </w:r>
            <w:r w:rsidRPr="00C47D4E">
              <w:rPr>
                <w:rFonts w:ascii="Times New Roman" w:hAnsi="Times New Roman" w:cs="Times New Roman"/>
              </w:rPr>
              <w:t>-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места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(</w:t>
            </w:r>
            <w:r w:rsidRPr="00C47D4E">
              <w:rPr>
                <w:rFonts w:ascii="Times New Roman" w:hAnsi="Times New Roman" w:cs="Times New Roman"/>
              </w:rPr>
              <w:t xml:space="preserve">не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менее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10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мест)</w:t>
            </w:r>
            <w:r w:rsidRPr="00C47D4E">
              <w:rPr>
                <w:rFonts w:ascii="Times New Roman" w:hAnsi="Times New Roman" w:cs="Times New Roman"/>
              </w:rPr>
              <w:t xml:space="preserve">;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Музыкальная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аппаратура,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Саки,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колонка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(2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шт.),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микрофон,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стойка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обязательно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должны</w:t>
            </w:r>
            <w:r w:rsidRPr="00C47D4E">
              <w:rPr>
                <w:rFonts w:ascii="Times New Roman" w:hAnsi="Times New Roman" w:cs="Times New Roman"/>
              </w:rPr>
              <w:t xml:space="preserve"> быть;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Церемония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открытия,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разработка</w:t>
            </w:r>
            <w:r w:rsidRPr="00C47D4E">
              <w:rPr>
                <w:rFonts w:ascii="Times New Roman" w:hAnsi="Times New Roman" w:cs="Times New Roman"/>
              </w:rPr>
              <w:t xml:space="preserve"> и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представление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сценария</w:t>
            </w:r>
            <w:r w:rsidRPr="00C47D4E">
              <w:rPr>
                <w:rFonts w:ascii="Times New Roman" w:hAnsi="Times New Roman" w:cs="Times New Roman"/>
              </w:rPr>
              <w:t xml:space="preserve"> к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награждению</w:t>
            </w:r>
            <w:r w:rsidRPr="00C47D4E">
              <w:rPr>
                <w:rFonts w:ascii="Times New Roman" w:hAnsi="Times New Roman" w:cs="Times New Roman"/>
              </w:rPr>
              <w:t xml:space="preserve">;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Ведущий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(вождение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современным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способом)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спортивный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комментатор.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Деятельность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комментатора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должна</w:t>
            </w:r>
            <w:r w:rsidRPr="00C47D4E">
              <w:rPr>
                <w:rFonts w:ascii="Times New Roman" w:hAnsi="Times New Roman" w:cs="Times New Roman"/>
              </w:rPr>
              <w:t xml:space="preserve"> осуществляться в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парах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между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указанными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датами.</w:t>
            </w:r>
          </w:p>
          <w:p w:rsidR="009F47EC" w:rsidRPr="009F47EC" w:rsidRDefault="009F47EC" w:rsidP="00704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ypks7kbdpwfgdykd3qb9"/>
                <w:rFonts w:ascii="Times New Roman" w:hAnsi="Times New Roman" w:cs="Times New Roman"/>
                <w:lang w:val="kk-KZ"/>
              </w:rPr>
            </w:pPr>
          </w:p>
          <w:p w:rsidR="00C47D4E" w:rsidRPr="00C47D4E" w:rsidRDefault="00C47D4E" w:rsidP="00704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43515" w:rsidRDefault="00C47D4E" w:rsidP="00704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ypks7kbdpwfgdykd3qb9"/>
                <w:rFonts w:ascii="Times New Roman" w:hAnsi="Times New Roman" w:cs="Times New Roman"/>
                <w:lang w:val="kk-KZ"/>
              </w:rPr>
            </w:pPr>
            <w:r w:rsidRPr="00C47D4E">
              <w:rPr>
                <w:rStyle w:val="ypks7kbdpwfgdykd3qb9"/>
                <w:rFonts w:ascii="Times New Roman" w:hAnsi="Times New Roman" w:cs="Times New Roman"/>
              </w:rPr>
              <w:lastRenderedPageBreak/>
              <w:t>ПОБЕДИТЕЛЕЙ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И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ПРИЗЕРОВ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СОРЕВНОВАНИЙ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Памятные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медали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высечены</w:t>
            </w:r>
            <w:r w:rsidRPr="00C47D4E">
              <w:rPr>
                <w:rFonts w:ascii="Times New Roman" w:hAnsi="Times New Roman" w:cs="Times New Roman"/>
              </w:rPr>
              <w:t xml:space="preserve"> на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специальном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машинном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станке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золотистого</w:t>
            </w:r>
            <w:r w:rsidRPr="00C47D4E">
              <w:rPr>
                <w:rFonts w:ascii="Times New Roman" w:hAnsi="Times New Roman" w:cs="Times New Roman"/>
              </w:rPr>
              <w:t xml:space="preserve"> цвета и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вручены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всем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представителям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команд</w:t>
            </w:r>
            <w:proofErr w:type="gramStart"/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.</w:t>
            </w:r>
            <w:proofErr w:type="gramEnd"/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Дизайн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и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размеры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должны</w:t>
            </w:r>
            <w:r w:rsidRPr="00C47D4E">
              <w:rPr>
                <w:rFonts w:ascii="Times New Roman" w:hAnsi="Times New Roman" w:cs="Times New Roman"/>
              </w:rPr>
              <w:t xml:space="preserve"> быть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согласованы</w:t>
            </w:r>
            <w:r w:rsidRPr="00C47D4E">
              <w:rPr>
                <w:rFonts w:ascii="Times New Roman" w:hAnsi="Times New Roman" w:cs="Times New Roman"/>
              </w:rPr>
              <w:t xml:space="preserve"> с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заказчиком.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Каждая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медаль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должна</w:t>
            </w:r>
            <w:r w:rsidRPr="00C47D4E">
              <w:rPr>
                <w:rFonts w:ascii="Times New Roman" w:hAnsi="Times New Roman" w:cs="Times New Roman"/>
              </w:rPr>
              <w:t xml:space="preserve"> иметь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коробку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(футляр).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Лента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должна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быть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цвета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голубого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неба</w:t>
            </w:r>
            <w:r w:rsidRPr="00C47D4E">
              <w:rPr>
                <w:rFonts w:ascii="Times New Roman" w:hAnsi="Times New Roman" w:cs="Times New Roman"/>
              </w:rPr>
              <w:t xml:space="preserve"> с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надписью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Казахстан.</w:t>
            </w:r>
            <w:r w:rsidRPr="00C47D4E">
              <w:rPr>
                <w:rFonts w:ascii="Times New Roman" w:hAnsi="Times New Roman" w:cs="Times New Roman"/>
              </w:rPr>
              <w:t xml:space="preserve"> Это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должно</w:t>
            </w:r>
            <w:r w:rsidRPr="00C47D4E">
              <w:rPr>
                <w:rFonts w:ascii="Times New Roman" w:hAnsi="Times New Roman" w:cs="Times New Roman"/>
              </w:rPr>
              <w:t xml:space="preserve"> быть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сделано</w:t>
            </w:r>
            <w:r w:rsidRPr="00C47D4E">
              <w:rPr>
                <w:rFonts w:ascii="Times New Roman" w:hAnsi="Times New Roman" w:cs="Times New Roman"/>
              </w:rPr>
              <w:t xml:space="preserve"> по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согласованию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с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заказчиком.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Призовой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фонд</w:t>
            </w:r>
            <w:r w:rsidRPr="00C47D4E">
              <w:rPr>
                <w:rFonts w:ascii="Times New Roman" w:hAnsi="Times New Roman" w:cs="Times New Roman"/>
              </w:rPr>
              <w:t xml:space="preserve"> соревнований 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1</w:t>
            </w:r>
            <w:r w:rsidRPr="00C47D4E">
              <w:rPr>
                <w:rFonts w:ascii="Times New Roman" w:hAnsi="Times New Roman" w:cs="Times New Roman"/>
              </w:rPr>
              <w:t xml:space="preserve"> </w:t>
            </w:r>
            <w:r w:rsidR="00343515">
              <w:rPr>
                <w:rStyle w:val="ypks7kbdpwfgdykd3qb9"/>
                <w:rFonts w:ascii="Times New Roman" w:hAnsi="Times New Roman" w:cs="Times New Roman"/>
                <w:lang w:val="kk-KZ"/>
              </w:rPr>
              <w:t>3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00</w:t>
            </w:r>
            <w:r w:rsidR="00343515">
              <w:rPr>
                <w:rFonts w:ascii="Times New Roman" w:hAnsi="Times New Roman" w:cs="Times New Roman"/>
              </w:rPr>
              <w:t> </w:t>
            </w:r>
            <w:r w:rsidRPr="00C47D4E">
              <w:rPr>
                <w:rStyle w:val="ypks7kbdpwfgdykd3qb9"/>
                <w:rFonts w:ascii="Times New Roman" w:hAnsi="Times New Roman" w:cs="Times New Roman"/>
              </w:rPr>
              <w:t>000</w:t>
            </w:r>
          </w:p>
          <w:p w:rsidR="007048A9" w:rsidRPr="00C47D4E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47D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202</w:t>
            </w:r>
            <w:r w:rsidR="0034351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  <w:r w:rsidRPr="00C47D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год </w:t>
            </w:r>
            <w:r w:rsidR="009F47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декабрь</w:t>
            </w:r>
            <w:r w:rsidRPr="00C47D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. </w:t>
            </w:r>
          </w:p>
          <w:p w:rsidR="007048A9" w:rsidRPr="00C47D4E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7048A9" w:rsidRPr="00C47D4E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47D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Город Кызылорда. </w:t>
            </w:r>
          </w:p>
          <w:p w:rsidR="007048A9" w:rsidRPr="00C47D4E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7048A9" w:rsidRPr="00C47D4E" w:rsidRDefault="007048A9" w:rsidP="00704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47D4E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При</w:t>
            </w:r>
            <w:r w:rsidRPr="00C47D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47D4E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организации</w:t>
            </w:r>
            <w:r w:rsidRPr="00C47D4E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C47D4E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проведении</w:t>
            </w:r>
            <w:r w:rsidRPr="00C47D4E">
              <w:rPr>
                <w:rFonts w:ascii="Times New Roman" w:hAnsi="Times New Roman" w:cs="Times New Roman"/>
                <w:sz w:val="24"/>
                <w:szCs w:val="24"/>
              </w:rPr>
              <w:t xml:space="preserve"> данного </w:t>
            </w:r>
            <w:r w:rsidRPr="00C47D4E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мероприятия</w:t>
            </w:r>
            <w:r w:rsidRPr="00C47D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47D4E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все</w:t>
            </w:r>
            <w:r w:rsidRPr="00C47D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47D4E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вышеуказанные</w:t>
            </w:r>
            <w:r w:rsidRPr="00C47D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47D4E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затраты</w:t>
            </w:r>
            <w:r w:rsidRPr="00C47D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47D4E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оплачиваются</w:t>
            </w:r>
            <w:r w:rsidRPr="00C47D4E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Pr="00C47D4E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счет</w:t>
            </w:r>
            <w:r w:rsidRPr="00C47D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47D4E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поставщика</w:t>
            </w:r>
            <w:r w:rsidRPr="00C47D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47D4E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(исполнителя).</w:t>
            </w:r>
            <w:r w:rsidRPr="00C47D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47D4E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Организация</w:t>
            </w:r>
            <w:r w:rsidRPr="00C47D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47D4E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мероприятия</w:t>
            </w:r>
            <w:r w:rsidRPr="00C47D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47D4E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проводится</w:t>
            </w:r>
            <w:r w:rsidRPr="00C47D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47D4E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совместно</w:t>
            </w:r>
            <w:r w:rsidRPr="00C47D4E">
              <w:rPr>
                <w:rFonts w:ascii="Times New Roman" w:hAnsi="Times New Roman" w:cs="Times New Roman"/>
                <w:sz w:val="24"/>
                <w:szCs w:val="24"/>
              </w:rPr>
              <w:t xml:space="preserve"> с </w:t>
            </w:r>
            <w:r w:rsidRPr="00C47D4E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заказчиком.</w:t>
            </w:r>
            <w:r w:rsidRPr="00C47D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47D4E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Положение,</w:t>
            </w:r>
            <w:r w:rsidRPr="00C47D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47D4E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смета</w:t>
            </w:r>
            <w:r w:rsidRPr="00C47D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47D4E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соревнований</w:t>
            </w:r>
            <w:r w:rsidRPr="00C47D4E">
              <w:rPr>
                <w:rFonts w:ascii="Times New Roman" w:hAnsi="Times New Roman" w:cs="Times New Roman"/>
                <w:sz w:val="24"/>
                <w:szCs w:val="24"/>
              </w:rPr>
              <w:t xml:space="preserve"> согласовывается </w:t>
            </w:r>
            <w:r w:rsidRPr="00C47D4E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поставщиком</w:t>
            </w:r>
            <w:r w:rsidRPr="00C47D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47D4E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(исполнителем)</w:t>
            </w:r>
            <w:r w:rsidRPr="00C47D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</w:tc>
      </w:tr>
    </w:tbl>
    <w:p w:rsidR="00DA1665" w:rsidRPr="00C47D4E" w:rsidRDefault="00DA1665" w:rsidP="007048A9">
      <w:pPr>
        <w:rPr>
          <w:rFonts w:ascii="Times New Roman" w:hAnsi="Times New Roman" w:cs="Times New Roman"/>
          <w:sz w:val="24"/>
          <w:szCs w:val="24"/>
        </w:rPr>
      </w:pPr>
    </w:p>
    <w:sectPr w:rsidR="00DA1665" w:rsidRPr="00C47D4E" w:rsidSect="00C47D4E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537A8A"/>
    <w:multiLevelType w:val="hybridMultilevel"/>
    <w:tmpl w:val="237A4EBA"/>
    <w:lvl w:ilvl="0" w:tplc="9FFE4226"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1974CA"/>
    <w:rsid w:val="00016B87"/>
    <w:rsid w:val="001974CA"/>
    <w:rsid w:val="003159A2"/>
    <w:rsid w:val="0032471B"/>
    <w:rsid w:val="00343515"/>
    <w:rsid w:val="004D7F76"/>
    <w:rsid w:val="00533F32"/>
    <w:rsid w:val="00535AAE"/>
    <w:rsid w:val="005F185A"/>
    <w:rsid w:val="005F4153"/>
    <w:rsid w:val="0070362C"/>
    <w:rsid w:val="007048A9"/>
    <w:rsid w:val="007B0B04"/>
    <w:rsid w:val="00815C26"/>
    <w:rsid w:val="009A4240"/>
    <w:rsid w:val="009B4B32"/>
    <w:rsid w:val="009E3517"/>
    <w:rsid w:val="009E54E3"/>
    <w:rsid w:val="009F1533"/>
    <w:rsid w:val="009F47EC"/>
    <w:rsid w:val="00A25BAB"/>
    <w:rsid w:val="00C47D4E"/>
    <w:rsid w:val="00CA6E08"/>
    <w:rsid w:val="00CE7543"/>
    <w:rsid w:val="00DA1665"/>
    <w:rsid w:val="00DA2A3A"/>
    <w:rsid w:val="00E21602"/>
    <w:rsid w:val="00E9313F"/>
    <w:rsid w:val="00E96C62"/>
    <w:rsid w:val="00FB68C9"/>
    <w:rsid w:val="00FE5E53"/>
    <w:rsid w:val="00FE69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59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74CA"/>
    <w:pPr>
      <w:ind w:left="720"/>
      <w:contextualSpacing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1974C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semiHidden/>
    <w:unhideWhenUsed/>
    <w:rsid w:val="007048A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048A9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7048A9"/>
  </w:style>
  <w:style w:type="character" w:customStyle="1" w:styleId="anegp0gi0b9av8jahpyh">
    <w:name w:val="anegp0gi0b9av8jahpyh"/>
    <w:basedOn w:val="a0"/>
    <w:rsid w:val="007048A9"/>
  </w:style>
  <w:style w:type="character" w:customStyle="1" w:styleId="ypks7kbdpwfgdykd3qb9">
    <w:name w:val="ypks7kbdpwfgdykd3qb9"/>
    <w:basedOn w:val="a0"/>
    <w:rsid w:val="00C47D4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74CA"/>
    <w:pPr>
      <w:ind w:left="720"/>
      <w:contextualSpacing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1974C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964</Words>
  <Characters>5496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Думан Бодыков</cp:lastModifiedBy>
  <cp:revision>2</cp:revision>
  <dcterms:created xsi:type="dcterms:W3CDTF">2026-10-21T06:32:00Z</dcterms:created>
  <dcterms:modified xsi:type="dcterms:W3CDTF">2026-10-21T06:32:00Z</dcterms:modified>
</cp:coreProperties>
</file>