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F60" w:rsidRDefault="00F60F60" w:rsidP="00F60F60">
      <w:pPr>
        <w:pStyle w:val="TableParagraph"/>
        <w:spacing w:line="264" w:lineRule="exact"/>
        <w:ind w:left="-284"/>
        <w:jc w:val="center"/>
        <w:rPr>
          <w:b/>
          <w:sz w:val="24"/>
          <w:szCs w:val="24"/>
        </w:rPr>
      </w:pPr>
      <w:bookmarkStart w:id="0" w:name="_GoBack"/>
      <w:bookmarkEnd w:id="0"/>
      <w:r w:rsidRPr="0041137A">
        <w:rPr>
          <w:b/>
          <w:sz w:val="24"/>
          <w:szCs w:val="24"/>
        </w:rPr>
        <w:t>Техническая спецификация.</w:t>
      </w:r>
    </w:p>
    <w:p w:rsidR="00024B26" w:rsidRPr="003D0047" w:rsidRDefault="00024B26" w:rsidP="00024B26">
      <w:pPr>
        <w:pStyle w:val="TableParagraph"/>
        <w:spacing w:line="264" w:lineRule="exact"/>
        <w:ind w:left="110"/>
      </w:pPr>
    </w:p>
    <w:p w:rsidR="005E2844" w:rsidRDefault="005E2844" w:rsidP="00024B26">
      <w:pPr>
        <w:pStyle w:val="TableParagraph"/>
        <w:ind w:left="-284" w:right="102"/>
      </w:pPr>
    </w:p>
    <w:p w:rsidR="00A24286" w:rsidRDefault="00917853" w:rsidP="00024B26">
      <w:pPr>
        <w:pStyle w:val="TableParagraph"/>
        <w:ind w:left="-284" w:right="102"/>
      </w:pPr>
      <w:r>
        <w:rPr>
          <w:noProof/>
          <w:lang w:eastAsia="ru-RU"/>
        </w:rPr>
        <w:drawing>
          <wp:inline distT="0" distB="0" distL="0" distR="0" wp14:anchorId="691B974F" wp14:editId="6288B26D">
            <wp:extent cx="3633158" cy="2750820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158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853" w:rsidRDefault="00917853" w:rsidP="00024B26">
      <w:pPr>
        <w:pStyle w:val="TableParagraph"/>
        <w:ind w:left="-284" w:right="102"/>
      </w:pPr>
      <w:r>
        <w:rPr>
          <w:noProof/>
          <w:lang w:eastAsia="ru-RU"/>
        </w:rPr>
        <w:drawing>
          <wp:inline distT="0" distB="0" distL="0" distR="0" wp14:anchorId="3A4C58E3" wp14:editId="1DFAC8D2">
            <wp:extent cx="2938751" cy="2164080"/>
            <wp:effectExtent l="0" t="0" r="0" b="7620"/>
            <wp:docPr id="6" name="Рисунок 6" descr="D:\Desktop\5-15А\1653a28b-7ef2-4d36-867f-b689996c32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5-15А\1653a28b-7ef2-4d36-867f-b689996c328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51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286" w:rsidRDefault="00A24286" w:rsidP="00024B26">
      <w:pPr>
        <w:pStyle w:val="TableParagraph"/>
        <w:ind w:left="-284" w:right="102"/>
      </w:pPr>
    </w:p>
    <w:p w:rsidR="00A24286" w:rsidRDefault="00A24286" w:rsidP="00024B26">
      <w:pPr>
        <w:pStyle w:val="TableParagraph"/>
        <w:ind w:left="-284" w:right="102"/>
      </w:pPr>
    </w:p>
    <w:p w:rsidR="00504308" w:rsidRDefault="00435D78" w:rsidP="00504308">
      <w:pPr>
        <w:pStyle w:val="TableParagraph"/>
        <w:ind w:left="-284" w:right="102"/>
        <w:rPr>
          <w:sz w:val="24"/>
          <w:szCs w:val="24"/>
        </w:rPr>
      </w:pPr>
      <w:r w:rsidRPr="00435D78">
        <w:t xml:space="preserve">Техническая спецификация на изготовление офисного стола — 3 шт. Изготовление и поставка офисных столов в количестве 3 (трех) штук согласно представленному Заказчиком эскизу. </w:t>
      </w:r>
      <w:proofErr w:type="gramStart"/>
      <w:r w:rsidRPr="00435D78">
        <w:t>Размер стола: длина — 1500 мм, глубина — 650 мм, высота — 750 мм.</w:t>
      </w:r>
      <w:proofErr w:type="gramEnd"/>
      <w:r w:rsidRPr="00435D78">
        <w:t xml:space="preserve"> Столешница прямоугольной формы, материал — ЛДСП, то</w:t>
      </w:r>
      <w:r w:rsidR="003A7CD5">
        <w:t>лщина столешницы не менее 20 мм</w:t>
      </w:r>
      <w:r w:rsidR="003A7CD5" w:rsidRPr="003A7CD5">
        <w:rPr>
          <w:sz w:val="24"/>
          <w:szCs w:val="24"/>
        </w:rPr>
        <w:t xml:space="preserve"> </w:t>
      </w:r>
      <w:r w:rsidR="003A7CD5">
        <w:rPr>
          <w:sz w:val="24"/>
          <w:szCs w:val="24"/>
        </w:rPr>
        <w:t>(по согласованию с заказчиком)</w:t>
      </w:r>
      <w:r w:rsidR="003A7CD5">
        <w:rPr>
          <w:sz w:val="24"/>
          <w:szCs w:val="24"/>
        </w:rPr>
        <w:t>.</w:t>
      </w:r>
      <w:r w:rsidR="002D49C5">
        <w:rPr>
          <w:sz w:val="24"/>
          <w:szCs w:val="24"/>
        </w:rPr>
        <w:t xml:space="preserve"> </w:t>
      </w:r>
      <w:r w:rsidR="003A7CD5">
        <w:rPr>
          <w:sz w:val="24"/>
          <w:szCs w:val="24"/>
        </w:rPr>
        <w:t xml:space="preserve"> </w:t>
      </w:r>
    </w:p>
    <w:p w:rsidR="00C85DDD" w:rsidRDefault="00504308" w:rsidP="00504308">
      <w:pPr>
        <w:pStyle w:val="TableParagraph"/>
        <w:ind w:left="-284" w:right="102"/>
      </w:pPr>
      <w:proofErr w:type="spellStart"/>
      <w:r>
        <w:t>Царга</w:t>
      </w:r>
      <w:proofErr w:type="spellEnd"/>
      <w:r>
        <w:t xml:space="preserve"> —</w:t>
      </w:r>
      <w:r w:rsidR="00A03F69">
        <w:t xml:space="preserve"> </w:t>
      </w:r>
      <w:proofErr w:type="gramStart"/>
      <w:r>
        <w:t>декоративная</w:t>
      </w:r>
      <w:proofErr w:type="gramEnd"/>
      <w:r>
        <w:t xml:space="preserve">, перфорированная, расположенная под столешницей между боковыми опорами. Высота </w:t>
      </w:r>
      <w:proofErr w:type="spellStart"/>
      <w:r>
        <w:t>царги</w:t>
      </w:r>
      <w:proofErr w:type="spellEnd"/>
      <w:r>
        <w:t xml:space="preserve"> — от 300 до 400 мм. Материал —</w:t>
      </w:r>
      <w:r w:rsidR="00002BD1">
        <w:t xml:space="preserve"> </w:t>
      </w:r>
      <w:r>
        <w:t xml:space="preserve"> прочный материал, пригодный для изготовления декоративных вырезов. </w:t>
      </w:r>
      <w:proofErr w:type="spellStart"/>
      <w:r>
        <w:t>Царга</w:t>
      </w:r>
      <w:proofErr w:type="spellEnd"/>
      <w:r>
        <w:t xml:space="preserve"> должна иметь геометрический узор с фигурными сквозными вырезами</w:t>
      </w:r>
      <w:r w:rsidR="00A03F69">
        <w:t xml:space="preserve"> </w:t>
      </w:r>
      <w:r>
        <w:t>или иной согласованной формы</w:t>
      </w:r>
      <w:proofErr w:type="gramStart"/>
      <w:r>
        <w:t>.</w:t>
      </w:r>
      <w:proofErr w:type="gramEnd"/>
      <w:r>
        <w:t xml:space="preserve"> </w:t>
      </w:r>
      <w:r w:rsidR="00A03F69">
        <w:t>(</w:t>
      </w:r>
      <w:proofErr w:type="gramStart"/>
      <w:r w:rsidR="00A03F69">
        <w:t>п</w:t>
      </w:r>
      <w:proofErr w:type="gramEnd"/>
      <w:r w:rsidR="00A03F69">
        <w:t xml:space="preserve">римерный образец на картинке). </w:t>
      </w:r>
      <w:r>
        <w:t xml:space="preserve">Цвет </w:t>
      </w:r>
      <w:proofErr w:type="gramStart"/>
      <w:r>
        <w:t>—в</w:t>
      </w:r>
      <w:proofErr w:type="gramEnd"/>
      <w:r w:rsidR="00015366">
        <w:t xml:space="preserve"> соответствии с цветом стола</w:t>
      </w:r>
      <w:r>
        <w:t>.</w:t>
      </w:r>
      <w:r w:rsidR="00721FA3">
        <w:t xml:space="preserve"> </w:t>
      </w:r>
      <w:proofErr w:type="spellStart"/>
      <w:r>
        <w:t>Царга</w:t>
      </w:r>
      <w:proofErr w:type="spellEnd"/>
      <w:r>
        <w:t xml:space="preserve"> должна быть надёжно закреплена к несущим элементам стола. Края и поверхности вырезов должны быть обработаны, без сколов, заусенцев и острых кромок. Конструкция должна обеспечивать достаточную жёсткость стола и безопасную эксплуатацию</w:t>
      </w:r>
      <w:r>
        <w:t xml:space="preserve">. </w:t>
      </w:r>
      <w:r w:rsidR="00435D78" w:rsidRPr="00435D78">
        <w:t xml:space="preserve">Все открытые торцы столешницы и деталей из ЛДСП должны быть обработаны кромкой ПВХ толщиной не менее 2 мм, без сколов, отслоений, зазоров и выступающих краев. Конструкция стола — асимметричная, согласно представленному эскизу. С одной стороны стола предусматривается боковая опора (ножка) прямоугольной формы. С противоположной стороны предусматривается дизайнерская боковая опора из ЛДСП с наклонным элементом и открытыми полками (нишами) для размещения документов, книг и иных принадлежностей, по внешнему виду и конструктивному исполнению максимально приближенная к представленному эскизу. Для обеспечения прочности и устойчивости конструкции допускается использование металлических элементов и креплений. Конструкция должна выдерживать эксплуатационную нагрузку, быть устойчивой, без качания и перекосов. С внутренней стороны стола предусмотреть крючок из прочного металла для размещения </w:t>
      </w:r>
      <w:r w:rsidR="00435D78" w:rsidRPr="00435D78">
        <w:lastRenderedPageBreak/>
        <w:t xml:space="preserve">сумки, расположенный таким образом, чтобы он не мешал пользователю при работе. Цвет изделия — ориентировочно светлый. Окончательный цвет ЛДСП, цвет металлических элементов, расположение и размеры открытых полок (ниш), а также окончательный внешний вид изделия согласовываются с Заказчиком. </w:t>
      </w:r>
    </w:p>
    <w:p w:rsidR="00C85DDD" w:rsidRDefault="00C85DDD" w:rsidP="00C85DDD">
      <w:pPr>
        <w:pStyle w:val="TableParagraph"/>
        <w:ind w:left="-284" w:right="102"/>
      </w:pPr>
      <w:r>
        <w:t xml:space="preserve">       </w:t>
      </w:r>
      <w:r>
        <w:t>В комплект так же входит изготовление задвижных тумбочек в количестве 3х шт. на колесиках с выдвижными ящиками в количестве 3 х шт. На ящиках расположены ручки для открывания (дизайн ручки согласовать с заказчиком).</w:t>
      </w:r>
      <w:r>
        <w:t xml:space="preserve"> </w:t>
      </w:r>
      <w:r>
        <w:t>Высота тумбочки  60 см, ширина 40 см, глубина 45 см. Цвет в соответствии с цветом стола, ориентировочно светлый.</w:t>
      </w:r>
    </w:p>
    <w:p w:rsidR="00DA5D4B" w:rsidRDefault="00C85DDD" w:rsidP="00504308">
      <w:pPr>
        <w:pStyle w:val="TableParagraph"/>
        <w:ind w:left="-284" w:right="102"/>
      </w:pPr>
      <w:r>
        <w:t xml:space="preserve">        </w:t>
      </w:r>
      <w:r w:rsidR="00435D78" w:rsidRPr="00435D78">
        <w:t xml:space="preserve">До начала изготовления Поставщик обязан предоставить Заказчику на согласование чертеж (эскиз) изделия с указанием основных размеров и конструктивных элементов. Изготовление осуществляется после согласования чертежа (эскиза) с Заказчиком. Готовое изделие должно быть новым, изготовленным из новых качественных материалов, без сколов, трещин, царапин, вздутий, повреждений кромки и иных видимых дефектов. В стоимость товара должны быть включены изготовление, материалы, фурнитура, крепежные элементы, доставка, погрузочно-разгрузочные работы, занос, сборка и установка по месту Заказчика. Все указанные расходы осуществляются за счет Поставщика. Представленный Заказчиком эскиз является образцом требуемого дизайна и конструктивного исполнения стола. </w:t>
      </w:r>
    </w:p>
    <w:p w:rsidR="00504308" w:rsidRDefault="00504308" w:rsidP="00024B26">
      <w:pPr>
        <w:pStyle w:val="TableParagraph"/>
        <w:ind w:left="-284" w:right="102"/>
      </w:pPr>
    </w:p>
    <w:p w:rsidR="00193A99" w:rsidRDefault="00193A99" w:rsidP="00193A99">
      <w:pPr>
        <w:ind w:left="-284"/>
        <w:jc w:val="center"/>
        <w:rPr>
          <w:b/>
          <w:sz w:val="24"/>
          <w:szCs w:val="24"/>
        </w:rPr>
      </w:pPr>
      <w:proofErr w:type="spellStart"/>
      <w:r w:rsidRPr="0041137A">
        <w:rPr>
          <w:b/>
          <w:sz w:val="24"/>
          <w:szCs w:val="24"/>
        </w:rPr>
        <w:t>Техникалық</w:t>
      </w:r>
      <w:proofErr w:type="spellEnd"/>
      <w:r w:rsidRPr="0041137A">
        <w:rPr>
          <w:b/>
          <w:sz w:val="24"/>
          <w:szCs w:val="24"/>
        </w:rPr>
        <w:t xml:space="preserve"> </w:t>
      </w:r>
      <w:proofErr w:type="spellStart"/>
      <w:r w:rsidRPr="0041137A">
        <w:rPr>
          <w:b/>
          <w:sz w:val="24"/>
          <w:szCs w:val="24"/>
        </w:rPr>
        <w:t>сипаттама</w:t>
      </w:r>
      <w:proofErr w:type="spellEnd"/>
      <w:r w:rsidRPr="0041137A">
        <w:rPr>
          <w:b/>
          <w:sz w:val="24"/>
          <w:szCs w:val="24"/>
        </w:rPr>
        <w:t>.</w:t>
      </w:r>
    </w:p>
    <w:p w:rsidR="00504308" w:rsidRDefault="00504308" w:rsidP="00024B26">
      <w:pPr>
        <w:pStyle w:val="TableParagraph"/>
        <w:ind w:left="-284" w:right="102"/>
      </w:pPr>
    </w:p>
    <w:p w:rsidR="00917853" w:rsidRDefault="00917853" w:rsidP="00024B26">
      <w:pPr>
        <w:pStyle w:val="TableParagraph"/>
        <w:ind w:left="-284" w:right="102"/>
      </w:pPr>
    </w:p>
    <w:p w:rsidR="00917853" w:rsidRDefault="00BE7968" w:rsidP="00024B26">
      <w:pPr>
        <w:pStyle w:val="TableParagraph"/>
        <w:ind w:left="-284" w:right="102"/>
      </w:pPr>
      <w:r>
        <w:rPr>
          <w:noProof/>
          <w:lang w:eastAsia="ru-RU"/>
        </w:rPr>
        <w:drawing>
          <wp:inline distT="0" distB="0" distL="0" distR="0" wp14:anchorId="0115865E" wp14:editId="31D07407">
            <wp:extent cx="3633158" cy="2750820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158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968" w:rsidRDefault="00BE7968" w:rsidP="00024B26">
      <w:pPr>
        <w:pStyle w:val="TableParagraph"/>
        <w:ind w:left="-284" w:right="102"/>
      </w:pPr>
      <w:r>
        <w:rPr>
          <w:noProof/>
          <w:lang w:eastAsia="ru-RU"/>
        </w:rPr>
        <w:drawing>
          <wp:inline distT="0" distB="0" distL="0" distR="0" wp14:anchorId="2909BFBF" wp14:editId="760DD2A2">
            <wp:extent cx="2938751" cy="2164080"/>
            <wp:effectExtent l="0" t="0" r="0" b="7620"/>
            <wp:docPr id="9" name="Рисунок 9" descr="D:\Desktop\5-15А\1653a28b-7ef2-4d36-867f-b689996c32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5-15А\1653a28b-7ef2-4d36-867f-b689996c328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51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968" w:rsidRDefault="00140C35" w:rsidP="00024B26">
      <w:pPr>
        <w:pStyle w:val="TableParagraph"/>
        <w:ind w:left="-284" w:right="102"/>
      </w:pPr>
      <w:proofErr w:type="spellStart"/>
      <w:r>
        <w:t>Кеңсе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үстелін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r>
        <w:rPr>
          <w:rStyle w:val="ypks7kbdpwfgdykd3qb9"/>
        </w:rPr>
        <w:t>ерекшелік-3</w:t>
      </w:r>
      <w:r>
        <w:t xml:space="preserve"> </w:t>
      </w:r>
      <w:proofErr w:type="spellStart"/>
      <w:r>
        <w:rPr>
          <w:rStyle w:val="ypks7kbdpwfgdykd3qb9"/>
        </w:rPr>
        <w:t>дана</w:t>
      </w:r>
      <w:proofErr w:type="gramStart"/>
      <w:r>
        <w:t>.</w:t>
      </w:r>
      <w:r>
        <w:rPr>
          <w:rStyle w:val="ypks7kbdpwfgdykd3qb9"/>
        </w:rPr>
        <w:t>Т</w:t>
      </w:r>
      <w:proofErr w:type="gramEnd"/>
      <w:r>
        <w:rPr>
          <w:rStyle w:val="ypks7kbdpwfgdykd3qb9"/>
        </w:rPr>
        <w:t>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эскизге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r>
        <w:rPr>
          <w:rStyle w:val="ypks7kbdpwfgdykd3qb9"/>
        </w:rPr>
        <w:t>3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үш</w:t>
      </w:r>
      <w:proofErr w:type="spellEnd"/>
      <w:r>
        <w:rPr>
          <w:rStyle w:val="ypks7kbdpwfgdykd3qb9"/>
        </w:rPr>
        <w:t>)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өлшемі</w:t>
      </w:r>
      <w:proofErr w:type="spellEnd"/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ұзындығы-1500</w:t>
      </w:r>
      <w:r>
        <w:t xml:space="preserve"> </w:t>
      </w:r>
      <w:r>
        <w:rPr>
          <w:rStyle w:val="ypks7kbdpwfgdykd3qb9"/>
        </w:rPr>
        <w:t>мм,</w:t>
      </w:r>
      <w:r>
        <w:t xml:space="preserve"> </w:t>
      </w:r>
      <w:r>
        <w:rPr>
          <w:rStyle w:val="ypks7kbdpwfgdykd3qb9"/>
        </w:rPr>
        <w:t>тереңдігі-650</w:t>
      </w:r>
      <w:r>
        <w:t xml:space="preserve"> </w:t>
      </w:r>
      <w:r>
        <w:rPr>
          <w:rStyle w:val="ypks7kbdpwfgdykd3qb9"/>
        </w:rPr>
        <w:t>мм,</w:t>
      </w:r>
      <w:r>
        <w:t xml:space="preserve"> </w:t>
      </w:r>
      <w:r>
        <w:rPr>
          <w:rStyle w:val="ypks7kbdpwfgdykd3qb9"/>
        </w:rPr>
        <w:t>биіктігі-750</w:t>
      </w:r>
      <w:r>
        <w:t xml:space="preserve"> </w:t>
      </w:r>
      <w:r>
        <w:rPr>
          <w:rStyle w:val="ypks7kbdpwfgdykd3qb9"/>
        </w:rPr>
        <w:t>мм</w:t>
      </w:r>
      <w:r>
        <w:t xml:space="preserve">. </w:t>
      </w:r>
      <w:proofErr w:type="spellStart"/>
      <w:r>
        <w:rPr>
          <w:rStyle w:val="ypks7kbdpwfgdykd3qb9"/>
        </w:rPr>
        <w:t>тікбұрышты</w:t>
      </w:r>
      <w:proofErr w:type="spellEnd"/>
      <w:r>
        <w:t xml:space="preserve"> </w:t>
      </w:r>
      <w:proofErr w:type="spellStart"/>
      <w:r>
        <w:rPr>
          <w:rStyle w:val="ypks7kbdpwfgdykd3qb9"/>
        </w:rPr>
        <w:t>пішінді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t>үстіңгі</w:t>
      </w:r>
      <w:proofErr w:type="spellEnd"/>
      <w:r>
        <w:t xml:space="preserve"> </w:t>
      </w:r>
      <w:proofErr w:type="spellStart"/>
      <w:r>
        <w:t>тақтайы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материал</w:t>
      </w:r>
      <w:r>
        <w:t xml:space="preserve"> </w:t>
      </w:r>
      <w:r>
        <w:rPr>
          <w:rStyle w:val="ypks7kbdpwfgdykd3qb9"/>
        </w:rPr>
        <w:t>—</w:t>
      </w:r>
      <w:r>
        <w:t xml:space="preserve"> </w:t>
      </w:r>
      <w:r>
        <w:rPr>
          <w:rStyle w:val="ypks7kbdpwfgdykd3qb9"/>
        </w:rPr>
        <w:t>ДСП,</w:t>
      </w:r>
      <w:r>
        <w:t xml:space="preserve">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қалыңдығы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кемінде</w:t>
      </w:r>
      <w:proofErr w:type="spellEnd"/>
      <w:r>
        <w:t xml:space="preserve"> </w:t>
      </w:r>
      <w:r>
        <w:rPr>
          <w:rStyle w:val="ypks7kbdpwfgdykd3qb9"/>
        </w:rPr>
        <w:t>20</w:t>
      </w:r>
      <w:r>
        <w:t xml:space="preserve"> </w:t>
      </w:r>
      <w:r>
        <w:rPr>
          <w:rStyle w:val="ypks7kbdpwfgdykd3qb9"/>
        </w:rPr>
        <w:t>мм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Царга-бүйірлік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тіректер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арасындағы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астында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орналасқан</w:t>
      </w:r>
      <w:proofErr w:type="spellEnd"/>
      <w:r>
        <w:t xml:space="preserve"> </w:t>
      </w:r>
      <w:proofErr w:type="spellStart"/>
      <w:r>
        <w:rPr>
          <w:rStyle w:val="ypks7kbdpwfgdykd3qb9"/>
        </w:rPr>
        <w:t>сәндік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перфорацияланған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Царганың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300-</w:t>
      </w:r>
      <w:r>
        <w:rPr>
          <w:rStyle w:val="ypks7kbdpwfgdykd3qb9"/>
        </w:rPr>
        <w:lastRenderedPageBreak/>
        <w:t>ден</w:t>
      </w:r>
      <w:r>
        <w:t xml:space="preserve"> </w:t>
      </w:r>
      <w:r>
        <w:rPr>
          <w:rStyle w:val="ypks7kbdpwfgdykd3qb9"/>
        </w:rPr>
        <w:t>400</w:t>
      </w:r>
      <w:r>
        <w:t xml:space="preserve"> </w:t>
      </w:r>
      <w:r>
        <w:rPr>
          <w:rStyle w:val="ypks7kbdpwfgdykd3qb9"/>
        </w:rPr>
        <w:t>мм</w:t>
      </w:r>
      <w:r>
        <w:t xml:space="preserve"> — </w:t>
      </w:r>
      <w:proofErr w:type="spellStart"/>
      <w:r>
        <w:t>ге</w:t>
      </w:r>
      <w:proofErr w:type="spellEnd"/>
      <w:r>
        <w:t xml:space="preserve"> </w:t>
      </w:r>
      <w:proofErr w:type="spellStart"/>
      <w:r>
        <w:t>дейін</w:t>
      </w:r>
      <w:proofErr w:type="gramStart"/>
      <w:r>
        <w:t>.</w:t>
      </w:r>
      <w:r>
        <w:rPr>
          <w:rStyle w:val="ypks7kbdpwfgdykd3qb9"/>
        </w:rPr>
        <w:t>М</w:t>
      </w:r>
      <w:proofErr w:type="gramEnd"/>
      <w:r>
        <w:rPr>
          <w:rStyle w:val="ypks7kbdpwfgdykd3qb9"/>
        </w:rPr>
        <w:t>атериал-сәндік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кесінділер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жасауға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жарамды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берік</w:t>
      </w:r>
      <w:proofErr w:type="spellEnd"/>
      <w:r>
        <w:t xml:space="preserve"> </w:t>
      </w:r>
      <w:r>
        <w:rPr>
          <w:rStyle w:val="ypks7kbdpwfgdykd3qb9"/>
        </w:rPr>
        <w:t>материал.</w:t>
      </w:r>
      <w:r>
        <w:t xml:space="preserve"> </w:t>
      </w:r>
      <w:proofErr w:type="spellStart"/>
      <w:r>
        <w:rPr>
          <w:rStyle w:val="ypks7kbdpwfgdykd3qb9"/>
        </w:rPr>
        <w:t>Царгада</w:t>
      </w:r>
      <w:proofErr w:type="spellEnd"/>
      <w:r>
        <w:t xml:space="preserve"> </w:t>
      </w:r>
      <w:proofErr w:type="spellStart"/>
      <w:r>
        <w:rPr>
          <w:rStyle w:val="ypks7kbdpwfgdykd3qb9"/>
        </w:rPr>
        <w:t>геометриялық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өрнек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кесінділері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үйлесімді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п</w:t>
      </w:r>
      <w:proofErr w:type="gramEnd"/>
      <w:r>
        <w:rPr>
          <w:rStyle w:val="ypks7kbdpwfgdykd3qb9"/>
        </w:rPr>
        <w:t>ішіні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суреттегі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Түсі-үстелдің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Царга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тірек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мықтап</w:t>
      </w:r>
      <w:proofErr w:type="spellEnd"/>
      <w:r>
        <w:t xml:space="preserve"> </w:t>
      </w:r>
      <w:proofErr w:type="spellStart"/>
      <w:r>
        <w:rPr>
          <w:rStyle w:val="ypks7kbdpwfgdykd3qb9"/>
        </w:rPr>
        <w:t>бекітілуі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t>Кесулердің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шеттері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беттері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чиптерсіз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бұралусыз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</w:t>
      </w:r>
      <w:proofErr w:type="gramStart"/>
      <w:r>
        <w:rPr>
          <w:rStyle w:val="ypks7kbdpwfgdykd3qb9"/>
        </w:rPr>
        <w:t>р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жиектерсіз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өңделуі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Дизайн</w:t>
      </w:r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жеткілікті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қаттылығын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ү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ДСП</w:t>
      </w:r>
      <w:r>
        <w:t xml:space="preserve"> </w:t>
      </w:r>
      <w:proofErr w:type="spellStart"/>
      <w:r>
        <w:rPr>
          <w:rStyle w:val="ypks7kbdpwfgdykd3qb9"/>
        </w:rPr>
        <w:t>бөлшектерінің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ашық</w:t>
      </w:r>
      <w:proofErr w:type="spellEnd"/>
      <w:r>
        <w:t xml:space="preserve"> </w:t>
      </w:r>
      <w:proofErr w:type="spellStart"/>
      <w:r>
        <w:rPr>
          <w:rStyle w:val="ypks7kbdpwfgdykd3qb9"/>
        </w:rPr>
        <w:t>ұштары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қалыңдығы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кемінде</w:t>
      </w:r>
      <w:proofErr w:type="spellEnd"/>
      <w:r>
        <w:t xml:space="preserve"> </w:t>
      </w:r>
      <w:r>
        <w:rPr>
          <w:rStyle w:val="ypks7kbdpwfgdykd3qb9"/>
        </w:rPr>
        <w:t>2</w:t>
      </w:r>
      <w:r>
        <w:t xml:space="preserve"> </w:t>
      </w:r>
      <w:r>
        <w:rPr>
          <w:rStyle w:val="ypks7kbdpwfgdykd3qb9"/>
        </w:rPr>
        <w:t>мм</w:t>
      </w:r>
      <w:r>
        <w:t xml:space="preserve"> </w:t>
      </w:r>
      <w:r>
        <w:rPr>
          <w:rStyle w:val="ypks7kbdpwfgdykd3qb9"/>
        </w:rPr>
        <w:t>ПВХ</w:t>
      </w:r>
      <w:r>
        <w:t xml:space="preserve"> </w:t>
      </w:r>
      <w:proofErr w:type="spellStart"/>
      <w:r>
        <w:rPr>
          <w:rStyle w:val="ypks7kbdpwfgdykd3qb9"/>
        </w:rPr>
        <w:t>жиегімен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өңделуі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чиптер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қабыршақтар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саңылаулар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шығыңқы</w:t>
      </w:r>
      <w:proofErr w:type="spellEnd"/>
      <w:r>
        <w:t xml:space="preserve"> </w:t>
      </w:r>
      <w:proofErr w:type="spellStart"/>
      <w:r>
        <w:rPr>
          <w:rStyle w:val="ypks7kbdpwfgdykd3qb9"/>
        </w:rPr>
        <w:t>жиектер</w:t>
      </w:r>
      <w:proofErr w:type="spellEnd"/>
      <w:r>
        <w:t xml:space="preserve"> </w:t>
      </w:r>
      <w:proofErr w:type="spellStart"/>
      <w:r>
        <w:t>жоқ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Кестенің</w:t>
      </w:r>
      <w:proofErr w:type="spellEnd"/>
      <w:r>
        <w:t xml:space="preserve"> </w:t>
      </w:r>
      <w:r>
        <w:rPr>
          <w:rStyle w:val="ypks7kbdpwfgdykd3qb9"/>
        </w:rPr>
        <w:t>дизайны</w:t>
      </w:r>
      <w:r>
        <w:t xml:space="preserve"> </w:t>
      </w:r>
      <w:proofErr w:type="spellStart"/>
      <w:r>
        <w:rPr>
          <w:rStyle w:val="ypks7kbdpwfgdykd3qb9"/>
        </w:rPr>
        <w:t>ұсынылған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эскизге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асимметриялы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бі</w:t>
      </w:r>
      <w:proofErr w:type="gramStart"/>
      <w:r>
        <w:rPr>
          <w:rStyle w:val="ypks7kbdpwfgdykd3qb9"/>
        </w:rPr>
        <w:t>р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жағында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тікбұрышты</w:t>
      </w:r>
      <w:proofErr w:type="spellEnd"/>
      <w:r>
        <w:t xml:space="preserve"> </w:t>
      </w:r>
      <w:proofErr w:type="spellStart"/>
      <w:r>
        <w:rPr>
          <w:rStyle w:val="ypks7kbdpwfgdykd3qb9"/>
        </w:rPr>
        <w:t>пішінді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бүйірлік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тірек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аяқ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қарастырылған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t>Қарама-</w:t>
      </w:r>
      <w:r>
        <w:rPr>
          <w:rStyle w:val="ypks7kbdpwfgdykd3qb9"/>
        </w:rPr>
        <w:t>қарсы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жағынан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эскизге</w:t>
      </w:r>
      <w:proofErr w:type="spellEnd"/>
      <w:r>
        <w:t xml:space="preserve"> </w:t>
      </w:r>
      <w:proofErr w:type="spellStart"/>
      <w:r>
        <w:rPr>
          <w:rStyle w:val="ypks7kbdpwfgdykd3qb9"/>
        </w:rPr>
        <w:t>барынша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жақын</w:t>
      </w:r>
      <w:proofErr w:type="spellEnd"/>
      <w:r>
        <w:t xml:space="preserve"> </w:t>
      </w:r>
      <w:proofErr w:type="spellStart"/>
      <w:r>
        <w:rPr>
          <w:rStyle w:val="ypks7kbdpwfgdykd3qb9"/>
        </w:rPr>
        <w:t>сыртқы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конструктивті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құжаттарды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кітаптарды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өзге</w:t>
      </w:r>
      <w:proofErr w:type="spellEnd"/>
      <w:r>
        <w:t xml:space="preserve"> де </w:t>
      </w:r>
      <w:proofErr w:type="spellStart"/>
      <w:r>
        <w:t>керек-</w:t>
      </w:r>
      <w:r>
        <w:rPr>
          <w:rStyle w:val="ypks7kbdpwfgdykd3qb9"/>
        </w:rPr>
        <w:t>жарақтарды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орналастыру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көлбеу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ашық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сөрелері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тауашалары</w:t>
      </w:r>
      <w:proofErr w:type="spellEnd"/>
      <w:r>
        <w:rPr>
          <w:rStyle w:val="ypks7kbdpwfgdykd3qb9"/>
        </w:rPr>
        <w:t>)</w:t>
      </w:r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r>
        <w:rPr>
          <w:rStyle w:val="ypks7kbdpwfgdykd3qb9"/>
        </w:rPr>
        <w:t>ДСП</w:t>
      </w:r>
      <w:r>
        <w:t>-</w:t>
      </w:r>
      <w:r>
        <w:rPr>
          <w:rStyle w:val="ypks7kbdpwfgdykd3qb9"/>
        </w:rPr>
        <w:t>дан</w:t>
      </w:r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дизайнерлік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бүйірлік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тірек</w:t>
      </w:r>
      <w:proofErr w:type="spellEnd"/>
      <w:r>
        <w:t xml:space="preserve"> </w:t>
      </w:r>
      <w:proofErr w:type="spellStart"/>
      <w:r>
        <w:rPr>
          <w:rStyle w:val="ypks7kbdpwfgdykd3qb9"/>
        </w:rPr>
        <w:t>көзделеді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Құрылымның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беріктігі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тұрақтылығын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proofErr w:type="spellStart"/>
      <w:r>
        <w:rPr>
          <w:rStyle w:val="ypks7kbdpwfgdykd3qb9"/>
        </w:rPr>
        <w:t>элементтер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бекітпелерді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пайдалануға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р</w:t>
      </w:r>
      <w:proofErr w:type="gramEnd"/>
      <w:r>
        <w:rPr>
          <w:rStyle w:val="ypks7kbdpwfgdykd3qb9"/>
        </w:rPr>
        <w:t>ұқсат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Құрылым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жүктемесіне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төтеп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t xml:space="preserve">, </w:t>
      </w:r>
      <w:proofErr w:type="spellStart"/>
      <w:r>
        <w:rPr>
          <w:rStyle w:val="ypks7kbdpwfgdykd3qb9"/>
        </w:rPr>
        <w:t>тұрақты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тербеліссіз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қисаюсыз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ішкі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жағынан</w:t>
      </w:r>
      <w:proofErr w:type="spellEnd"/>
      <w:r>
        <w:t xml:space="preserve"> </w:t>
      </w:r>
      <w:proofErr w:type="spellStart"/>
      <w:r>
        <w:rPr>
          <w:rStyle w:val="ypks7kbdpwfgdykd3qb9"/>
        </w:rPr>
        <w:t>сөмкені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орналастыру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берік</w:t>
      </w:r>
      <w:proofErr w:type="spellEnd"/>
      <w:r>
        <w:t xml:space="preserve"> </w:t>
      </w:r>
      <w:proofErr w:type="spellStart"/>
      <w:r>
        <w:rPr>
          <w:rStyle w:val="ypks7kbdpwfgdykd3qb9"/>
        </w:rPr>
        <w:t>металдан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ілгекті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етіңіз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пайдаланушыға</w:t>
      </w:r>
      <w:proofErr w:type="spellEnd"/>
      <w:r>
        <w:t xml:space="preserve"> </w:t>
      </w:r>
      <w:proofErr w:type="spellStart"/>
      <w:r>
        <w:rPr>
          <w:rStyle w:val="ypks7kbdpwfgdykd3qb9"/>
        </w:rPr>
        <w:t>кедергі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жасамайтындай</w:t>
      </w:r>
      <w:proofErr w:type="spellEnd"/>
      <w:r>
        <w:t xml:space="preserve"> </w:t>
      </w:r>
      <w:proofErr w:type="spellStart"/>
      <w:r>
        <w:rPr>
          <w:rStyle w:val="ypks7kbdpwfgdykd3qb9"/>
        </w:rPr>
        <w:t>еті</w:t>
      </w:r>
      <w:proofErr w:type="gramStart"/>
      <w:r>
        <w:rPr>
          <w:rStyle w:val="ypks7kbdpwfgdykd3qb9"/>
        </w:rPr>
        <w:t>п</w:t>
      </w:r>
      <w:proofErr w:type="spellEnd"/>
      <w:proofErr w:type="gramEnd"/>
      <w:r>
        <w:t xml:space="preserve"> </w:t>
      </w:r>
      <w:proofErr w:type="spellStart"/>
      <w:r>
        <w:t>орналастырылған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Өнімнің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түсі</w:t>
      </w:r>
      <w:proofErr w:type="spellEnd"/>
      <w:r>
        <w:t xml:space="preserve"> </w:t>
      </w:r>
      <w:proofErr w:type="spellStart"/>
      <w:r>
        <w:rPr>
          <w:rStyle w:val="ypks7kbdpwfgdykd3qb9"/>
        </w:rPr>
        <w:t>шамамен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ашық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ДСП</w:t>
      </w:r>
      <w:r>
        <w:t>-</w:t>
      </w:r>
      <w:proofErr w:type="spellStart"/>
      <w:r>
        <w:t>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түпкілікті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түсі</w:t>
      </w:r>
      <w:proofErr w:type="spellEnd"/>
      <w:r>
        <w:t xml:space="preserve">, </w:t>
      </w:r>
      <w:r>
        <w:rPr>
          <w:rStyle w:val="ypks7kbdpwfgdykd3qb9"/>
        </w:rPr>
        <w:t>металл</w:t>
      </w:r>
      <w:r>
        <w:t xml:space="preserve"> </w:t>
      </w:r>
      <w:proofErr w:type="spellStart"/>
      <w:r>
        <w:rPr>
          <w:rStyle w:val="ypks7kbdpwfgdykd3qb9"/>
        </w:rPr>
        <w:t>элементтердің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, </w:t>
      </w:r>
      <w:proofErr w:type="spellStart"/>
      <w:r>
        <w:rPr>
          <w:rStyle w:val="ypks7kbdpwfgdykd3qb9"/>
        </w:rPr>
        <w:t>ашық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сөрелердің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тауашалардың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орналасуы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өлшемдері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сондай</w:t>
      </w:r>
      <w:r>
        <w:t>-ақ</w:t>
      </w:r>
      <w:proofErr w:type="spellEnd"/>
      <w:r>
        <w:t xml:space="preserve"> </w:t>
      </w:r>
      <w:proofErr w:type="spellStart"/>
      <w:r>
        <w:rPr>
          <w:rStyle w:val="ypks7kbdpwfgdykd3qb9"/>
        </w:rPr>
        <w:t>бұйымның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түпкілікті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сыртқы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Жинаққа</w:t>
      </w:r>
      <w:proofErr w:type="spellEnd"/>
      <w:r>
        <w:t xml:space="preserve"> </w:t>
      </w:r>
      <w:proofErr w:type="spellStart"/>
      <w:r>
        <w:rPr>
          <w:rStyle w:val="ypks7kbdpwfgdykd3qb9"/>
        </w:rP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 </w:t>
      </w:r>
      <w:r>
        <w:rPr>
          <w:rStyle w:val="ypks7kbdpwfgdykd3qb9"/>
        </w:rPr>
        <w:t>3х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rPr>
          <w:rStyle w:val="ypks7kbdpwfgdykd3qb9"/>
        </w:rPr>
        <w:t>мөлшерінде</w:t>
      </w:r>
      <w:proofErr w:type="spellEnd"/>
      <w:r>
        <w:t xml:space="preserve">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төсек</w:t>
      </w:r>
      <w:proofErr w:type="spellEnd"/>
      <w:r>
        <w:t xml:space="preserve"> </w:t>
      </w:r>
      <w:proofErr w:type="spellStart"/>
      <w:r>
        <w:t>үстелдерін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жасау</w:t>
      </w:r>
      <w:proofErr w:type="spellEnd"/>
      <w:r>
        <w:t xml:space="preserve"> </w:t>
      </w:r>
      <w:r>
        <w:rPr>
          <w:rStyle w:val="ypks7kbdpwfgdykd3qb9"/>
        </w:rPr>
        <w:t>кіреді</w:t>
      </w:r>
      <w:r>
        <w:t xml:space="preserve">.3х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rPr>
          <w:rStyle w:val="ypks7kbdpwfgdykd3qb9"/>
        </w:rPr>
        <w:t>көлемінде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тартпалары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дөңгелектерде</w:t>
      </w:r>
      <w:proofErr w:type="spellEnd"/>
      <w:r>
        <w:t xml:space="preserve">. </w:t>
      </w:r>
      <w:proofErr w:type="spellStart"/>
      <w:r>
        <w:rPr>
          <w:rStyle w:val="ypks7kbdpwfgdykd3qb9"/>
        </w:rPr>
        <w:t>қораптарда</w:t>
      </w:r>
      <w:proofErr w:type="spellEnd"/>
      <w:r>
        <w:t xml:space="preserve"> </w:t>
      </w:r>
      <w:proofErr w:type="spellStart"/>
      <w:r>
        <w:rPr>
          <w:rStyle w:val="ypks7kbdpwfgdykd3qb9"/>
        </w:rPr>
        <w:t>ашуға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тұ</w:t>
      </w:r>
      <w:proofErr w:type="gramStart"/>
      <w:r>
        <w:rPr>
          <w:rStyle w:val="ypks7kbdpwfgdykd3qb9"/>
        </w:rPr>
        <w:t>т</w:t>
      </w:r>
      <w:proofErr w:type="gramEnd"/>
      <w:r>
        <w:rPr>
          <w:rStyle w:val="ypks7kbdpwfgdykd3qb9"/>
        </w:rPr>
        <w:t>қалар</w:t>
      </w:r>
      <w:proofErr w:type="spellEnd"/>
      <w:r>
        <w:t xml:space="preserve"> бар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тұтқаның</w:t>
      </w:r>
      <w:proofErr w:type="spellEnd"/>
      <w:r>
        <w:t xml:space="preserve"> </w:t>
      </w:r>
      <w:r>
        <w:rPr>
          <w:rStyle w:val="ypks7kbdpwfgdykd3qb9"/>
        </w:rPr>
        <w:t>дизайны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келісіледі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Тумбочканың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60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тереңдігі</w:t>
      </w:r>
      <w:proofErr w:type="spellEnd"/>
      <w:r>
        <w:t xml:space="preserve"> </w:t>
      </w:r>
      <w:r>
        <w:rPr>
          <w:rStyle w:val="ypks7kbdpwfgdykd3qb9"/>
        </w:rPr>
        <w:t>45</w:t>
      </w:r>
      <w:r>
        <w:t xml:space="preserve"> </w:t>
      </w:r>
      <w:r>
        <w:rPr>
          <w:rStyle w:val="ypks7kbdpwfgdykd3qb9"/>
        </w:rPr>
        <w:t>см</w:t>
      </w:r>
      <w:r>
        <w:t xml:space="preserve">. </w:t>
      </w:r>
      <w:proofErr w:type="spellStart"/>
      <w:r>
        <w:rPr>
          <w:rStyle w:val="ypks7kbdpwfgdykd3qb9"/>
        </w:rPr>
        <w:t>түсі</w:t>
      </w:r>
      <w:proofErr w:type="spellEnd"/>
      <w:r>
        <w:t xml:space="preserve"> </w:t>
      </w:r>
      <w:proofErr w:type="spellStart"/>
      <w:r>
        <w:rPr>
          <w:rStyle w:val="ypks7kbdpwfgdykd3qb9"/>
        </w:rPr>
        <w:t>үстелдің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шамамен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ашық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басталғанға</w:t>
      </w:r>
      <w:proofErr w:type="spellEnd"/>
      <w:r>
        <w:t xml:space="preserve"> </w:t>
      </w:r>
      <w:proofErr w:type="spellStart"/>
      <w:r>
        <w:rPr>
          <w:rStyle w:val="ypks7kbdpwfgdykd3qb9"/>
        </w:rPr>
        <w:t>дейін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ө</w:t>
      </w:r>
      <w:proofErr w:type="gramStart"/>
      <w:r>
        <w:rPr>
          <w:rStyle w:val="ypks7kbdpwfgdykd3qb9"/>
        </w:rPr>
        <w:t>н</w:t>
      </w:r>
      <w:proofErr w:type="gramEnd"/>
      <w:r>
        <w:rPr>
          <w:rStyle w:val="ypks7kbdpwfgdykd3qb9"/>
        </w:rPr>
        <w:t>ім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өлшемдері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құрылымдық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бұйымның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сызбасын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эскизін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келісуге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сызбаны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эскизді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келіскеннен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</w:t>
      </w:r>
      <w:proofErr w:type="gramStart"/>
      <w:r>
        <w:rPr>
          <w:rStyle w:val="ypks7kbdpwfgdykd3qb9"/>
        </w:rPr>
        <w:t>н</w:t>
      </w:r>
      <w:proofErr w:type="spellEnd"/>
      <w:r>
        <w:t xml:space="preserve"> </w:t>
      </w:r>
      <w:proofErr w:type="spellStart"/>
      <w:r>
        <w:rPr>
          <w:rStyle w:val="ypks7kbdpwfgdykd3qb9"/>
        </w:rPr>
        <w:t>ж</w:t>
      </w:r>
      <w:proofErr w:type="gramEnd"/>
      <w:r>
        <w:rPr>
          <w:rStyle w:val="ypks7kbdpwfgdykd3qb9"/>
        </w:rPr>
        <w:t>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Дайын</w:t>
      </w:r>
      <w:proofErr w:type="spellEnd"/>
      <w:r>
        <w:t xml:space="preserve"> </w:t>
      </w:r>
      <w:proofErr w:type="spellStart"/>
      <w:r>
        <w:rPr>
          <w:rStyle w:val="ypks7kbdpwfgdykd3qb9"/>
        </w:rPr>
        <w:t>өнім</w:t>
      </w:r>
      <w:proofErr w:type="spellEnd"/>
      <w:r>
        <w:t xml:space="preserve"> </w:t>
      </w:r>
      <w:proofErr w:type="spellStart"/>
      <w:r>
        <w:rPr>
          <w:rStyle w:val="ypks7kbdpwfgdykd3qb9"/>
        </w:rPr>
        <w:t>жаңа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сапалы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материалдардан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жасалған</w:t>
      </w:r>
      <w:proofErr w:type="spellEnd"/>
      <w:r>
        <w:t xml:space="preserve">, </w:t>
      </w:r>
      <w:proofErr w:type="spellStart"/>
      <w:r>
        <w:t>чиптер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сызаттар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ісінулер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жиектердің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зақымдануы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r>
        <w:rPr>
          <w:rStyle w:val="ypks7kbdpwfgdykd3qb9"/>
        </w:rPr>
        <w:t>да</w:t>
      </w:r>
      <w:r>
        <w:t xml:space="preserve"> </w:t>
      </w:r>
      <w:proofErr w:type="spellStart"/>
      <w:r>
        <w:rPr>
          <w:rStyle w:val="ypks7kbdpwfgdykd3qb9"/>
        </w:rPr>
        <w:t>кө</w:t>
      </w:r>
      <w:proofErr w:type="gramStart"/>
      <w:r>
        <w:rPr>
          <w:rStyle w:val="ypks7kbdpwfgdykd3qb9"/>
        </w:rPr>
        <w:t>р</w:t>
      </w:r>
      <w:proofErr w:type="gramEnd"/>
      <w:r>
        <w:rPr>
          <w:rStyle w:val="ypks7kbdpwfgdykd3qb9"/>
        </w:rPr>
        <w:t>інетін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болмауы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Тауардың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құнына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материалдар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фурнитура,</w:t>
      </w:r>
      <w:r>
        <w:t xml:space="preserve"> </w:t>
      </w:r>
      <w:proofErr w:type="spellStart"/>
      <w:r>
        <w:rPr>
          <w:rStyle w:val="ypks7kbdpwfgdykd3qb9"/>
        </w:rPr>
        <w:t>бекіткіштер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тиеу-түсіру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</w:t>
      </w:r>
      <w:proofErr w:type="spellEnd"/>
      <w:r>
        <w:t xml:space="preserve">, </w:t>
      </w:r>
      <w:proofErr w:type="spellStart"/>
      <w:r>
        <w:t>әкелу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құрастыру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gramStart"/>
      <w:r>
        <w:t>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орны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орнату</w:t>
      </w:r>
      <w:proofErr w:type="spellEnd"/>
      <w:r>
        <w:t xml:space="preserve"> </w:t>
      </w:r>
      <w:proofErr w:type="spellStart"/>
      <w:r>
        <w:rPr>
          <w:rStyle w:val="ypks7kbdpwfgdykd3qb9"/>
        </w:rPr>
        <w:t>енгізілуі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Барлық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шығыстар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есебінен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ұсынған</w:t>
      </w:r>
      <w:proofErr w:type="spellEnd"/>
      <w:r>
        <w:t xml:space="preserve"> </w:t>
      </w:r>
      <w:r>
        <w:rPr>
          <w:rStyle w:val="ypks7kbdpwfgdykd3qb9"/>
        </w:rPr>
        <w:t>эскиз</w:t>
      </w:r>
      <w:r>
        <w:t xml:space="preserve"> </w:t>
      </w:r>
      <w:proofErr w:type="spellStart"/>
      <w:r>
        <w:rPr>
          <w:rStyle w:val="ypks7kbdpwfgdykd3qb9"/>
        </w:rPr>
        <w:t>кестенің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</w:t>
      </w:r>
      <w:proofErr w:type="spellEnd"/>
      <w:r>
        <w:t xml:space="preserve"> </w:t>
      </w:r>
      <w:r>
        <w:rPr>
          <w:rStyle w:val="ypks7kbdpwfgdykd3qb9"/>
        </w:rPr>
        <w:t>дизайны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конструктивті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орындалуының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rPr>
          <w:rStyle w:val="ypks7kbdpwfgdykd3qb9"/>
        </w:rPr>
        <w:t>табылады</w:t>
      </w:r>
      <w:proofErr w:type="spellEnd"/>
      <w:r>
        <w:rPr>
          <w:rStyle w:val="ypks7kbdpwfgdykd3qb9"/>
        </w:rPr>
        <w:t>.</w:t>
      </w:r>
    </w:p>
    <w:sectPr w:rsidR="00BE7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26"/>
    <w:rsid w:val="00002BD1"/>
    <w:rsid w:val="00015366"/>
    <w:rsid w:val="00024B26"/>
    <w:rsid w:val="00086CFC"/>
    <w:rsid w:val="00095EE7"/>
    <w:rsid w:val="00140C35"/>
    <w:rsid w:val="00153FA6"/>
    <w:rsid w:val="00193A99"/>
    <w:rsid w:val="00222D72"/>
    <w:rsid w:val="002650EC"/>
    <w:rsid w:val="002874C5"/>
    <w:rsid w:val="002D49C5"/>
    <w:rsid w:val="002F6D23"/>
    <w:rsid w:val="003402AA"/>
    <w:rsid w:val="0035581F"/>
    <w:rsid w:val="003A7CD5"/>
    <w:rsid w:val="003B7776"/>
    <w:rsid w:val="003D0047"/>
    <w:rsid w:val="003F3C30"/>
    <w:rsid w:val="0041137A"/>
    <w:rsid w:val="004250F0"/>
    <w:rsid w:val="00427B7D"/>
    <w:rsid w:val="00435D78"/>
    <w:rsid w:val="00493F12"/>
    <w:rsid w:val="004A689D"/>
    <w:rsid w:val="004A6E31"/>
    <w:rsid w:val="00502E37"/>
    <w:rsid w:val="00504308"/>
    <w:rsid w:val="00524EB5"/>
    <w:rsid w:val="005A55C9"/>
    <w:rsid w:val="005C2E61"/>
    <w:rsid w:val="005E2516"/>
    <w:rsid w:val="005E2844"/>
    <w:rsid w:val="00633073"/>
    <w:rsid w:val="00643DC3"/>
    <w:rsid w:val="00721FA3"/>
    <w:rsid w:val="00726177"/>
    <w:rsid w:val="00782C4B"/>
    <w:rsid w:val="007E6873"/>
    <w:rsid w:val="008076A9"/>
    <w:rsid w:val="008724D3"/>
    <w:rsid w:val="008A4D30"/>
    <w:rsid w:val="008B622D"/>
    <w:rsid w:val="008F4F0D"/>
    <w:rsid w:val="00917853"/>
    <w:rsid w:val="0096504D"/>
    <w:rsid w:val="00996ADC"/>
    <w:rsid w:val="009D7CF8"/>
    <w:rsid w:val="009E1C9B"/>
    <w:rsid w:val="00A03F69"/>
    <w:rsid w:val="00A24286"/>
    <w:rsid w:val="00AB7EEE"/>
    <w:rsid w:val="00AD4444"/>
    <w:rsid w:val="00BE7968"/>
    <w:rsid w:val="00C54623"/>
    <w:rsid w:val="00C85DDD"/>
    <w:rsid w:val="00D51E72"/>
    <w:rsid w:val="00DA5D4B"/>
    <w:rsid w:val="00DD71E5"/>
    <w:rsid w:val="00DE01B4"/>
    <w:rsid w:val="00E01C81"/>
    <w:rsid w:val="00E15C3F"/>
    <w:rsid w:val="00F60F60"/>
    <w:rsid w:val="00F666A9"/>
    <w:rsid w:val="00FD4029"/>
    <w:rsid w:val="00FE4C46"/>
    <w:rsid w:val="00FF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26"/>
    <w:pPr>
      <w:widowControl w:val="0"/>
      <w:autoSpaceDE w:val="0"/>
      <w:autoSpaceDN w:val="0"/>
    </w:pPr>
    <w:rPr>
      <w:rFonts w:eastAsia="Times New Roman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24B26"/>
  </w:style>
  <w:style w:type="table" w:customStyle="1" w:styleId="TableNormal">
    <w:name w:val="Table Normal"/>
    <w:uiPriority w:val="2"/>
    <w:semiHidden/>
    <w:unhideWhenUsed/>
    <w:qFormat/>
    <w:rsid w:val="00024B26"/>
    <w:pPr>
      <w:widowControl w:val="0"/>
      <w:autoSpaceDE w:val="0"/>
      <w:autoSpaceDN w:val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51E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E72"/>
    <w:rPr>
      <w:rFonts w:ascii="Tahoma" w:eastAsia="Times New Roman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140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26"/>
    <w:pPr>
      <w:widowControl w:val="0"/>
      <w:autoSpaceDE w:val="0"/>
      <w:autoSpaceDN w:val="0"/>
    </w:pPr>
    <w:rPr>
      <w:rFonts w:eastAsia="Times New Roman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24B26"/>
  </w:style>
  <w:style w:type="table" w:customStyle="1" w:styleId="TableNormal">
    <w:name w:val="Table Normal"/>
    <w:uiPriority w:val="2"/>
    <w:semiHidden/>
    <w:unhideWhenUsed/>
    <w:qFormat/>
    <w:rsid w:val="00024B26"/>
    <w:pPr>
      <w:widowControl w:val="0"/>
      <w:autoSpaceDE w:val="0"/>
      <w:autoSpaceDN w:val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51E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E72"/>
    <w:rPr>
      <w:rFonts w:ascii="Tahoma" w:eastAsia="Times New Roman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140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7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Zavhoz</dc:creator>
  <cp:lastModifiedBy>Buhgalter_1</cp:lastModifiedBy>
  <cp:revision>103</cp:revision>
  <cp:lastPrinted>2022-10-18T07:37:00Z</cp:lastPrinted>
  <dcterms:created xsi:type="dcterms:W3CDTF">2022-10-31T09:18:00Z</dcterms:created>
  <dcterms:modified xsi:type="dcterms:W3CDTF">2026-10-14T07:38:00Z</dcterms:modified>
</cp:coreProperties>
</file>