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D8B" w:rsidRDefault="00C93D8B" w:rsidP="00302B8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302B82" w:rsidRPr="00302B82" w:rsidRDefault="00302B82" w:rsidP="00302B8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302B82">
        <w:rPr>
          <w:rFonts w:ascii="Times New Roman" w:hAnsi="Times New Roman" w:cs="Times New Roman"/>
          <w:i/>
          <w:sz w:val="24"/>
          <w:szCs w:val="28"/>
          <w:lang w:val="kk-KZ"/>
        </w:rPr>
        <w:t>Приложение 2</w:t>
      </w:r>
    </w:p>
    <w:p w:rsidR="00302B82" w:rsidRDefault="00302B82" w:rsidP="00302B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F1861" w:rsidRDefault="00B378B6" w:rsidP="00302B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02B8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302B82" w:rsidRDefault="00302B82" w:rsidP="00302B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2B82" w:rsidRDefault="00302B82" w:rsidP="001267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3F7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3F7">
        <w:rPr>
          <w:rFonts w:ascii="Times New Roman" w:hAnsi="Times New Roman" w:cs="Times New Roman"/>
          <w:sz w:val="28"/>
          <w:szCs w:val="28"/>
        </w:rPr>
        <w:t>Коммунальное государственное учреждение "Айыртауский центр социального обслуживания" акимата Северо-Казахстанской области управления координации занятости и социальных программ акимата Северо-Казахстанской области"</w:t>
      </w:r>
      <w:r w:rsidR="00AE0D94">
        <w:rPr>
          <w:rFonts w:ascii="Times New Roman" w:hAnsi="Times New Roman" w:cs="Times New Roman"/>
          <w:sz w:val="28"/>
          <w:szCs w:val="28"/>
        </w:rPr>
        <w:t>.</w:t>
      </w:r>
    </w:p>
    <w:p w:rsidR="00302B82" w:rsidRDefault="00302B82" w:rsidP="00302B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3F7">
        <w:rPr>
          <w:rFonts w:ascii="Times New Roman" w:hAnsi="Times New Roman" w:cs="Times New Roman"/>
          <w:b/>
          <w:sz w:val="28"/>
          <w:szCs w:val="28"/>
        </w:rPr>
        <w:t>Место нахождение:</w:t>
      </w:r>
      <w:r>
        <w:rPr>
          <w:rFonts w:ascii="Times New Roman" w:hAnsi="Times New Roman" w:cs="Times New Roman"/>
          <w:sz w:val="28"/>
          <w:szCs w:val="28"/>
        </w:rPr>
        <w:t xml:space="preserve"> Северо-Казахстанская область,</w:t>
      </w:r>
      <w:r w:rsidRPr="005863F7">
        <w:rPr>
          <w:rFonts w:ascii="Times New Roman" w:hAnsi="Times New Roman" w:cs="Times New Roman"/>
          <w:sz w:val="28"/>
          <w:szCs w:val="28"/>
        </w:rPr>
        <w:t xml:space="preserve"> Айыртауский район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863F7">
        <w:rPr>
          <w:rFonts w:ascii="Times New Roman" w:hAnsi="Times New Roman" w:cs="Times New Roman"/>
          <w:sz w:val="28"/>
          <w:szCs w:val="28"/>
        </w:rPr>
        <w:t xml:space="preserve"> с.Саумалколь</w:t>
      </w:r>
      <w:r w:rsidR="004B5816">
        <w:rPr>
          <w:rFonts w:ascii="Times New Roman" w:hAnsi="Times New Roman" w:cs="Times New Roman"/>
          <w:sz w:val="28"/>
          <w:szCs w:val="28"/>
        </w:rPr>
        <w:t>,</w:t>
      </w:r>
      <w:r w:rsidRPr="005863F7">
        <w:rPr>
          <w:rFonts w:ascii="Times New Roman" w:hAnsi="Times New Roman" w:cs="Times New Roman"/>
          <w:sz w:val="28"/>
          <w:szCs w:val="28"/>
        </w:rPr>
        <w:t xml:space="preserve"> ул.Краснагорка</w:t>
      </w:r>
      <w:r w:rsidR="004B5816">
        <w:rPr>
          <w:rFonts w:ascii="Times New Roman" w:hAnsi="Times New Roman" w:cs="Times New Roman"/>
          <w:sz w:val="28"/>
          <w:szCs w:val="28"/>
        </w:rPr>
        <w:t>я,</w:t>
      </w:r>
      <w:r w:rsidRPr="005863F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78B6" w:rsidRDefault="00302B82" w:rsidP="00F04E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3F7">
        <w:rPr>
          <w:rFonts w:ascii="Times New Roman" w:hAnsi="Times New Roman" w:cs="Times New Roman"/>
          <w:b/>
          <w:sz w:val="28"/>
          <w:szCs w:val="28"/>
        </w:rPr>
        <w:t>Наименование закупки</w:t>
      </w:r>
      <w:r w:rsidRPr="006A0D61">
        <w:rPr>
          <w:rFonts w:ascii="Times New Roman" w:hAnsi="Times New Roman" w:cs="Times New Roman"/>
          <w:b/>
          <w:sz w:val="28"/>
          <w:szCs w:val="28"/>
        </w:rPr>
        <w:t>:</w:t>
      </w:r>
      <w:r w:rsidRPr="006A0D6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54B1F" w:rsidRPr="00054B1F">
        <w:rPr>
          <w:rFonts w:ascii="Times New Roman" w:hAnsi="Times New Roman" w:cs="Times New Roman"/>
          <w:sz w:val="28"/>
          <w:szCs w:val="28"/>
          <w:lang w:val="kk-KZ"/>
        </w:rPr>
        <w:t>Услуги по техническому обслуживанию швейн</w:t>
      </w:r>
      <w:r w:rsidR="00C93D8B">
        <w:rPr>
          <w:rFonts w:ascii="Times New Roman" w:hAnsi="Times New Roman" w:cs="Times New Roman"/>
          <w:sz w:val="28"/>
          <w:szCs w:val="28"/>
          <w:lang w:val="kk-KZ"/>
        </w:rPr>
        <w:t>ого</w:t>
      </w:r>
      <w:r w:rsidR="00054B1F" w:rsidRPr="00054B1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3D8B">
        <w:rPr>
          <w:rFonts w:ascii="Times New Roman" w:hAnsi="Times New Roman" w:cs="Times New Roman"/>
          <w:sz w:val="28"/>
          <w:szCs w:val="28"/>
          <w:lang w:val="kk-KZ"/>
        </w:rPr>
        <w:t>оборудования</w:t>
      </w:r>
      <w:r w:rsidR="00054B1F">
        <w:rPr>
          <w:rFonts w:ascii="Times New Roman" w:hAnsi="Times New Roman" w:cs="Times New Roman"/>
          <w:sz w:val="28"/>
          <w:szCs w:val="28"/>
        </w:rPr>
        <w:t>.</w:t>
      </w:r>
    </w:p>
    <w:p w:rsidR="00054B1F" w:rsidRPr="00054B1F" w:rsidRDefault="00054B1F" w:rsidP="00F04E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B1F">
        <w:rPr>
          <w:rFonts w:ascii="Times New Roman" w:hAnsi="Times New Roman" w:cs="Times New Roman"/>
          <w:b/>
          <w:sz w:val="28"/>
          <w:szCs w:val="28"/>
        </w:rPr>
        <w:t>Описание услуги:</w:t>
      </w:r>
    </w:p>
    <w:p w:rsidR="00054B1F" w:rsidRDefault="00F043DD" w:rsidP="00F04E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54B1F">
        <w:rPr>
          <w:rFonts w:ascii="Times New Roman" w:hAnsi="Times New Roman" w:cs="Times New Roman"/>
          <w:sz w:val="28"/>
          <w:szCs w:val="28"/>
        </w:rPr>
        <w:t xml:space="preserve">емонт, наладка, пуск </w:t>
      </w:r>
      <w:r w:rsidR="00C93D8B" w:rsidRPr="00054B1F">
        <w:rPr>
          <w:rFonts w:ascii="Times New Roman" w:hAnsi="Times New Roman" w:cs="Times New Roman"/>
          <w:sz w:val="28"/>
          <w:szCs w:val="28"/>
          <w:lang w:val="kk-KZ"/>
        </w:rPr>
        <w:t>швейн</w:t>
      </w:r>
      <w:r w:rsidR="00C93D8B">
        <w:rPr>
          <w:rFonts w:ascii="Times New Roman" w:hAnsi="Times New Roman" w:cs="Times New Roman"/>
          <w:sz w:val="28"/>
          <w:szCs w:val="28"/>
          <w:lang w:val="kk-KZ"/>
        </w:rPr>
        <w:t>ого</w:t>
      </w:r>
      <w:r w:rsidR="00C93D8B" w:rsidRPr="00054B1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3D8B">
        <w:rPr>
          <w:rFonts w:ascii="Times New Roman" w:hAnsi="Times New Roman" w:cs="Times New Roman"/>
          <w:sz w:val="28"/>
          <w:szCs w:val="28"/>
          <w:lang w:val="kk-KZ"/>
        </w:rPr>
        <w:t>оборудования</w:t>
      </w:r>
      <w:r w:rsidR="00054B1F">
        <w:rPr>
          <w:rFonts w:ascii="Times New Roman" w:hAnsi="Times New Roman" w:cs="Times New Roman"/>
          <w:sz w:val="28"/>
          <w:szCs w:val="28"/>
          <w:lang w:val="kk-KZ"/>
        </w:rPr>
        <w:t xml:space="preserve"> находящегося на балансе учреждения</w:t>
      </w:r>
      <w:r w:rsidR="00054B1F">
        <w:rPr>
          <w:rFonts w:ascii="Times New Roman" w:hAnsi="Times New Roman" w:cs="Times New Roman"/>
          <w:sz w:val="28"/>
          <w:szCs w:val="28"/>
        </w:rPr>
        <w:t>.</w:t>
      </w:r>
    </w:p>
    <w:p w:rsidR="00F043DD" w:rsidRDefault="00F043DD" w:rsidP="00F04E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вышедших из строя запасных частей производится за счет средств Поставщика.</w:t>
      </w:r>
    </w:p>
    <w:p w:rsidR="00302B82" w:rsidRDefault="00302B82" w:rsidP="00302B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863F7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Срок оказания услуг:</w:t>
      </w:r>
      <w:r w:rsidRPr="005863F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054B1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по заявке заказчика </w:t>
      </w:r>
      <w:r w:rsidRPr="005863F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до 31 декабря 202</w:t>
      </w:r>
      <w:r w:rsidR="00F043D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6</w:t>
      </w:r>
      <w:r w:rsidRPr="005863F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года.</w:t>
      </w:r>
    </w:p>
    <w:p w:rsidR="00F043DD" w:rsidRDefault="00F043DD" w:rsidP="00302B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054B1F" w:rsidRDefault="00054B1F" w:rsidP="00302B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054B1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Перечень оборудования:</w:t>
      </w:r>
    </w:p>
    <w:tbl>
      <w:tblPr>
        <w:tblStyle w:val="a9"/>
        <w:tblW w:w="10206" w:type="dxa"/>
        <w:tblInd w:w="108" w:type="dxa"/>
        <w:tblLook w:val="04A0"/>
      </w:tblPr>
      <w:tblGrid>
        <w:gridCol w:w="617"/>
        <w:gridCol w:w="6050"/>
        <w:gridCol w:w="1771"/>
        <w:gridCol w:w="1768"/>
      </w:tblGrid>
      <w:tr w:rsidR="00054B1F" w:rsidRPr="00126753" w:rsidTr="00054B1F">
        <w:trPr>
          <w:trHeight w:val="260"/>
        </w:trPr>
        <w:tc>
          <w:tcPr>
            <w:tcW w:w="561" w:type="dxa"/>
          </w:tcPr>
          <w:p w:rsidR="00054B1F" w:rsidRPr="00054B1F" w:rsidRDefault="00054B1F" w:rsidP="0012675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054B1F" w:rsidRPr="00054B1F" w:rsidRDefault="00054B1F" w:rsidP="0012675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6102" w:type="dxa"/>
            <w:vAlign w:val="center"/>
          </w:tcPr>
          <w:p w:rsidR="00054B1F" w:rsidRPr="00054B1F" w:rsidRDefault="00054B1F" w:rsidP="00054B1F">
            <w:pPr>
              <w:pStyle w:val="aa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774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769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54B1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</w:t>
            </w:r>
          </w:p>
        </w:tc>
      </w:tr>
      <w:tr w:rsidR="00054B1F" w:rsidRPr="00126753" w:rsidTr="00054B1F">
        <w:trPr>
          <w:trHeight w:val="466"/>
        </w:trPr>
        <w:tc>
          <w:tcPr>
            <w:tcW w:w="561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02" w:type="dxa"/>
            <w:vAlign w:val="center"/>
          </w:tcPr>
          <w:p w:rsidR="00054B1F" w:rsidRPr="00054B1F" w:rsidRDefault="00054B1F" w:rsidP="00054B1F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 xml:space="preserve">Бытовая швейная машина </w:t>
            </w: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Toyota</w:t>
            </w:r>
          </w:p>
        </w:tc>
        <w:tc>
          <w:tcPr>
            <w:tcW w:w="1774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1769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126753" w:rsidTr="00054B1F">
        <w:trPr>
          <w:trHeight w:val="466"/>
        </w:trPr>
        <w:tc>
          <w:tcPr>
            <w:tcW w:w="561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102" w:type="dxa"/>
            <w:vAlign w:val="center"/>
          </w:tcPr>
          <w:p w:rsidR="00054B1F" w:rsidRPr="00054B1F" w:rsidRDefault="00054B1F" w:rsidP="00054B1F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 xml:space="preserve">Бытовая швейная машина </w:t>
            </w: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Brother</w:t>
            </w:r>
          </w:p>
        </w:tc>
        <w:tc>
          <w:tcPr>
            <w:tcW w:w="1774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1769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126753" w:rsidTr="00054B1F">
        <w:trPr>
          <w:trHeight w:val="466"/>
        </w:trPr>
        <w:tc>
          <w:tcPr>
            <w:tcW w:w="561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02" w:type="dxa"/>
            <w:vAlign w:val="center"/>
          </w:tcPr>
          <w:p w:rsidR="00054B1F" w:rsidRPr="00054B1F" w:rsidRDefault="00054B1F" w:rsidP="00054B1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 xml:space="preserve">Промышленная швейная машина </w:t>
            </w: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Jack</w:t>
            </w: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74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1769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126753" w:rsidTr="00054B1F">
        <w:trPr>
          <w:trHeight w:val="466"/>
        </w:trPr>
        <w:tc>
          <w:tcPr>
            <w:tcW w:w="561" w:type="dxa"/>
            <w:vAlign w:val="center"/>
          </w:tcPr>
          <w:p w:rsidR="00054B1F" w:rsidRPr="00054B1F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02" w:type="dxa"/>
            <w:vAlign w:val="center"/>
          </w:tcPr>
          <w:p w:rsidR="00054B1F" w:rsidRPr="00054B1F" w:rsidRDefault="00054B1F" w:rsidP="00054B1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 xml:space="preserve">Бытовой оверлог </w:t>
            </w:r>
            <w:r w:rsidRPr="00054B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Brother</w:t>
            </w:r>
          </w:p>
        </w:tc>
        <w:tc>
          <w:tcPr>
            <w:tcW w:w="1774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1769" w:type="dxa"/>
            <w:vAlign w:val="center"/>
          </w:tcPr>
          <w:p w:rsidR="00054B1F" w:rsidRPr="00054B1F" w:rsidRDefault="00054B1F" w:rsidP="0064574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B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302B82" w:rsidRDefault="00302B82" w:rsidP="00302B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054B1F" w:rsidRDefault="00054B1F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C93D8B" w:rsidRDefault="00C93D8B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2E29B3" w:rsidRPr="002E29B3" w:rsidRDefault="002E29B3" w:rsidP="002E29B3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lang w:val="kk-KZ"/>
        </w:rPr>
      </w:pPr>
      <w:r w:rsidRPr="002E29B3">
        <w:rPr>
          <w:rFonts w:ascii="Times New Roman" w:hAnsi="Times New Roman" w:cs="Times New Roman"/>
          <w:i/>
          <w:sz w:val="24"/>
          <w:szCs w:val="28"/>
          <w:lang w:val="kk-KZ"/>
        </w:rPr>
        <w:t>2 қосымша</w:t>
      </w:r>
    </w:p>
    <w:p w:rsidR="002E29B3" w:rsidRPr="002E29B3" w:rsidRDefault="002E29B3" w:rsidP="002E29B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8"/>
          <w:lang w:val="kk-KZ"/>
        </w:rPr>
      </w:pPr>
    </w:p>
    <w:p w:rsidR="002E29B3" w:rsidRPr="00C93D8B" w:rsidRDefault="002E29B3" w:rsidP="002E2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3D8B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2E29B3" w:rsidRPr="00C93D8B" w:rsidRDefault="002E29B3" w:rsidP="002E29B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2E29B3" w:rsidRPr="00C93D8B" w:rsidRDefault="002E29B3" w:rsidP="002E29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D8B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беруші:</w:t>
      </w:r>
      <w:r w:rsidRPr="00C93D8B">
        <w:rPr>
          <w:rFonts w:ascii="Times New Roman" w:hAnsi="Times New Roman" w:cs="Times New Roman"/>
          <w:sz w:val="28"/>
          <w:szCs w:val="28"/>
          <w:lang w:val="kk-KZ"/>
        </w:rPr>
        <w:t xml:space="preserve"> Солтүстік Қазақстан облысы әкімдігінің жұмыспен қамтуды үйлестіру және әлеуметтік бағдарламалар басқармасы "Солтүстік Қазақстан облысы әкімдігінің Айыртау әлеуметтік қызмет көрсету орталығы" коммуналдық мемлекеттік мекемесі.</w:t>
      </w:r>
    </w:p>
    <w:p w:rsidR="00C93D8B" w:rsidRPr="00C93D8B" w:rsidRDefault="00C93D8B" w:rsidP="00C93D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3D8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Орналасқан жері: </w:t>
      </w:r>
      <w:r w:rsidRPr="00C93D8B">
        <w:rPr>
          <w:rFonts w:ascii="Times New Roman" w:hAnsi="Times New Roman" w:cs="Times New Roman"/>
          <w:sz w:val="28"/>
          <w:szCs w:val="28"/>
          <w:lang w:val="kk-KZ"/>
        </w:rPr>
        <w:t>Солтүстік Қазақстан облысы, Айыртау ауданы, Саумалкөл ауылы, Красногорская көшесі, 1.</w:t>
      </w:r>
    </w:p>
    <w:p w:rsidR="00C93D8B" w:rsidRPr="00C93D8B" w:rsidRDefault="00C93D8B" w:rsidP="00C93D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3D8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 атауы: </w:t>
      </w:r>
      <w:r w:rsidRPr="00C93D8B">
        <w:rPr>
          <w:rFonts w:ascii="Times New Roman" w:hAnsi="Times New Roman" w:cs="Times New Roman"/>
          <w:sz w:val="28"/>
          <w:szCs w:val="28"/>
          <w:lang w:val="kk-KZ"/>
        </w:rPr>
        <w:t>Тігін жабдықтарына техникалық қызмет көрсету қызметтері.</w:t>
      </w:r>
    </w:p>
    <w:p w:rsidR="00F043DD" w:rsidRPr="00F043DD" w:rsidRDefault="00F043DD" w:rsidP="00F043D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43DD">
        <w:rPr>
          <w:rFonts w:ascii="Times New Roman" w:hAnsi="Times New Roman" w:cs="Times New Roman"/>
          <w:b/>
          <w:sz w:val="28"/>
          <w:szCs w:val="28"/>
          <w:lang w:val="kk-KZ"/>
        </w:rPr>
        <w:t>Қызмет сипаттамасы:</w:t>
      </w:r>
    </w:p>
    <w:p w:rsidR="00F043DD" w:rsidRPr="00F043DD" w:rsidRDefault="00F043DD" w:rsidP="00F043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3DD">
        <w:rPr>
          <w:rFonts w:ascii="Times New Roman" w:hAnsi="Times New Roman" w:cs="Times New Roman"/>
          <w:sz w:val="28"/>
          <w:szCs w:val="28"/>
          <w:lang w:val="kk-KZ"/>
        </w:rPr>
        <w:t>Мекеменің тігін жабдықтарын жөндеу, реттеу және іске қосу.</w:t>
      </w:r>
    </w:p>
    <w:p w:rsidR="00C93D8B" w:rsidRPr="00F043DD" w:rsidRDefault="00F043DD" w:rsidP="00F043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3DD">
        <w:rPr>
          <w:rFonts w:ascii="Times New Roman" w:hAnsi="Times New Roman" w:cs="Times New Roman"/>
          <w:sz w:val="28"/>
          <w:szCs w:val="28"/>
          <w:lang w:val="kk-KZ"/>
        </w:rPr>
        <w:t>Ақаулы қосалқы бөлшектерді ауыстыру Жеткізушінің есебінен жүзеге асырылады.</w:t>
      </w:r>
    </w:p>
    <w:p w:rsidR="00F043DD" w:rsidRPr="00C93D8B" w:rsidRDefault="00F043DD" w:rsidP="00F043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3DD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мерзімі:</w:t>
      </w:r>
      <w:r w:rsidRPr="00F043DD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берушінің өтініші бойынша, 2026 жылдың 31 желтоқсанына дейін.</w:t>
      </w:r>
    </w:p>
    <w:p w:rsidR="002E29B3" w:rsidRPr="00C93D8B" w:rsidRDefault="00054B1F" w:rsidP="00C93D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kk-KZ"/>
        </w:rPr>
      </w:pPr>
      <w:r w:rsidRPr="00C93D8B">
        <w:rPr>
          <w:rFonts w:ascii="Times New Roman" w:hAnsi="Times New Roman" w:cs="Times New Roman"/>
          <w:b/>
          <w:sz w:val="28"/>
          <w:szCs w:val="28"/>
          <w:lang w:val="kk-KZ"/>
        </w:rPr>
        <w:t>Жабдықтар тізімі:</w:t>
      </w:r>
    </w:p>
    <w:tbl>
      <w:tblPr>
        <w:tblStyle w:val="a9"/>
        <w:tblW w:w="10206" w:type="dxa"/>
        <w:tblInd w:w="108" w:type="dxa"/>
        <w:tblLook w:val="04A0"/>
      </w:tblPr>
      <w:tblGrid>
        <w:gridCol w:w="611"/>
        <w:gridCol w:w="6065"/>
        <w:gridCol w:w="1768"/>
        <w:gridCol w:w="1762"/>
      </w:tblGrid>
      <w:tr w:rsidR="00054B1F" w:rsidRPr="00C93D8B" w:rsidTr="00054B1F">
        <w:trPr>
          <w:trHeight w:val="260"/>
        </w:trPr>
        <w:tc>
          <w:tcPr>
            <w:tcW w:w="561" w:type="dxa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054B1F" w:rsidRPr="00C93D8B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р/н</w:t>
            </w:r>
          </w:p>
        </w:tc>
        <w:tc>
          <w:tcPr>
            <w:tcW w:w="6102" w:type="dxa"/>
            <w:vAlign w:val="center"/>
          </w:tcPr>
          <w:p w:rsidR="00054B1F" w:rsidRPr="00C93D8B" w:rsidRDefault="00054B1F" w:rsidP="00421121">
            <w:pPr>
              <w:pStyle w:val="aa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Қызметтердің атауы</w:t>
            </w:r>
          </w:p>
        </w:tc>
        <w:tc>
          <w:tcPr>
            <w:tcW w:w="1774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Өлшем бірлігі</w:t>
            </w:r>
          </w:p>
        </w:tc>
        <w:tc>
          <w:tcPr>
            <w:tcW w:w="1769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054B1F" w:rsidRPr="00C93D8B" w:rsidTr="00054B1F">
        <w:trPr>
          <w:trHeight w:val="466"/>
        </w:trPr>
        <w:tc>
          <w:tcPr>
            <w:tcW w:w="561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02" w:type="dxa"/>
            <w:vAlign w:val="center"/>
          </w:tcPr>
          <w:p w:rsidR="00054B1F" w:rsidRPr="00C93D8B" w:rsidRDefault="00054B1F" w:rsidP="00054B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Toyota тұрмыстық тігін машинасы</w:t>
            </w:r>
          </w:p>
        </w:tc>
        <w:tc>
          <w:tcPr>
            <w:tcW w:w="1774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  <w:tc>
          <w:tcPr>
            <w:tcW w:w="1769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C93D8B" w:rsidTr="00054B1F">
        <w:trPr>
          <w:trHeight w:val="466"/>
        </w:trPr>
        <w:tc>
          <w:tcPr>
            <w:tcW w:w="561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102" w:type="dxa"/>
            <w:vAlign w:val="center"/>
          </w:tcPr>
          <w:p w:rsidR="00054B1F" w:rsidRPr="00C93D8B" w:rsidRDefault="00054B1F" w:rsidP="00054B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Brother тұрмыстық тігін машинасы</w:t>
            </w:r>
          </w:p>
        </w:tc>
        <w:tc>
          <w:tcPr>
            <w:tcW w:w="1774" w:type="dxa"/>
            <w:vAlign w:val="center"/>
          </w:tcPr>
          <w:p w:rsidR="00054B1F" w:rsidRPr="00C93D8B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  <w:tc>
          <w:tcPr>
            <w:tcW w:w="1769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C93D8B" w:rsidTr="00054B1F">
        <w:trPr>
          <w:trHeight w:val="466"/>
        </w:trPr>
        <w:tc>
          <w:tcPr>
            <w:tcW w:w="561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102" w:type="dxa"/>
            <w:vAlign w:val="center"/>
          </w:tcPr>
          <w:p w:rsidR="00054B1F" w:rsidRPr="00C93D8B" w:rsidRDefault="00054B1F" w:rsidP="00054B1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Jack - F5 өнеркәсіптік тігін машинасы</w:t>
            </w:r>
          </w:p>
        </w:tc>
        <w:tc>
          <w:tcPr>
            <w:tcW w:w="1774" w:type="dxa"/>
            <w:vAlign w:val="center"/>
          </w:tcPr>
          <w:p w:rsidR="00054B1F" w:rsidRPr="00C93D8B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  <w:tc>
          <w:tcPr>
            <w:tcW w:w="1769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54B1F" w:rsidRPr="00C93D8B" w:rsidTr="00054B1F">
        <w:trPr>
          <w:trHeight w:val="466"/>
        </w:trPr>
        <w:tc>
          <w:tcPr>
            <w:tcW w:w="561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102" w:type="dxa"/>
            <w:vAlign w:val="center"/>
          </w:tcPr>
          <w:p w:rsidR="00054B1F" w:rsidRPr="00C93D8B" w:rsidRDefault="00054B1F" w:rsidP="00054B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Brother тұрмыстық оверлок</w:t>
            </w:r>
          </w:p>
        </w:tc>
        <w:tc>
          <w:tcPr>
            <w:tcW w:w="1774" w:type="dxa"/>
            <w:vAlign w:val="center"/>
          </w:tcPr>
          <w:p w:rsidR="00054B1F" w:rsidRPr="00C93D8B" w:rsidRDefault="00054B1F" w:rsidP="002E29B3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  <w:tc>
          <w:tcPr>
            <w:tcW w:w="1769" w:type="dxa"/>
            <w:vAlign w:val="center"/>
          </w:tcPr>
          <w:p w:rsidR="00054B1F" w:rsidRPr="00C93D8B" w:rsidRDefault="00054B1F" w:rsidP="00421121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93D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126753" w:rsidRDefault="00126753" w:rsidP="00302B82">
      <w:pPr>
        <w:spacing w:after="0" w:line="240" w:lineRule="auto"/>
        <w:jc w:val="right"/>
        <w:rPr>
          <w:rFonts w:ascii="Times New Roman" w:hAnsi="Times New Roman" w:cs="Times New Roman"/>
          <w:i/>
          <w:color w:val="333333"/>
          <w:sz w:val="24"/>
          <w:szCs w:val="20"/>
        </w:rPr>
      </w:pPr>
    </w:p>
    <w:sectPr w:rsidR="00126753" w:rsidSect="0012675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B94" w:rsidRDefault="00351B94" w:rsidP="00911C3E">
      <w:pPr>
        <w:spacing w:after="0" w:line="240" w:lineRule="auto"/>
      </w:pPr>
      <w:r>
        <w:separator/>
      </w:r>
    </w:p>
  </w:endnote>
  <w:endnote w:type="continuationSeparator" w:id="1">
    <w:p w:rsidR="00351B94" w:rsidRDefault="00351B94" w:rsidP="00911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B94" w:rsidRDefault="00351B94" w:rsidP="00911C3E">
      <w:pPr>
        <w:spacing w:after="0" w:line="240" w:lineRule="auto"/>
      </w:pPr>
      <w:r>
        <w:separator/>
      </w:r>
    </w:p>
  </w:footnote>
  <w:footnote w:type="continuationSeparator" w:id="1">
    <w:p w:rsidR="00351B94" w:rsidRDefault="00351B94" w:rsidP="00911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6EF4"/>
    <w:rsid w:val="00005420"/>
    <w:rsid w:val="00054B1F"/>
    <w:rsid w:val="00071010"/>
    <w:rsid w:val="0008502C"/>
    <w:rsid w:val="000C60AB"/>
    <w:rsid w:val="00126753"/>
    <w:rsid w:val="00151B06"/>
    <w:rsid w:val="00157BE2"/>
    <w:rsid w:val="0018680D"/>
    <w:rsid w:val="001F01AA"/>
    <w:rsid w:val="002A7B39"/>
    <w:rsid w:val="002C4213"/>
    <w:rsid w:val="002E29B3"/>
    <w:rsid w:val="00302B82"/>
    <w:rsid w:val="00304874"/>
    <w:rsid w:val="00351B94"/>
    <w:rsid w:val="003F48FF"/>
    <w:rsid w:val="0045691E"/>
    <w:rsid w:val="004B5816"/>
    <w:rsid w:val="00565C78"/>
    <w:rsid w:val="00566582"/>
    <w:rsid w:val="005A02DF"/>
    <w:rsid w:val="005B4E09"/>
    <w:rsid w:val="005D239C"/>
    <w:rsid w:val="006A0D61"/>
    <w:rsid w:val="006A666B"/>
    <w:rsid w:val="006F1861"/>
    <w:rsid w:val="00711A1C"/>
    <w:rsid w:val="00714DFB"/>
    <w:rsid w:val="007C7A58"/>
    <w:rsid w:val="008101B2"/>
    <w:rsid w:val="00820758"/>
    <w:rsid w:val="00911C3E"/>
    <w:rsid w:val="00956F9E"/>
    <w:rsid w:val="009E206D"/>
    <w:rsid w:val="00AE0D94"/>
    <w:rsid w:val="00B14294"/>
    <w:rsid w:val="00B378B6"/>
    <w:rsid w:val="00B54E2A"/>
    <w:rsid w:val="00BA4CEA"/>
    <w:rsid w:val="00BE23E6"/>
    <w:rsid w:val="00C01B29"/>
    <w:rsid w:val="00C11153"/>
    <w:rsid w:val="00C5609B"/>
    <w:rsid w:val="00C93D8B"/>
    <w:rsid w:val="00CC1568"/>
    <w:rsid w:val="00CC2C94"/>
    <w:rsid w:val="00CE6EF4"/>
    <w:rsid w:val="00D91D93"/>
    <w:rsid w:val="00DC1C32"/>
    <w:rsid w:val="00E3590C"/>
    <w:rsid w:val="00F043DD"/>
    <w:rsid w:val="00F04EB3"/>
    <w:rsid w:val="00F33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EF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11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11C3E"/>
  </w:style>
  <w:style w:type="paragraph" w:styleId="a7">
    <w:name w:val="footer"/>
    <w:basedOn w:val="a"/>
    <w:link w:val="a8"/>
    <w:uiPriority w:val="99"/>
    <w:semiHidden/>
    <w:unhideWhenUsed/>
    <w:rsid w:val="00911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11C3E"/>
  </w:style>
  <w:style w:type="table" w:styleId="a9">
    <w:name w:val="Table Grid"/>
    <w:basedOn w:val="a1"/>
    <w:uiPriority w:val="39"/>
    <w:rsid w:val="00F04EB3"/>
    <w:pPr>
      <w:spacing w:after="0" w:line="240" w:lineRule="auto"/>
    </w:pPr>
    <w:rPr>
      <w:rFonts w:eastAsiaTheme="minorHAnsi"/>
      <w:kern w:val="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04EB3"/>
    <w:pPr>
      <w:spacing w:after="0" w:line="240" w:lineRule="auto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1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Мои Файлы</cp:lastModifiedBy>
  <cp:revision>13</cp:revision>
  <dcterms:created xsi:type="dcterms:W3CDTF">2022-02-08T05:04:00Z</dcterms:created>
  <dcterms:modified xsi:type="dcterms:W3CDTF">2026-09-09T06:01:00Z</dcterms:modified>
</cp:coreProperties>
</file>