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B3C" w:rsidRDefault="00D813F7" w:rsidP="006507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Pr="003E2488">
        <w:rPr>
          <w:rFonts w:ascii="Times New Roman" w:hAnsi="Times New Roman" w:cs="Times New Roman"/>
          <w:b/>
        </w:rPr>
        <w:tab/>
      </w:r>
      <w:r w:rsidR="004A5D7B">
        <w:rPr>
          <w:rFonts w:ascii="Times New Roman" w:hAnsi="Times New Roman" w:cs="Times New Roman"/>
          <w:b/>
        </w:rPr>
        <w:t xml:space="preserve">                </w:t>
      </w:r>
      <w:r w:rsidR="00147D33" w:rsidRPr="00676390">
        <w:rPr>
          <w:rFonts w:ascii="Times New Roman" w:hAnsi="Times New Roman" w:cs="Times New Roman"/>
          <w:b/>
        </w:rPr>
        <w:tab/>
      </w:r>
      <w:r w:rsidR="00147D33" w:rsidRPr="00676390">
        <w:rPr>
          <w:rFonts w:ascii="Times New Roman" w:hAnsi="Times New Roman" w:cs="Times New Roman"/>
          <w:b/>
        </w:rPr>
        <w:tab/>
      </w:r>
    </w:p>
    <w:p w:rsidR="000C7CDC" w:rsidRDefault="000C7CDC" w:rsidP="00936E8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W w:w="13015" w:type="dxa"/>
        <w:tblInd w:w="784" w:type="dxa"/>
        <w:tblLook w:val="04A0" w:firstRow="1" w:lastRow="0" w:firstColumn="1" w:lastColumn="0" w:noHBand="0" w:noVBand="1"/>
      </w:tblPr>
      <w:tblGrid>
        <w:gridCol w:w="514"/>
        <w:gridCol w:w="4138"/>
        <w:gridCol w:w="4394"/>
        <w:gridCol w:w="887"/>
        <w:gridCol w:w="956"/>
        <w:gridCol w:w="992"/>
        <w:gridCol w:w="1134"/>
      </w:tblGrid>
      <w:tr w:rsidR="000C7CDC" w:rsidRPr="003E2488" w:rsidTr="0065073A">
        <w:trPr>
          <w:trHeight w:val="85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  <w:r w:rsidRPr="003E2488">
              <w:rPr>
                <w:rFonts w:ascii="Times New Roman" w:eastAsia="Times New Roman" w:hAnsi="Times New Roman" w:cs="Times New Roman"/>
                <w:lang w:eastAsia="ru-RU"/>
              </w:rPr>
              <w:t xml:space="preserve"> п/п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Наименования на казахском языке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Наименования на русском языке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E248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3E2488" w:rsidRDefault="000C7CDC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C7CDC" w:rsidRPr="003E2488" w:rsidTr="0065073A">
        <w:trPr>
          <w:trHeight w:val="6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Default="006C0621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Pr="00D66D32" w:rsidRDefault="00E737F4" w:rsidP="009F6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Қара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түсті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күңгірт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бар 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төбені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орнатуға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жарықдиодты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спот-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шамдарды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жұмыстарын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Техникалық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сипаттамалары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жұмыстардың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көлемі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Керме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төбеге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жабыны</w:t>
            </w:r>
            <w:proofErr w:type="spellEnd"/>
            <w:r w:rsidR="00E737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Үй-жайлардың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ішіне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орнатуға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арналған,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қара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түсті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күңгірт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бар ПВХ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жабыны</w:t>
            </w:r>
            <w:proofErr w:type="spellEnd"/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 м².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2.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профилі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(багет)</w:t>
            </w:r>
            <w:r w:rsidR="00E737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жабынын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үй-жайдың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периметрі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бекітуге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алюминий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ПВХ профиль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өлшемдер бойынша</w:t>
            </w:r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3.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элементтері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бекіткіштер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жалғағыш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элементтер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жиынтықтаушы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бөлшектер</w:t>
            </w:r>
            <w:proofErr w:type="spellEnd"/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4.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Жарықдиодты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спот-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шамдар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Үй-жайды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біркелкі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жарықтандыруды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ететін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кіріктірілетін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сыртқы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орнатылатын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жарықдиодты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шамдар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температурасы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қуаты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келісіледі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 дана</w:t>
            </w:r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5. </w:t>
            </w:r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Спот-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шамдарға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платформалары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жарықтандыру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құрылғыларын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орнатуға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платформалар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ендірме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элементтер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 дана</w:t>
            </w:r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6. </w:t>
            </w:r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Электр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материалдары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Жарықтандыру құрылғыларын қосуға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кабель,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жалғағыш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клеммалар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оқшаулағыш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да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</w:t>
            </w:r>
            <w:proofErr w:type="spellEnd"/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7. </w:t>
            </w:r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Керме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төбені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</w:p>
          <w:p w:rsidR="000C7CDC" w:rsidRPr="00E737F4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Өлшем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алу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негізді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профилін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жабынын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керу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түйіскен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жерлерін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6F6D">
              <w:rPr>
                <w:rFonts w:ascii="Times New Roman" w:eastAsia="Times New Roman" w:hAnsi="Times New Roman" w:cs="Times New Roman"/>
                <w:sz w:val="20"/>
                <w:szCs w:val="20"/>
              </w:rPr>
              <w:t>54 м²</w:t>
            </w:r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8. </w:t>
            </w:r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Спот-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шамдарды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орындарын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белгілеу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платформаларды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шамдарды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электр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желісіне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қосу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жұмысқа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жарамдылығын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 дана</w:t>
            </w:r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0C7CDC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9.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737F4" w:rsidRPr="00BC2FEB">
              <w:rPr>
                <w:rFonts w:ascii="Times New Roman" w:hAnsi="Times New Roman" w:cs="Times New Roman"/>
                <w:sz w:val="20"/>
                <w:szCs w:val="20"/>
              </w:rPr>
              <w:t>тапсыру</w:t>
            </w:r>
            <w:proofErr w:type="spellEnd"/>
          </w:p>
          <w:p w:rsidR="000C7CD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сапасын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жабынының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біркелкі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керілуін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бекітпелердің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сенімділігін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және жарықтандыру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жүйесінің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жұмысқа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жарамдылығын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тазалау</w:t>
            </w:r>
            <w:proofErr w:type="spellEnd"/>
            <w:r w:rsidR="000C7CDC" w:rsidRPr="0079641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Pr="009F68EC" w:rsidRDefault="00E737F4" w:rsidP="009F68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Сапаға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қойылатын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талаптар</w:t>
            </w:r>
            <w:proofErr w:type="spellEnd"/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біркелкі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қара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түсті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күңгірт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беткейлі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тегіс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бетінде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салбырау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қатпарлар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зақымданулар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көзге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көрінетін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болмауы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жабыны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профильдердің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бекітілуі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өндірушінің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үй-жайдың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жағдайларына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келуі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Спот-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шамдар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үй-жайды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біркелкі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жарықтандыруды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етуі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жарамды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күйде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сенімді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бекітілуі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Электр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электр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талаптары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нормаларды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сақтай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отырып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орындалуы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Қолданылатын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жаңа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сапалы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түрлеріне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BC2FEB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аяқталғаннан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орындаушы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сапасын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, барлық 16 спот-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шамның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жұмысқа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жарамдылығын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тексеріп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нәтижені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тапсыруға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C7CDC" w:rsidRDefault="00E737F4" w:rsidP="00E737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Жұмыстарды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орындау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мерзімі</w:t>
            </w:r>
            <w:proofErr w:type="spellEnd"/>
          </w:p>
          <w:p w:rsidR="00E737F4" w:rsidRDefault="00E737F4" w:rsidP="00E737F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жұмыстарын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орындаудың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—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басталған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күннен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бастап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5 (бес)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күнтізбелік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күн.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Егер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шартта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мерзімді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есептеудің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өзге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тәртібі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белгіленсе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талаптары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қолданылады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E737F4" w:rsidP="00E737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Жұмыстарды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орындау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шарттары</w:t>
            </w:r>
            <w:proofErr w:type="spellEnd"/>
          </w:p>
          <w:p w:rsidR="00E737F4" w:rsidRDefault="00E737F4" w:rsidP="00E737F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Жұмыстардың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құнына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материалдар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жиынтықтаушы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бөлшектер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болған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жеткізу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ауданы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54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шаршы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метр керме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төбені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монтаждау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, 16 спот-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шамды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электр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желісіне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қосу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тазалау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кіруі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E737F4" w:rsidP="00E737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Жұмыстарды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орындау</w:t>
            </w:r>
            <w:proofErr w:type="spellEnd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нәтижесі</w:t>
            </w:r>
            <w:proofErr w:type="spellEnd"/>
          </w:p>
          <w:p w:rsidR="00E737F4" w:rsidRPr="002D5F8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ауданы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54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шаршы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метр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болатын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қара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түсті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күңгірт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беті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бар,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пайдалануға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дайын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керме төбе.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Төбеге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16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жарықдиодты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спот-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шам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орнатылып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жұмысқа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жарамдылығы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тексерілген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BC2F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Default="00D66D32" w:rsidP="00A960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Поставка материалов и выполнение монтажных работ по устройству натяжного потолка чёрного матового цвета с установкой светодиодных софитов.</w:t>
            </w:r>
          </w:p>
          <w:p w:rsidR="00E737F4" w:rsidRPr="00D66D32" w:rsidRDefault="00E737F4" w:rsidP="00A9603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Наименование материалов и работ</w:t>
            </w:r>
          </w:p>
          <w:p w:rsidR="000C7CDC" w:rsidRDefault="000C7CDC" w:rsidP="00141FF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F6F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Технические характеристики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Натяжное потолочное полотно</w:t>
            </w:r>
          </w:p>
          <w:p w:rsidR="000C7CDC" w:rsidRDefault="00E737F4" w:rsidP="00E737F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ПВХ-полотно, цвет чёрный, матовая поверхность, предназначенное для устройства натяжных потолков внутри помещений</w:t>
            </w:r>
            <w:r w:rsidR="000C7CDC" w:rsidRPr="004F6F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 м².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Профиль крепёжный (багет)</w:t>
            </w:r>
          </w:p>
          <w:p w:rsidR="000C7CDC" w:rsidRDefault="00E737F4" w:rsidP="00E737F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Алюминиевый или ПВХ-профиль, предназначенный для надёжного крепления натяжного полотна по периметру помещения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фактическим замерам.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Крепёжные и монтажные элементы</w:t>
            </w:r>
          </w:p>
          <w:p w:rsidR="000C7CDC" w:rsidRPr="00E737F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Крепёж, соединительные элементы и комплектующие, необходимые для монтажа потолочной системы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4.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Светодиодные софиты</w:t>
            </w:r>
          </w:p>
          <w:p w:rsidR="000C7CDC" w:rsidRPr="00E737F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Встраиваемые или накладные светодиодные светильники, обеспечивающие яркое и равномерное освещение помещения; цветовая температура и мощность согласовываются с заказчиком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5.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Монтажные платформы для софитов</w:t>
            </w:r>
          </w:p>
          <w:p w:rsidR="00E737F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Платформы и закладные элементы для надёжной установки светильников в натяжной потолок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шт. 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Электромонтажные материалы</w:t>
            </w:r>
          </w:p>
          <w:p w:rsidR="000C7CDC" w:rsidRPr="00E737F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Кабель, соединительные клеммы, изоляционные и иные необходимые материалы для подключения осветительных приборов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7.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Монтаж натяжного потолка</w:t>
            </w:r>
          </w:p>
          <w:p w:rsidR="000C7CDC" w:rsidRPr="00E737F4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Замер, подготовка основания, установка крепёжного профиля, монтаж и натяжение полотна, обработка примыканий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6F6D">
              <w:rPr>
                <w:rFonts w:ascii="Times New Roman" w:eastAsia="Times New Roman" w:hAnsi="Times New Roman" w:cs="Times New Roman"/>
                <w:sz w:val="20"/>
                <w:szCs w:val="20"/>
              </w:rPr>
              <w:t>54 м².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Установка софитов</w:t>
            </w:r>
          </w:p>
          <w:p w:rsidR="00E737F4" w:rsidRPr="00E737F4" w:rsidRDefault="00E737F4" w:rsidP="00E737F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 xml:space="preserve">Разметка мест установки, монтаж платформ,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 светильников, подключение и проверка работоспособности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E737F4" w:rsidRPr="005A7BEE" w:rsidRDefault="000C7CDC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9. </w:t>
            </w:r>
            <w:r w:rsidR="00E737F4" w:rsidRPr="005A7BEE">
              <w:rPr>
                <w:rFonts w:ascii="Times New Roman" w:hAnsi="Times New Roman" w:cs="Times New Roman"/>
                <w:sz w:val="20"/>
                <w:szCs w:val="20"/>
              </w:rPr>
              <w:t>Проверка и сдача выполненных работ</w:t>
            </w:r>
          </w:p>
          <w:p w:rsidR="000C7CDC" w:rsidRDefault="00E737F4" w:rsidP="00E737F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Проверка качества монтажа, равномерности натяжения полотна, надёжности крепления и работоспособности освещения; уборка рабочего места</w:t>
            </w:r>
            <w:r w:rsidR="000C7CDC" w:rsidRPr="004F6F6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737F4" w:rsidRDefault="00E737F4" w:rsidP="009F68EC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Требования к качеству</w:t>
            </w:r>
            <w:r w:rsidRPr="004F6F6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E737F4" w:rsidRPr="005A7BEE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Натяжной потолок должен иметь однородный чёрный матовый цвет, ровную поверхность, без провисаний, складок, повреждений и видимых дефектов.</w:t>
            </w:r>
          </w:p>
          <w:p w:rsidR="00E737F4" w:rsidRPr="005A7BEE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Крепление полотна и профилей должно быть надёжным и соответствовать требованиям производителя и условиям помещения.</w:t>
            </w:r>
          </w:p>
          <w:p w:rsidR="00E737F4" w:rsidRPr="005A7BEE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Софиты должны обеспечивать яркое и равномерное освещение помещения, быть исправными и надёжно закреплёнными.</w:t>
            </w:r>
          </w:p>
          <w:p w:rsidR="00E737F4" w:rsidRPr="005A7BEE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Электромонтажные работы должны выполняться с соблюдением требований электробезопасности и действующих норм.</w:t>
            </w:r>
          </w:p>
          <w:p w:rsidR="00E737F4" w:rsidRPr="005A7BEE" w:rsidRDefault="00E737F4" w:rsidP="00E737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Все применяемые материалы должны быть новыми, качественными и предназначенными для соответствующего вида работ.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По завершении работ исполнитель обязан проверить качество монтажа, работоспособность всех 16 софитов и передать заказчику готовый результат.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Срок выполнения работ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Общий срок поставки материалов и выполнения монтажных работ — 5 (пять) календарных дней с даты начала работ, если иной порядок исчисления срока не установлен договором.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Условия выполнения работ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В стоимость должны входить материалы, комплектующие, доставка (при необходимости), монтаж натяжного потолка площадью 54 кв. м, установка и подключение 16 софитов, а также уборка места проведения работ.</w:t>
            </w:r>
          </w:p>
          <w:p w:rsidR="00E737F4" w:rsidRDefault="00E737F4" w:rsidP="00E737F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Результат выполнения работ</w:t>
            </w:r>
          </w:p>
          <w:p w:rsidR="00E737F4" w:rsidRDefault="00E737F4" w:rsidP="00E737F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A7BEE">
              <w:rPr>
                <w:rFonts w:ascii="Times New Roman" w:hAnsi="Times New Roman" w:cs="Times New Roman"/>
                <w:sz w:val="20"/>
                <w:szCs w:val="20"/>
              </w:rPr>
              <w:t>Готовый к эксплуатации натяжной потолок чёрного матового цвета общей площадью 54 кв. м с установленными и проверенными 16 светодиодными софитами.</w:t>
            </w:r>
          </w:p>
          <w:p w:rsidR="000C7CDC" w:rsidRPr="009F68EC" w:rsidRDefault="000C7CDC" w:rsidP="009F68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7CDC" w:rsidRDefault="00A40AFA" w:rsidP="00344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кв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/м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Default="00A40AFA" w:rsidP="004D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Default="000C7CDC" w:rsidP="0013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CDC" w:rsidRPr="007D1D6D" w:rsidRDefault="000C7CDC" w:rsidP="0013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A84E85" w:rsidRDefault="00A84E85" w:rsidP="00887DB8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A84E85" w:rsidSect="00A84E85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D395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DD3C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9E0B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A72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6C2A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267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B143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110943"/>
    <w:multiLevelType w:val="hybridMultilevel"/>
    <w:tmpl w:val="5140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4699"/>
    <w:rsid w:val="000016F0"/>
    <w:rsid w:val="00002077"/>
    <w:rsid w:val="000100AC"/>
    <w:rsid w:val="00016805"/>
    <w:rsid w:val="00024AD7"/>
    <w:rsid w:val="000330D8"/>
    <w:rsid w:val="00033F45"/>
    <w:rsid w:val="000363AB"/>
    <w:rsid w:val="0004026D"/>
    <w:rsid w:val="00041304"/>
    <w:rsid w:val="000414DC"/>
    <w:rsid w:val="000423AB"/>
    <w:rsid w:val="00047AC5"/>
    <w:rsid w:val="00061F8B"/>
    <w:rsid w:val="00062DE7"/>
    <w:rsid w:val="00066FD1"/>
    <w:rsid w:val="000701C0"/>
    <w:rsid w:val="00086707"/>
    <w:rsid w:val="00090D51"/>
    <w:rsid w:val="00096658"/>
    <w:rsid w:val="00097DB8"/>
    <w:rsid w:val="000A3A9D"/>
    <w:rsid w:val="000C098F"/>
    <w:rsid w:val="000C7CDC"/>
    <w:rsid w:val="000D210D"/>
    <w:rsid w:val="000E7091"/>
    <w:rsid w:val="001006A5"/>
    <w:rsid w:val="00101A60"/>
    <w:rsid w:val="00112F11"/>
    <w:rsid w:val="00114A70"/>
    <w:rsid w:val="00124413"/>
    <w:rsid w:val="001309F2"/>
    <w:rsid w:val="00132835"/>
    <w:rsid w:val="0013441F"/>
    <w:rsid w:val="00136893"/>
    <w:rsid w:val="00141FF4"/>
    <w:rsid w:val="00143D96"/>
    <w:rsid w:val="00147D33"/>
    <w:rsid w:val="001525AF"/>
    <w:rsid w:val="0018558E"/>
    <w:rsid w:val="00196825"/>
    <w:rsid w:val="00196E5A"/>
    <w:rsid w:val="001A440C"/>
    <w:rsid w:val="001B0C1F"/>
    <w:rsid w:val="001C37A9"/>
    <w:rsid w:val="001C38A5"/>
    <w:rsid w:val="001C721A"/>
    <w:rsid w:val="001E4D5A"/>
    <w:rsid w:val="001F1639"/>
    <w:rsid w:val="001F33A5"/>
    <w:rsid w:val="001F3CF8"/>
    <w:rsid w:val="001F4027"/>
    <w:rsid w:val="001F527F"/>
    <w:rsid w:val="00220648"/>
    <w:rsid w:val="00225B41"/>
    <w:rsid w:val="00235F94"/>
    <w:rsid w:val="002375E8"/>
    <w:rsid w:val="00245D2D"/>
    <w:rsid w:val="00247446"/>
    <w:rsid w:val="002562A1"/>
    <w:rsid w:val="00265F2F"/>
    <w:rsid w:val="002674E3"/>
    <w:rsid w:val="00277097"/>
    <w:rsid w:val="0028476E"/>
    <w:rsid w:val="002A7904"/>
    <w:rsid w:val="002B236D"/>
    <w:rsid w:val="002C4319"/>
    <w:rsid w:val="002E26F5"/>
    <w:rsid w:val="002E634C"/>
    <w:rsid w:val="002E68D8"/>
    <w:rsid w:val="002F4370"/>
    <w:rsid w:val="00304544"/>
    <w:rsid w:val="00304CE0"/>
    <w:rsid w:val="00312D6F"/>
    <w:rsid w:val="0032203E"/>
    <w:rsid w:val="00322C36"/>
    <w:rsid w:val="00325532"/>
    <w:rsid w:val="00331E34"/>
    <w:rsid w:val="00335C28"/>
    <w:rsid w:val="00337920"/>
    <w:rsid w:val="00344740"/>
    <w:rsid w:val="003521E6"/>
    <w:rsid w:val="00354248"/>
    <w:rsid w:val="00370D1F"/>
    <w:rsid w:val="00384437"/>
    <w:rsid w:val="003A6F07"/>
    <w:rsid w:val="003A77E1"/>
    <w:rsid w:val="003C5864"/>
    <w:rsid w:val="003C6AE6"/>
    <w:rsid w:val="003D0FF2"/>
    <w:rsid w:val="003E2488"/>
    <w:rsid w:val="00422EA2"/>
    <w:rsid w:val="00430E01"/>
    <w:rsid w:val="004366D1"/>
    <w:rsid w:val="00461650"/>
    <w:rsid w:val="0046201F"/>
    <w:rsid w:val="004717DA"/>
    <w:rsid w:val="00475781"/>
    <w:rsid w:val="004760F1"/>
    <w:rsid w:val="00497F7B"/>
    <w:rsid w:val="004A568B"/>
    <w:rsid w:val="004A5D7B"/>
    <w:rsid w:val="004B36FA"/>
    <w:rsid w:val="004D6C19"/>
    <w:rsid w:val="004E3422"/>
    <w:rsid w:val="00514A0D"/>
    <w:rsid w:val="00526C23"/>
    <w:rsid w:val="00527B3C"/>
    <w:rsid w:val="0053333F"/>
    <w:rsid w:val="00537A04"/>
    <w:rsid w:val="005424B8"/>
    <w:rsid w:val="00544783"/>
    <w:rsid w:val="00554460"/>
    <w:rsid w:val="005672B8"/>
    <w:rsid w:val="00572555"/>
    <w:rsid w:val="00572696"/>
    <w:rsid w:val="005738BE"/>
    <w:rsid w:val="00595373"/>
    <w:rsid w:val="005A505F"/>
    <w:rsid w:val="005B5680"/>
    <w:rsid w:val="005D55A4"/>
    <w:rsid w:val="005E24B4"/>
    <w:rsid w:val="005E3E15"/>
    <w:rsid w:val="005F4699"/>
    <w:rsid w:val="005F5634"/>
    <w:rsid w:val="00602447"/>
    <w:rsid w:val="00612C3D"/>
    <w:rsid w:val="00633057"/>
    <w:rsid w:val="00640239"/>
    <w:rsid w:val="0064099A"/>
    <w:rsid w:val="00642847"/>
    <w:rsid w:val="00646187"/>
    <w:rsid w:val="0065073A"/>
    <w:rsid w:val="0066769E"/>
    <w:rsid w:val="00672C24"/>
    <w:rsid w:val="00675C30"/>
    <w:rsid w:val="00676390"/>
    <w:rsid w:val="00676446"/>
    <w:rsid w:val="00677F42"/>
    <w:rsid w:val="00684FD3"/>
    <w:rsid w:val="006B2A20"/>
    <w:rsid w:val="006B5634"/>
    <w:rsid w:val="006C0621"/>
    <w:rsid w:val="006C1C2F"/>
    <w:rsid w:val="006D3205"/>
    <w:rsid w:val="006D46DF"/>
    <w:rsid w:val="006E48E7"/>
    <w:rsid w:val="0070375E"/>
    <w:rsid w:val="00710E15"/>
    <w:rsid w:val="00716075"/>
    <w:rsid w:val="00727779"/>
    <w:rsid w:val="007328E6"/>
    <w:rsid w:val="007333B5"/>
    <w:rsid w:val="00755DEC"/>
    <w:rsid w:val="007630E0"/>
    <w:rsid w:val="00765917"/>
    <w:rsid w:val="00776826"/>
    <w:rsid w:val="00786930"/>
    <w:rsid w:val="007B1342"/>
    <w:rsid w:val="007B5D2E"/>
    <w:rsid w:val="007B5D7C"/>
    <w:rsid w:val="007D1D6D"/>
    <w:rsid w:val="007D6072"/>
    <w:rsid w:val="007E68AF"/>
    <w:rsid w:val="007F1ACF"/>
    <w:rsid w:val="007F2B15"/>
    <w:rsid w:val="00810EFE"/>
    <w:rsid w:val="0082026A"/>
    <w:rsid w:val="0082263C"/>
    <w:rsid w:val="008245DB"/>
    <w:rsid w:val="00827DE4"/>
    <w:rsid w:val="008659F1"/>
    <w:rsid w:val="00874850"/>
    <w:rsid w:val="00880AF6"/>
    <w:rsid w:val="00887DB8"/>
    <w:rsid w:val="008A0688"/>
    <w:rsid w:val="008A1EAB"/>
    <w:rsid w:val="008B3C92"/>
    <w:rsid w:val="008B48AF"/>
    <w:rsid w:val="008D5928"/>
    <w:rsid w:val="008D6EA2"/>
    <w:rsid w:val="008D7ED2"/>
    <w:rsid w:val="008E3E67"/>
    <w:rsid w:val="008E56B9"/>
    <w:rsid w:val="008E7A6B"/>
    <w:rsid w:val="00906822"/>
    <w:rsid w:val="0091123A"/>
    <w:rsid w:val="0091700E"/>
    <w:rsid w:val="00922597"/>
    <w:rsid w:val="009328B8"/>
    <w:rsid w:val="00936E88"/>
    <w:rsid w:val="00946BE6"/>
    <w:rsid w:val="0096112D"/>
    <w:rsid w:val="009636B3"/>
    <w:rsid w:val="009A0421"/>
    <w:rsid w:val="009B6448"/>
    <w:rsid w:val="009C1022"/>
    <w:rsid w:val="009D33D8"/>
    <w:rsid w:val="009E22D0"/>
    <w:rsid w:val="009E5573"/>
    <w:rsid w:val="009F1B6F"/>
    <w:rsid w:val="009F2442"/>
    <w:rsid w:val="009F68EC"/>
    <w:rsid w:val="00A01B23"/>
    <w:rsid w:val="00A06CD3"/>
    <w:rsid w:val="00A25E94"/>
    <w:rsid w:val="00A40AFA"/>
    <w:rsid w:val="00A40EC1"/>
    <w:rsid w:val="00A42EE1"/>
    <w:rsid w:val="00A51717"/>
    <w:rsid w:val="00A602D3"/>
    <w:rsid w:val="00A82F93"/>
    <w:rsid w:val="00A84E85"/>
    <w:rsid w:val="00A87A3E"/>
    <w:rsid w:val="00A90E84"/>
    <w:rsid w:val="00A9603C"/>
    <w:rsid w:val="00AA07E7"/>
    <w:rsid w:val="00AA3ED5"/>
    <w:rsid w:val="00AA62DB"/>
    <w:rsid w:val="00AC1B5C"/>
    <w:rsid w:val="00AC296C"/>
    <w:rsid w:val="00AC386F"/>
    <w:rsid w:val="00AC7DF6"/>
    <w:rsid w:val="00AD2A09"/>
    <w:rsid w:val="00AD3920"/>
    <w:rsid w:val="00AD7013"/>
    <w:rsid w:val="00AE1A0E"/>
    <w:rsid w:val="00AE2151"/>
    <w:rsid w:val="00AE53C4"/>
    <w:rsid w:val="00B06988"/>
    <w:rsid w:val="00B11A60"/>
    <w:rsid w:val="00B178A7"/>
    <w:rsid w:val="00B21DAD"/>
    <w:rsid w:val="00B25D1C"/>
    <w:rsid w:val="00B27F9B"/>
    <w:rsid w:val="00B330FA"/>
    <w:rsid w:val="00B41DEE"/>
    <w:rsid w:val="00B431F1"/>
    <w:rsid w:val="00B53037"/>
    <w:rsid w:val="00B57D13"/>
    <w:rsid w:val="00B674A1"/>
    <w:rsid w:val="00B74D45"/>
    <w:rsid w:val="00B7533D"/>
    <w:rsid w:val="00B87460"/>
    <w:rsid w:val="00B94531"/>
    <w:rsid w:val="00BA4F18"/>
    <w:rsid w:val="00BA6F64"/>
    <w:rsid w:val="00BB06E8"/>
    <w:rsid w:val="00BB19ED"/>
    <w:rsid w:val="00BB5DCC"/>
    <w:rsid w:val="00BC5B5F"/>
    <w:rsid w:val="00BC5CAE"/>
    <w:rsid w:val="00BC7DE3"/>
    <w:rsid w:val="00BE28A7"/>
    <w:rsid w:val="00BE3E05"/>
    <w:rsid w:val="00BE7D29"/>
    <w:rsid w:val="00C00B1B"/>
    <w:rsid w:val="00C05D24"/>
    <w:rsid w:val="00C1239F"/>
    <w:rsid w:val="00C2017C"/>
    <w:rsid w:val="00C337DB"/>
    <w:rsid w:val="00C34915"/>
    <w:rsid w:val="00C42FD5"/>
    <w:rsid w:val="00C4580C"/>
    <w:rsid w:val="00C53029"/>
    <w:rsid w:val="00C6211A"/>
    <w:rsid w:val="00C658CC"/>
    <w:rsid w:val="00C825B5"/>
    <w:rsid w:val="00C9203C"/>
    <w:rsid w:val="00C937FD"/>
    <w:rsid w:val="00CA3B33"/>
    <w:rsid w:val="00CA58D2"/>
    <w:rsid w:val="00CD1CF4"/>
    <w:rsid w:val="00CE22DC"/>
    <w:rsid w:val="00CE2C8A"/>
    <w:rsid w:val="00D01539"/>
    <w:rsid w:val="00D01DA8"/>
    <w:rsid w:val="00D059E6"/>
    <w:rsid w:val="00D10043"/>
    <w:rsid w:val="00D122A9"/>
    <w:rsid w:val="00D30F3A"/>
    <w:rsid w:val="00D51D4D"/>
    <w:rsid w:val="00D57BD4"/>
    <w:rsid w:val="00D66D32"/>
    <w:rsid w:val="00D67A91"/>
    <w:rsid w:val="00D76A0C"/>
    <w:rsid w:val="00D813F7"/>
    <w:rsid w:val="00D819BA"/>
    <w:rsid w:val="00D86AD5"/>
    <w:rsid w:val="00D95AE7"/>
    <w:rsid w:val="00DA40B0"/>
    <w:rsid w:val="00DD0AB9"/>
    <w:rsid w:val="00DD270C"/>
    <w:rsid w:val="00DD5010"/>
    <w:rsid w:val="00DE22DA"/>
    <w:rsid w:val="00E112BB"/>
    <w:rsid w:val="00E15E83"/>
    <w:rsid w:val="00E22A6D"/>
    <w:rsid w:val="00E2340C"/>
    <w:rsid w:val="00E3155E"/>
    <w:rsid w:val="00E31ACF"/>
    <w:rsid w:val="00E37A5E"/>
    <w:rsid w:val="00E37EA9"/>
    <w:rsid w:val="00E44615"/>
    <w:rsid w:val="00E737F4"/>
    <w:rsid w:val="00E81C11"/>
    <w:rsid w:val="00E8771B"/>
    <w:rsid w:val="00E916E3"/>
    <w:rsid w:val="00EA01DE"/>
    <w:rsid w:val="00EA2611"/>
    <w:rsid w:val="00ED3A83"/>
    <w:rsid w:val="00ED55AF"/>
    <w:rsid w:val="00EE0942"/>
    <w:rsid w:val="00EE35F4"/>
    <w:rsid w:val="00EF7516"/>
    <w:rsid w:val="00F13BD4"/>
    <w:rsid w:val="00F14546"/>
    <w:rsid w:val="00F20CC9"/>
    <w:rsid w:val="00F20FF0"/>
    <w:rsid w:val="00F2177B"/>
    <w:rsid w:val="00F32DAE"/>
    <w:rsid w:val="00F622C8"/>
    <w:rsid w:val="00F62B78"/>
    <w:rsid w:val="00F63656"/>
    <w:rsid w:val="00F726E2"/>
    <w:rsid w:val="00F776FC"/>
    <w:rsid w:val="00F81C49"/>
    <w:rsid w:val="00F8370A"/>
    <w:rsid w:val="00F85A4C"/>
    <w:rsid w:val="00FC69F2"/>
    <w:rsid w:val="00FD0B7B"/>
    <w:rsid w:val="00FD172D"/>
    <w:rsid w:val="00FD76CF"/>
    <w:rsid w:val="00FE1104"/>
    <w:rsid w:val="00FE2286"/>
    <w:rsid w:val="00FE2A98"/>
    <w:rsid w:val="00FE6102"/>
    <w:rsid w:val="00FF1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559741-8FCD-4593-BCD1-0DBFCAE9A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27F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8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A780C-7803-486E-A27A-8C1576B2C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3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Kastai</cp:lastModifiedBy>
  <cp:revision>198</cp:revision>
  <cp:lastPrinted>2026-10-07T23:33:00Z</cp:lastPrinted>
  <dcterms:created xsi:type="dcterms:W3CDTF">2026-01-09T08:06:00Z</dcterms:created>
  <dcterms:modified xsi:type="dcterms:W3CDTF">2026-10-16T21:52:00Z</dcterms:modified>
</cp:coreProperties>
</file>