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  <w:r w:rsidRPr="007F72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  <w:t>ТЕХНИКАЛЫҚ СИПАТТАМА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а</w:t>
      </w:r>
      <w:r w:rsidRPr="007F72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  <w:t>втоматты шлагбаумды сатып алуға және монтаждауға және жылдық техникалық қызмет көрсетуге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1. Сатып алынатын жұмыстардың жалпы сипаттамалары мен мақсаты: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• Сатып алу атауы: "кілтке дейін" автоматты шлагбаумды сатып алу және монтаждау, сондай-ақ орындалған жұмыстар актісі бекітілген сәттен бастап 12 ай ішінде техникалық қызмет көрсетуге (Тапсырыс берушімен келісім бойынша ай сайын не тоқсан сайын).</w:t>
      </w:r>
    </w:p>
    <w:p w:rsid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Жеткізу және монтаждау орны: шарт талаптарына сәйкес / Тапсырыс берушінің мекенжайы.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2. Жабдыққа қойылатын талаптар: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2.1. Автоматты тосқауыл жинау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Жебенің ұзындығы: 5 метр (алюминий, шағылыстырғыш, жұмсақ қорғаныс амортизаторы бар).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Кіріктірілген басқару блогы бар тосқауыл тірегі.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 xml:space="preserve">* </w:t>
      </w:r>
      <w:r w:rsidR="00E27A46" w:rsidRPr="00E27A46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Жебе ұстағыш резеңкеленген.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• Тепе-теңдік серіппесі.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 xml:space="preserve">* </w:t>
      </w:r>
      <w:r w:rsidR="00E27A46" w:rsidRPr="00E27A46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Кемінде 5 дана Д/У пульті, оның ішінде ғимарат ішінде Д/У в түймешігін орнату.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• Кабель, сымдар, гофр, кабельканал және т. б.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Ашылу/жабылу уақыты: 2.5-тен 6 секундқа дейін.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Қуат кернеуі: шкаф -220; электр қозғалтқышы-24 (қауіпсіз кернеу).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Корпусты қорғау дәрежесі (шкафтар): IP54-тен төмен емес.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Жұмыс температурасының диапазоны: -40-Тан +55-ке дейін.</w:t>
      </w:r>
    </w:p>
    <w:p w:rsid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Жабдық: шлагбаум шкафы, жебе, кіріктірілген басқару блогы, электр қуаты өшкен кезде механикалық құлыптан босату жүйесі, монтаждау негізі.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 xml:space="preserve">3. Құрылыс-монтаждау және іске қосу-баптау жұмыстарына қойылатын талаптар 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1.</w:t>
      </w: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ab/>
        <w:t>Дайындық және жер жұмыстары: топырақты игеру, шлагбаум тұғырының астына бетон іргетас салу және ендірілген элементтерді ескере отырып, камера тірегі.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2.</w:t>
      </w: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ab/>
        <w:t>Кабельдік трассалар: қорғаныс гофрленген құбырларда / PND арналарында Күштік және төмен токты кабельдерді төсеу.</w:t>
      </w:r>
    </w:p>
    <w:p w:rsid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3.</w:t>
      </w: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ab/>
        <w:t>Орнату және іске қосу: жабдықты қатты бекіту, жебе серіппесін теңестіру, соңғы позицияларды реттеу, бейнекамераның көру бұрышын туралау, барлық қауіпсіздік және басқару жүйелерінің жұмыс қабілеттілігін кешенді тестілеу.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4. 12 ай ішінде техникалық қызмет көрсету қызметтеріне (ТҚК) қойылатын талаптар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lastRenderedPageBreak/>
        <w:t>Жеткізуші монтаждалған кешенге жоспарлы және авариялық қызмет көрсету бойынша 1 жыл ішінде қызмет көрсетуге міндеттенеді.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ТҚК кезінде регламенттік жұмыстардың құрамы: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o механикалық қосылыстарды, якорь болттарын, серіппелердің керілуін және тепе-теңдігін тексеру, редуктордың жылжымалы тораптарын майлау.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o электр тізбектерін, қуат контактілерін, басқару блогының денсаулығын бақылау.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o қауіпсіздік фотоэлементтері мен бейнекамера линзаларын тексеру және тазалау.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o камераны туралау, көру бұрыштарын және сандарды бекіту сапасын тексеру.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kk-KZ" w:eastAsia="ru-RU"/>
        </w:rPr>
        <w:t>* Авариялық шығу: ақаулар туындаған кезде Өнім беруші мамандарының кетуі Тапсырыс берушіден ресми өтінім алған сәттен бастап 24 сағаттан кешіктірілмей жүзеге асырылады.</w:t>
      </w:r>
    </w:p>
    <w:p w:rsidR="007F7273" w:rsidRDefault="007F7273" w:rsidP="007F7273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</w:p>
    <w:p w:rsidR="00B45B96" w:rsidRPr="00B45B96" w:rsidRDefault="00B45B96" w:rsidP="007F7273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B45B96" w:rsidRDefault="00B45B96" w:rsidP="007F7273">
      <w:pPr>
        <w:spacing w:before="100" w:beforeAutospacing="1" w:after="100" w:afterAutospacing="1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на </w:t>
      </w:r>
      <w:r w:rsidR="001F0D98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 xml:space="preserve">приобретение и </w:t>
      </w:r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монтаж автоматического </w:t>
      </w:r>
      <w:proofErr w:type="gramStart"/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шлагбаума</w:t>
      </w:r>
      <w:proofErr w:type="gramEnd"/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и </w:t>
      </w:r>
      <w:r w:rsidR="001F0D98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годовое техническое облуживание</w:t>
      </w:r>
    </w:p>
    <w:p w:rsidR="007F7273" w:rsidRPr="00B45B96" w:rsidRDefault="007F7273" w:rsidP="007F7273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45B96" w:rsidRPr="007F7273" w:rsidRDefault="00B45B96" w:rsidP="007F7273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1. Общие характеристики и назначение закупаемых работ</w:t>
      </w:r>
      <w:r w:rsidR="001F0D98" w:rsidRPr="007F7273">
        <w:rPr>
          <w:rFonts w:ascii="Times New Roman" w:eastAsia="Times New Roman" w:hAnsi="Times New Roman" w:cs="Times New Roman"/>
          <w:bCs/>
          <w:sz w:val="27"/>
          <w:szCs w:val="27"/>
          <w:lang w:val="kk-KZ" w:eastAsia="ru-RU"/>
        </w:rPr>
        <w:t>:</w:t>
      </w:r>
    </w:p>
    <w:p w:rsidR="00B45B96" w:rsidRPr="007F7273" w:rsidRDefault="00B45B96" w:rsidP="007F7273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 закупа: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0D98"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Приобретение 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монтаж автоматического шлагбаума «под ключ», а также </w:t>
      </w:r>
      <w:r w:rsidR="001F0D98"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на те</w:t>
      </w:r>
      <w:proofErr w:type="spellStart"/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хническо</w:t>
      </w:r>
      <w:proofErr w:type="spellEnd"/>
      <w:r w:rsidR="001F0D98"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7A46"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обслуживание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0D98"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(ежемесячное либо ежеквартальное по согласованию с Заказчиком) 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12 месяцев</w:t>
      </w:r>
      <w:r w:rsidR="001F0D98"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 момента утверждения акта выполненных работ.</w:t>
      </w:r>
    </w:p>
    <w:p w:rsidR="00B45B96" w:rsidRPr="007F7273" w:rsidRDefault="00B45B96" w:rsidP="007F7273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Место поставки и монтажа: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условиям договора /адрес Заказчика.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B45B96" w:rsidRPr="007F7273" w:rsidRDefault="00B45B96" w:rsidP="007F7273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7"/>
          <w:szCs w:val="27"/>
          <w:lang w:val="kk-KZ" w:eastAsia="ru-RU"/>
        </w:rPr>
      </w:pPr>
      <w:r w:rsidRPr="007F727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2. </w:t>
      </w:r>
      <w:r w:rsidR="001F0D98" w:rsidRPr="007F7273">
        <w:rPr>
          <w:rFonts w:ascii="Times New Roman" w:eastAsia="Times New Roman" w:hAnsi="Times New Roman" w:cs="Times New Roman"/>
          <w:bCs/>
          <w:sz w:val="27"/>
          <w:szCs w:val="27"/>
          <w:lang w:val="kk-KZ" w:eastAsia="ru-RU"/>
        </w:rPr>
        <w:t>Т</w:t>
      </w:r>
      <w:proofErr w:type="spellStart"/>
      <w:r w:rsidR="001F0D98" w:rsidRPr="007F727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ребования</w:t>
      </w:r>
      <w:proofErr w:type="spellEnd"/>
      <w:r w:rsidRPr="007F727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к </w:t>
      </w:r>
      <w:r w:rsidR="001F0D98" w:rsidRPr="007F727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оборудованию</w:t>
      </w:r>
      <w:r w:rsidR="001F0D98" w:rsidRPr="007F7273">
        <w:rPr>
          <w:rFonts w:ascii="Times New Roman" w:eastAsia="Times New Roman" w:hAnsi="Times New Roman" w:cs="Times New Roman"/>
          <w:bCs/>
          <w:sz w:val="27"/>
          <w:szCs w:val="27"/>
          <w:lang w:val="kk-KZ" w:eastAsia="ru-RU"/>
        </w:rPr>
        <w:t>:</w:t>
      </w:r>
    </w:p>
    <w:p w:rsidR="00B45B96" w:rsidRPr="007F7273" w:rsidRDefault="00B45B96" w:rsidP="007F7273">
      <w:pPr>
        <w:spacing w:before="100" w:beforeAutospacing="1" w:after="100" w:afterAutospacing="1" w:line="240" w:lineRule="auto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2.1. Автоматический шлагбаум в сборе</w:t>
      </w:r>
    </w:p>
    <w:p w:rsidR="00B45B96" w:rsidRPr="007F7273" w:rsidRDefault="00B45B96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Длина стрелы:</w:t>
      </w:r>
      <w:r w:rsidR="001F0D98"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0D98"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5 метров 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F7273"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алюминиевая, 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светоотражающая, с мягким защитным демпфером).</w:t>
      </w:r>
    </w:p>
    <w:p w:rsidR="001F0D98" w:rsidRPr="007F7273" w:rsidRDefault="001F0D98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Стойка шлагбаума со встроенным блоком управления.</w:t>
      </w:r>
    </w:p>
    <w:p w:rsidR="001F0D98" w:rsidRPr="007F7273" w:rsidRDefault="007F7273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Ловитель для стрелы</w:t>
      </w:r>
      <w:r w:rsidR="00E27A4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прорезиненная</w:t>
      </w:r>
      <w:r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7F7273" w:rsidRPr="007F7273" w:rsidRDefault="007F7273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Балансировочная пружина.</w:t>
      </w:r>
    </w:p>
    <w:p w:rsidR="007F7273" w:rsidRPr="007F7273" w:rsidRDefault="007F7273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Пульты Д/У в количестве не менее 5 штук</w:t>
      </w:r>
      <w:r w:rsidR="00E27A4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в том числе установка кнопки Д/У в внутри здания. </w:t>
      </w:r>
    </w:p>
    <w:p w:rsidR="007F7273" w:rsidRPr="007F7273" w:rsidRDefault="007F7273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Кабель, проводы, гофра, кабельканал и т.д.</w:t>
      </w:r>
    </w:p>
    <w:p w:rsidR="00B45B96" w:rsidRPr="007F7273" w:rsidRDefault="00B45B96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Время открытия/закрытия:</w:t>
      </w:r>
      <w:r w:rsidR="00723591"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2.5 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до 6 секунд.</w:t>
      </w:r>
    </w:p>
    <w:p w:rsidR="00B45B96" w:rsidRPr="007F7273" w:rsidRDefault="00B45B96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Напряжение питания: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тумба —220</w:t>
      </w:r>
      <w:r w:rsidR="00723591"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электродвигатель — 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24 (безопасное напряжение).</w:t>
      </w:r>
    </w:p>
    <w:p w:rsidR="00B45B96" w:rsidRPr="007F7273" w:rsidRDefault="00B45B96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Степень защиты корпуса (тумбы):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ниже </w:t>
      </w: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IP54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5B96" w:rsidRPr="007F7273" w:rsidRDefault="00B45B96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Диапазон рабочих температур:</w:t>
      </w:r>
      <w:r w:rsidR="00723591"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F7273"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F7273"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40</w:t>
      </w:r>
      <w:r w:rsidR="00723591"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+55.</w:t>
      </w:r>
    </w:p>
    <w:p w:rsidR="00B45B96" w:rsidRPr="007F7273" w:rsidRDefault="00B45B96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Комплектация: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тумба шлагбаума, стрела, встроенный блок управления, система механической разблокировки при отключении электроэнергии, монтажное основание.</w:t>
      </w:r>
    </w:p>
    <w:p w:rsidR="007F7273" w:rsidRPr="007F7273" w:rsidRDefault="007F7273" w:rsidP="007F7273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5B96" w:rsidRPr="007F7273" w:rsidRDefault="00B45B96" w:rsidP="007F7273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3. Требования к строительно-монтажным и пусконаладочным работам </w:t>
      </w:r>
    </w:p>
    <w:p w:rsidR="00B45B96" w:rsidRPr="007F7273" w:rsidRDefault="00B45B96" w:rsidP="007F7273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Подготовительные и земляные работы: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 грунта, устройство бетонного фундамента под тумбу шлагбаума и стойку камеры с учетом закладных элементов.</w:t>
      </w:r>
    </w:p>
    <w:p w:rsidR="00B45B96" w:rsidRPr="007F7273" w:rsidRDefault="00B45B96" w:rsidP="007F7273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Кабельные трассы: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прокладка силовых и слаботочных кабелей в защитных гофрированных трубах / ПНД-каналах.</w:t>
      </w:r>
    </w:p>
    <w:p w:rsidR="00B45B96" w:rsidRPr="007F7273" w:rsidRDefault="00B45B96" w:rsidP="007F7273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Монтаж и </w:t>
      </w:r>
      <w:proofErr w:type="spellStart"/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пусконаладка</w:t>
      </w:r>
      <w:proofErr w:type="spellEnd"/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жесткое закрепление оборудования, балансировка пружины стрелы, настройка конечных положений, юстировка угла обзора видеокамеры, комплексное тестирование работоспособности всех систем безопасности и управления.</w:t>
      </w:r>
    </w:p>
    <w:p w:rsidR="007F7273" w:rsidRPr="007F7273" w:rsidRDefault="007F7273" w:rsidP="007F7273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5B96" w:rsidRPr="007F7273" w:rsidRDefault="00B45B96" w:rsidP="007F7273">
      <w:pPr>
        <w:spacing w:before="100" w:beforeAutospacing="1" w:after="100" w:afterAutospacing="1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4. Требования к услугам по техническому обслуживанию (ТО) в течение 12 месяцев</w:t>
      </w:r>
    </w:p>
    <w:p w:rsidR="00B45B96" w:rsidRPr="007F7273" w:rsidRDefault="00B45B96" w:rsidP="007F7273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обязуется </w:t>
      </w:r>
      <w:r w:rsidR="007F7273" w:rsidRPr="007F727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оказывать обслуживание 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плановому и аварийному обслуживанию смонтированного комплекса в течение 1 года.</w:t>
      </w:r>
    </w:p>
    <w:p w:rsidR="00B45B96" w:rsidRPr="007F7273" w:rsidRDefault="00B45B96" w:rsidP="007F7273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Состав регламентных работ </w:t>
      </w:r>
      <w:proofErr w:type="gramStart"/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</w:t>
      </w:r>
      <w:proofErr w:type="gramEnd"/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ТО:</w:t>
      </w:r>
    </w:p>
    <w:p w:rsidR="00B45B96" w:rsidRPr="007F7273" w:rsidRDefault="00B45B96" w:rsidP="007F7273">
      <w:pPr>
        <w:numPr>
          <w:ilvl w:val="1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механических соединений, анкерных болтов, натяжения и балансировки пружин, смазка подвижных узлов редуктора.</w:t>
      </w:r>
    </w:p>
    <w:p w:rsidR="00B45B96" w:rsidRPr="007F7273" w:rsidRDefault="00B45B96" w:rsidP="007F7273">
      <w:pPr>
        <w:numPr>
          <w:ilvl w:val="1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электрических цепей, контактов питания, исправности блока управления.</w:t>
      </w:r>
    </w:p>
    <w:p w:rsidR="00B45B96" w:rsidRPr="007F7273" w:rsidRDefault="00B45B96" w:rsidP="007F7273">
      <w:pPr>
        <w:numPr>
          <w:ilvl w:val="1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и очистка линз фотоэлементов безопасности и видеокамеры.</w:t>
      </w:r>
    </w:p>
    <w:p w:rsidR="00B45B96" w:rsidRPr="007F7273" w:rsidRDefault="00B45B96" w:rsidP="007F7273">
      <w:pPr>
        <w:numPr>
          <w:ilvl w:val="1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>Юстировка камеры, проверка углов обзора и качества фиксации номеров.</w:t>
      </w:r>
    </w:p>
    <w:p w:rsidR="00B45B96" w:rsidRPr="007F7273" w:rsidRDefault="00B45B96" w:rsidP="007F7273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Аварийный выезд: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возникновении неисправностей выезд специалистов Поставщика осуществляется </w:t>
      </w:r>
      <w:r w:rsidRPr="007F72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позднее 24 часов</w:t>
      </w:r>
      <w:r w:rsidRPr="007F72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получения официальной заявки от Заказчика.</w:t>
      </w:r>
    </w:p>
    <w:sectPr w:rsidR="00B45B96" w:rsidRPr="007F7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80EF2"/>
    <w:multiLevelType w:val="multilevel"/>
    <w:tmpl w:val="1EC2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2C5E8A"/>
    <w:multiLevelType w:val="multilevel"/>
    <w:tmpl w:val="5872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D528DC"/>
    <w:multiLevelType w:val="multilevel"/>
    <w:tmpl w:val="6EAA0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4C3147"/>
    <w:multiLevelType w:val="multilevel"/>
    <w:tmpl w:val="504C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92498B"/>
    <w:multiLevelType w:val="multilevel"/>
    <w:tmpl w:val="271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780DC6"/>
    <w:multiLevelType w:val="multilevel"/>
    <w:tmpl w:val="2F620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8D6782"/>
    <w:multiLevelType w:val="multilevel"/>
    <w:tmpl w:val="6A44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021EC3"/>
    <w:multiLevelType w:val="multilevel"/>
    <w:tmpl w:val="A454D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EA70FA"/>
    <w:multiLevelType w:val="multilevel"/>
    <w:tmpl w:val="F06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A93DB3"/>
    <w:multiLevelType w:val="multilevel"/>
    <w:tmpl w:val="88C6B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977C1B"/>
    <w:multiLevelType w:val="multilevel"/>
    <w:tmpl w:val="D89EC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BE4C63"/>
    <w:multiLevelType w:val="multilevel"/>
    <w:tmpl w:val="7018D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B95E63"/>
    <w:multiLevelType w:val="multilevel"/>
    <w:tmpl w:val="6FA21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652D37"/>
    <w:multiLevelType w:val="multilevel"/>
    <w:tmpl w:val="96BC3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0"/>
  </w:num>
  <w:num w:numId="5">
    <w:abstractNumId w:val="11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3"/>
  </w:num>
  <w:num w:numId="11">
    <w:abstractNumId w:val="4"/>
  </w:num>
  <w:num w:numId="12">
    <w:abstractNumId w:val="9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B96"/>
    <w:rsid w:val="001F0D98"/>
    <w:rsid w:val="00225E03"/>
    <w:rsid w:val="00723591"/>
    <w:rsid w:val="007F7273"/>
    <w:rsid w:val="00B45B96"/>
    <w:rsid w:val="00E27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5B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45B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45B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B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5B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45B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45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h-inline">
    <w:name w:val="math-inline"/>
    <w:basedOn w:val="a0"/>
    <w:rsid w:val="00B45B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5B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45B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45B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B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5B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45B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45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h-inline">
    <w:name w:val="math-inline"/>
    <w:basedOn w:val="a0"/>
    <w:rsid w:val="00B45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8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2026-10-16T10:38:00Z</cp:lastPrinted>
  <dcterms:created xsi:type="dcterms:W3CDTF">2026-10-16T10:24:00Z</dcterms:created>
  <dcterms:modified xsi:type="dcterms:W3CDTF">2026-10-16T10:50:00Z</dcterms:modified>
</cp:coreProperties>
</file>