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06F60" w14:textId="381F7392" w:rsidR="006A1312" w:rsidRPr="009517F8" w:rsidRDefault="006A1312" w:rsidP="006A1312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</w:t>
      </w:r>
      <w:r w:rsidRPr="006A1312">
        <w:rPr>
          <w:rFonts w:ascii="Times New Roman" w:hAnsi="Times New Roman" w:cs="Times New Roman"/>
          <w:lang w:val="kk-KZ"/>
        </w:rPr>
        <w:t>екіт</w:t>
      </w:r>
      <w:r w:rsidR="009517F8">
        <w:rPr>
          <w:rFonts w:ascii="Times New Roman" w:hAnsi="Times New Roman" w:cs="Times New Roman"/>
          <w:lang w:val="kk-KZ"/>
        </w:rPr>
        <w:t>емін</w:t>
      </w:r>
    </w:p>
    <w:p w14:paraId="5B7DA451" w14:textId="77777777" w:rsidR="006A1312" w:rsidRPr="006A1312" w:rsidRDefault="006A1312" w:rsidP="006A1312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Еркіншілік ауылдық округінің әкімі</w:t>
      </w:r>
    </w:p>
    <w:p w14:paraId="7E15ADBC" w14:textId="77777777" w:rsidR="006A1312" w:rsidRPr="006A1312" w:rsidRDefault="006A1312" w:rsidP="006A1312">
      <w:pPr>
        <w:ind w:left="720"/>
        <w:contextualSpacing/>
        <w:jc w:val="right"/>
        <w:rPr>
          <w:rFonts w:ascii="Times New Roman" w:hAnsi="Times New Roman" w:cs="Times New Roman"/>
        </w:rPr>
      </w:pPr>
      <w:r w:rsidRPr="006A1312">
        <w:rPr>
          <w:rFonts w:ascii="Times New Roman" w:hAnsi="Times New Roman" w:cs="Times New Roman"/>
          <w:lang w:val="kk-KZ"/>
        </w:rPr>
        <w:t>_______________ М.Жампейісов</w:t>
      </w:r>
    </w:p>
    <w:p w14:paraId="6129896D" w14:textId="77777777" w:rsidR="006A1312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</w:t>
      </w:r>
    </w:p>
    <w:p w14:paraId="758731F1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69C49553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1255019B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31317A95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019FDF45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1. Тапсырыс берушінің атауы: Ақмола облысы Ерейментау ауданының «Еркіншілік ауылдық округі әкімінің аппараты» мемлекеттік мекемесі</w:t>
      </w:r>
    </w:p>
    <w:p w14:paraId="6D44FE2F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Нақты мекенжайы: Пошта индексі 020208, Ақмола облысы, Ерейментау ауданы, Еркіншілік ауылы, Қ. Досмағамбетұлы көшесі, 3-үй.</w:t>
      </w:r>
    </w:p>
    <w:p w14:paraId="0AD830AE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2. Еркіншілік ауылын абаттандыру бағдарламасы аясында Еркіншілік ауылындағы ағаш тәжін қысқарту және бұтау жөніндегі техникалық ерекшеліктер: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536"/>
        <w:gridCol w:w="1842"/>
        <w:gridCol w:w="2410"/>
      </w:tblGrid>
      <w:tr w:rsidR="006A1312" w:rsidRPr="00B400B6" w14:paraId="7E9D0F40" w14:textId="77777777" w:rsidTr="00AC32E9">
        <w:tc>
          <w:tcPr>
            <w:tcW w:w="568" w:type="dxa"/>
          </w:tcPr>
          <w:p w14:paraId="52FA29AA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621D4A94" w14:textId="0376758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Жұмыс түрлері мен құны</w:t>
            </w:r>
          </w:p>
        </w:tc>
        <w:tc>
          <w:tcPr>
            <w:tcW w:w="1842" w:type="dxa"/>
          </w:tcPr>
          <w:p w14:paraId="18C2F838" w14:textId="36FCD9F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Өлшем бірлігі</w:t>
            </w:r>
          </w:p>
        </w:tc>
        <w:tc>
          <w:tcPr>
            <w:tcW w:w="2410" w:type="dxa"/>
          </w:tcPr>
          <w:p w14:paraId="0AB937C4" w14:textId="43E641C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Саны</w:t>
            </w:r>
          </w:p>
        </w:tc>
      </w:tr>
      <w:tr w:rsidR="006A1312" w:rsidRPr="00B400B6" w14:paraId="58C13454" w14:textId="77777777" w:rsidTr="00AC32E9">
        <w:tc>
          <w:tcPr>
            <w:tcW w:w="568" w:type="dxa"/>
          </w:tcPr>
          <w:p w14:paraId="6A5EFB2A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58D67045" w14:textId="1CFE891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Еркіншілік ауылында ағаш тәжін қысқарту және бұтау</w:t>
            </w:r>
          </w:p>
        </w:tc>
        <w:tc>
          <w:tcPr>
            <w:tcW w:w="1842" w:type="dxa"/>
          </w:tcPr>
          <w:p w14:paraId="359DE421" w14:textId="61029AD3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2410" w:type="dxa"/>
          </w:tcPr>
          <w:p w14:paraId="05459065" w14:textId="46782C1E" w:rsidR="006A1312" w:rsidRPr="00490DFA" w:rsidRDefault="00490DFA" w:rsidP="00AC32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6A1312" w:rsidRPr="00B400B6" w14:paraId="2FED4422" w14:textId="77777777" w:rsidTr="00AC32E9">
        <w:tc>
          <w:tcPr>
            <w:tcW w:w="568" w:type="dxa"/>
          </w:tcPr>
          <w:p w14:paraId="070158DB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59BA70F8" w14:textId="77777777" w:rsidR="006A1312" w:rsidRPr="008D343A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608CC8C3" w14:textId="77777777" w:rsidR="006A1312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13FEC58C" w14:textId="77777777" w:rsidR="006A1312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65A701BA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65C49D4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Техникалық ерекшеліктерге қойылатын негізгі талаптар</w:t>
      </w:r>
    </w:p>
    <w:p w14:paraId="59EE9D28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79BDBCC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30BA58F3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Бұтау түрлері: пішіндеу (эстетикалық мақсатта және тәждің тығыздығын реттеу үшін), санитарлық (қураған немесе ауру бұтақтарды алып тастау) немесе жасарту (ескі ағаштарды қатты бұтау).</w:t>
      </w:r>
    </w:p>
    <w:p w14:paraId="77F32A48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Нормативтік база: Жұмыстар өсімдіктердің биологиялық ерекшеліктеріне, қауіпсіздік талаптарына (мысалы, электр желілерінің маңында, техникалық пайдалану ережелерін сақтай отырып) және Қазақстан Республикасының экологиялық нормативтік талаптарына сәйкес жүргізілуі тиіс.</w:t>
      </w:r>
    </w:p>
    <w:p w14:paraId="154CD417" w14:textId="6C38AA70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Мердігерге қойылатын талаптар: арнайы құрал-саймандар мен биіктікте жұмыс істеуге арналған платформалардың болуы; білікті қызметкерлердің болуы; сондай-ақ кесілген өсімдік қалдықтарын (бұтақтар, жапырақтар) белгіленген мерзімде</w:t>
      </w:r>
      <w:r w:rsidR="009517F8">
        <w:rPr>
          <w:rFonts w:ascii="Times New Roman" w:hAnsi="Times New Roman" w:cs="Times New Roman"/>
          <w:lang w:val="kk-KZ"/>
        </w:rPr>
        <w:t xml:space="preserve"> (2026 жылдың қыркүйек-қазан )</w:t>
      </w:r>
      <w:r w:rsidRPr="006A1312">
        <w:rPr>
          <w:rFonts w:ascii="Times New Roman" w:hAnsi="Times New Roman" w:cs="Times New Roman"/>
          <w:lang w:val="kk-KZ"/>
        </w:rPr>
        <w:t xml:space="preserve"> міндетті түрде шығарып тастау.</w:t>
      </w:r>
    </w:p>
    <w:p w14:paraId="3F7128A2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Рұқсат құжаттары: Қоғамдық аумақтағы ағаштарды кесу және олардың тәжін қысқарту жұмыстары жергілікті атқарушы органдардың (әкімдіктердің) рұқсатын талап етеді; ал жеке меншік аумақта сирек кездесетін түрлерге зақым келтірілмеген жағдайда, бұл жұмыстарды меншік иелері арнайы рұқсатсыз жүргізе алады.</w:t>
      </w:r>
    </w:p>
    <w:p w14:paraId="7330A41E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Жұмыс жоғары сапа деңгейінде орындалуы тиіс.</w:t>
      </w:r>
    </w:p>
    <w:p w14:paraId="590A8D4F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76552295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CFCBDA9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3EE395BF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4AC77F8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032030D5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3756340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15EFCAC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7B797EE0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42B0EDD7" w14:textId="1FF1129B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lastRenderedPageBreak/>
        <w:t xml:space="preserve">    Утверждаю</w:t>
      </w:r>
    </w:p>
    <w:p w14:paraId="18A11E36" w14:textId="77777777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t>Аким Еркиншиликского с/о</w:t>
      </w:r>
    </w:p>
    <w:p w14:paraId="7810AD91" w14:textId="69BC9C1F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  <w:t>_______________</w:t>
      </w:r>
      <w:r w:rsidR="009F4777">
        <w:rPr>
          <w:rFonts w:ascii="Times New Roman" w:hAnsi="Times New Roman" w:cs="Times New Roman"/>
          <w:lang w:val="kk-KZ"/>
        </w:rPr>
        <w:t>М.Жампеисов</w:t>
      </w:r>
    </w:p>
    <w:p w14:paraId="32DF9D78" w14:textId="77777777" w:rsidR="00B400B6" w:rsidRPr="00B400B6" w:rsidRDefault="00B400B6" w:rsidP="00B400B6">
      <w:pPr>
        <w:rPr>
          <w:rFonts w:ascii="Times New Roman" w:hAnsi="Times New Roman" w:cs="Times New Roman"/>
          <w:lang w:val="kk-KZ"/>
        </w:rPr>
      </w:pPr>
    </w:p>
    <w:p w14:paraId="47A8DFEE" w14:textId="77777777" w:rsidR="00B400B6" w:rsidRPr="00B400B6" w:rsidRDefault="00B400B6" w:rsidP="00B400B6">
      <w:pPr>
        <w:ind w:left="720"/>
        <w:contextualSpacing/>
        <w:rPr>
          <w:rFonts w:ascii="Times New Roman" w:hAnsi="Times New Roman" w:cs="Times New Roman"/>
        </w:rPr>
      </w:pPr>
    </w:p>
    <w:p w14:paraId="34A39769" w14:textId="77777777" w:rsidR="00B400B6" w:rsidRPr="00B400B6" w:rsidRDefault="00B400B6" w:rsidP="00B400B6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B400B6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1. Наименование заказчика: государственное учреждение «Аппарат акима Еркиншиликского сельского округа» Ерейментауского района Акмолинской области</w:t>
      </w:r>
    </w:p>
    <w:p w14:paraId="02F46AD8" w14:textId="77777777" w:rsidR="00B400B6" w:rsidRPr="00B400B6" w:rsidRDefault="00B400B6" w:rsidP="00B400B6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B400B6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Адрес фактического местонахождения: индекс 020208, Акмолинская область,Ерейментаускии район, село Еркиншилик, улица К.Досмагамбетулы,3.</w:t>
      </w:r>
    </w:p>
    <w:p w14:paraId="75B38FD2" w14:textId="3D411A9E" w:rsidR="00B400B6" w:rsidRPr="00B400B6" w:rsidRDefault="00B400B6" w:rsidP="00B400B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400B6"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 w:rsidR="008D343A" w:rsidRPr="008D343A">
        <w:rPr>
          <w:rFonts w:ascii="Times New Roman" w:hAnsi="Times New Roman" w:cs="Times New Roman"/>
          <w:sz w:val="24"/>
          <w:szCs w:val="24"/>
        </w:rPr>
        <w:t>Техническая спецификация на кронирование и обрезку деревьев</w:t>
      </w:r>
      <w:r w:rsidR="008D343A">
        <w:rPr>
          <w:rFonts w:ascii="Times New Roman" w:hAnsi="Times New Roman" w:cs="Times New Roman"/>
          <w:sz w:val="24"/>
          <w:szCs w:val="24"/>
          <w:lang w:val="kk-KZ"/>
        </w:rPr>
        <w:t>в селе Еркиншилик в рамках программы</w:t>
      </w:r>
      <w:r w:rsidRPr="00B400B6">
        <w:rPr>
          <w:rFonts w:ascii="Times New Roman" w:hAnsi="Times New Roman" w:cs="Times New Roman"/>
          <w:sz w:val="24"/>
          <w:szCs w:val="24"/>
        </w:rPr>
        <w:t xml:space="preserve"> благоустройство </w:t>
      </w:r>
      <w:r w:rsidRPr="00B400B6">
        <w:rPr>
          <w:rFonts w:ascii="Times New Roman" w:hAnsi="Times New Roman" w:cs="Times New Roman"/>
          <w:sz w:val="24"/>
          <w:szCs w:val="24"/>
          <w:lang w:val="kk-KZ"/>
        </w:rPr>
        <w:t xml:space="preserve">в селе Еркиншилик: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536"/>
        <w:gridCol w:w="1842"/>
        <w:gridCol w:w="2410"/>
      </w:tblGrid>
      <w:tr w:rsidR="00B400B6" w:rsidRPr="00B400B6" w14:paraId="1C497271" w14:textId="77777777" w:rsidTr="004C63D7">
        <w:tc>
          <w:tcPr>
            <w:tcW w:w="568" w:type="dxa"/>
          </w:tcPr>
          <w:p w14:paraId="04A163B5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3E7AB6E6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Найменование работ и затрат</w:t>
            </w:r>
          </w:p>
        </w:tc>
        <w:tc>
          <w:tcPr>
            <w:tcW w:w="1842" w:type="dxa"/>
          </w:tcPr>
          <w:p w14:paraId="04C76C7A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 измерен</w:t>
            </w:r>
          </w:p>
        </w:tc>
        <w:tc>
          <w:tcPr>
            <w:tcW w:w="2410" w:type="dxa"/>
          </w:tcPr>
          <w:p w14:paraId="71992C67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2F3259" w:rsidRPr="00B400B6" w14:paraId="470AD26E" w14:textId="77777777" w:rsidTr="004C63D7">
        <w:tc>
          <w:tcPr>
            <w:tcW w:w="568" w:type="dxa"/>
          </w:tcPr>
          <w:p w14:paraId="48B818D1" w14:textId="77777777" w:rsidR="002F3259" w:rsidRPr="00B400B6" w:rsidRDefault="002F3259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599CD381" w14:textId="3914C9B9" w:rsidR="002F3259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34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кронирование и обрезк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8D34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деревьев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селе Еркиншилик</w:t>
            </w:r>
          </w:p>
        </w:tc>
        <w:tc>
          <w:tcPr>
            <w:tcW w:w="1842" w:type="dxa"/>
          </w:tcPr>
          <w:p w14:paraId="706AE3F0" w14:textId="397904EF" w:rsidR="002F3259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</w:t>
            </w:r>
          </w:p>
        </w:tc>
        <w:tc>
          <w:tcPr>
            <w:tcW w:w="2410" w:type="dxa"/>
          </w:tcPr>
          <w:p w14:paraId="4FB7537D" w14:textId="49223B17" w:rsidR="002F3259" w:rsidRPr="00490DFA" w:rsidRDefault="00490DFA" w:rsidP="002F32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360</w:t>
            </w:r>
          </w:p>
        </w:tc>
      </w:tr>
      <w:tr w:rsidR="008D343A" w:rsidRPr="00B400B6" w14:paraId="2A92D878" w14:textId="77777777" w:rsidTr="004C63D7">
        <w:tc>
          <w:tcPr>
            <w:tcW w:w="568" w:type="dxa"/>
          </w:tcPr>
          <w:p w14:paraId="6B68C9FC" w14:textId="77777777" w:rsidR="008D343A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2E19B3C5" w14:textId="77777777" w:rsidR="008D343A" w:rsidRP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2B1263B6" w14:textId="77777777" w:rsid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7B87FA1B" w14:textId="77777777" w:rsid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5E977012" w14:textId="77777777" w:rsidR="008D343A" w:rsidRPr="008D343A" w:rsidRDefault="008D343A" w:rsidP="008D343A">
      <w:p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</w:rPr>
        <w:t xml:space="preserve">Основные требования для </w:t>
      </w:r>
      <w:proofErr w:type="spellStart"/>
      <w:r w:rsidRPr="008D343A">
        <w:rPr>
          <w:rFonts w:ascii="Times New Roman" w:hAnsi="Times New Roman" w:cs="Times New Roman"/>
        </w:rPr>
        <w:t>техспецификации</w:t>
      </w:r>
      <w:proofErr w:type="spellEnd"/>
    </w:p>
    <w:p w14:paraId="72B343B8" w14:textId="4D5273E5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Виды обрезки:</w:t>
      </w:r>
      <w:r w:rsidRPr="008D343A">
        <w:rPr>
          <w:rFonts w:ascii="Times New Roman" w:hAnsi="Times New Roman" w:cs="Times New Roman"/>
        </w:rPr>
        <w:t xml:space="preserve"> тип работ — формовочная (для эстетики и плотности кроны), санитарная (удаление сухих, больных веток) или омолаживающая (сильная обрезка старых деревьев). </w:t>
      </w:r>
    </w:p>
    <w:p w14:paraId="6239DA3C" w14:textId="6F34E4D7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Нормативная база:</w:t>
      </w:r>
      <w:r w:rsidRPr="008D343A">
        <w:rPr>
          <w:rFonts w:ascii="Times New Roman" w:hAnsi="Times New Roman" w:cs="Times New Roman"/>
        </w:rPr>
        <w:t xml:space="preserve"> Работы должны выполняться с учетом биологических особенностей растений, требований безопасности (например, вблизи ЛЭП по правилам технической эксплуатации) и экологических норм РК. </w:t>
      </w:r>
    </w:p>
    <w:p w14:paraId="60761B51" w14:textId="24C1FA81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Требования к исполнителю:</w:t>
      </w:r>
      <w:r w:rsidRPr="008D343A">
        <w:rPr>
          <w:rFonts w:ascii="Times New Roman" w:hAnsi="Times New Roman" w:cs="Times New Roman"/>
        </w:rPr>
        <w:t xml:space="preserve"> Наличие специализированного инструмента, автовышек, квалифицированных рабочих и обязательный вывозом порубочных остатков (веток, листвы) в течение указанного времени</w:t>
      </w:r>
      <w:r w:rsidR="009517F8">
        <w:rPr>
          <w:rFonts w:ascii="Times New Roman" w:hAnsi="Times New Roman" w:cs="Times New Roman"/>
          <w:lang w:val="kk-KZ"/>
        </w:rPr>
        <w:t xml:space="preserve"> (сентябрь-октябрь 2026 года)</w:t>
      </w:r>
      <w:r w:rsidRPr="008D343A">
        <w:rPr>
          <w:rFonts w:ascii="Times New Roman" w:hAnsi="Times New Roman" w:cs="Times New Roman"/>
        </w:rPr>
        <w:t>.</w:t>
      </w:r>
    </w:p>
    <w:p w14:paraId="1C3CD30C" w14:textId="22F82BC5" w:rsidR="008D343A" w:rsidRPr="008D343A" w:rsidRDefault="008D343A" w:rsidP="0094525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Разрешительная документация:</w:t>
      </w:r>
      <w:r w:rsidRPr="008D343A">
        <w:rPr>
          <w:rFonts w:ascii="Times New Roman" w:hAnsi="Times New Roman" w:cs="Times New Roman"/>
        </w:rPr>
        <w:t xml:space="preserve"> Обрезка и кронирование на землях общего пользования проводятся по разрешению местных исполнительных органов (акиматов), а на частных территориях — собственниками без спецразрешения, если не затрагиваются редкие виды.</w:t>
      </w:r>
    </w:p>
    <w:p w14:paraId="72119836" w14:textId="032E248C" w:rsidR="00BE22EA" w:rsidRPr="005F172D" w:rsidRDefault="002F3259" w:rsidP="0094525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Работы должны проводиться качественно</w:t>
      </w:r>
    </w:p>
    <w:p w14:paraId="084DBCC8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294FF669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7BACE4FF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32D9F616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6EC26FBF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3445F6B6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sectPr w:rsidR="00BE22EA" w:rsidRPr="005F172D" w:rsidSect="00396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C0660"/>
    <w:multiLevelType w:val="hybridMultilevel"/>
    <w:tmpl w:val="E586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975A9"/>
    <w:multiLevelType w:val="multilevel"/>
    <w:tmpl w:val="279E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94952"/>
    <w:multiLevelType w:val="hybridMultilevel"/>
    <w:tmpl w:val="7340C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229E1"/>
    <w:multiLevelType w:val="hybridMultilevel"/>
    <w:tmpl w:val="E586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8326">
    <w:abstractNumId w:val="0"/>
  </w:num>
  <w:num w:numId="2" w16cid:durableId="684598713">
    <w:abstractNumId w:val="3"/>
  </w:num>
  <w:num w:numId="3" w16cid:durableId="1838374052">
    <w:abstractNumId w:val="2"/>
  </w:num>
  <w:num w:numId="4" w16cid:durableId="603346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0C4"/>
    <w:rsid w:val="00091975"/>
    <w:rsid w:val="000A4D70"/>
    <w:rsid w:val="001C31C6"/>
    <w:rsid w:val="001D4C19"/>
    <w:rsid w:val="00230AED"/>
    <w:rsid w:val="00240DE8"/>
    <w:rsid w:val="00292937"/>
    <w:rsid w:val="002E2367"/>
    <w:rsid w:val="002F3259"/>
    <w:rsid w:val="00326B19"/>
    <w:rsid w:val="00396890"/>
    <w:rsid w:val="004167AB"/>
    <w:rsid w:val="00447E11"/>
    <w:rsid w:val="00490DFA"/>
    <w:rsid w:val="0049169C"/>
    <w:rsid w:val="004D0E4F"/>
    <w:rsid w:val="005051DC"/>
    <w:rsid w:val="0053783F"/>
    <w:rsid w:val="00556F62"/>
    <w:rsid w:val="005969EE"/>
    <w:rsid w:val="005F172D"/>
    <w:rsid w:val="005F1E7F"/>
    <w:rsid w:val="00655577"/>
    <w:rsid w:val="0069200B"/>
    <w:rsid w:val="006A1312"/>
    <w:rsid w:val="006A551E"/>
    <w:rsid w:val="00703E8F"/>
    <w:rsid w:val="00764AE6"/>
    <w:rsid w:val="00787EA5"/>
    <w:rsid w:val="007C5DA3"/>
    <w:rsid w:val="007D3397"/>
    <w:rsid w:val="007F6FE9"/>
    <w:rsid w:val="00853958"/>
    <w:rsid w:val="00861DBD"/>
    <w:rsid w:val="008641BC"/>
    <w:rsid w:val="008965E0"/>
    <w:rsid w:val="008C3AC0"/>
    <w:rsid w:val="008D343A"/>
    <w:rsid w:val="00945258"/>
    <w:rsid w:val="009517F8"/>
    <w:rsid w:val="00973333"/>
    <w:rsid w:val="009D79D5"/>
    <w:rsid w:val="009F4777"/>
    <w:rsid w:val="00A06543"/>
    <w:rsid w:val="00A87D8E"/>
    <w:rsid w:val="00A901BE"/>
    <w:rsid w:val="00B359F3"/>
    <w:rsid w:val="00B400B6"/>
    <w:rsid w:val="00BB6C57"/>
    <w:rsid w:val="00BD1585"/>
    <w:rsid w:val="00BE22EA"/>
    <w:rsid w:val="00BE4F0C"/>
    <w:rsid w:val="00BF68CB"/>
    <w:rsid w:val="00C424A5"/>
    <w:rsid w:val="00CB380C"/>
    <w:rsid w:val="00D07EDC"/>
    <w:rsid w:val="00E260C4"/>
    <w:rsid w:val="00E54793"/>
    <w:rsid w:val="00EE2E1D"/>
    <w:rsid w:val="00F25D8A"/>
    <w:rsid w:val="00F378C2"/>
    <w:rsid w:val="00F56024"/>
    <w:rsid w:val="00F65AF7"/>
    <w:rsid w:val="00F7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0029"/>
  <w15:docId w15:val="{BA5E4AB3-799D-48B7-A4A4-9317F93D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641B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47E1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3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C3AC0"/>
    <w:rPr>
      <w:rFonts w:ascii="Segoe UI" w:hAnsi="Segoe UI" w:cs="Segoe UI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8D3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41</cp:revision>
  <cp:lastPrinted>2018-08-15T03:30:00Z</cp:lastPrinted>
  <dcterms:created xsi:type="dcterms:W3CDTF">2016-05-03T08:58:00Z</dcterms:created>
  <dcterms:modified xsi:type="dcterms:W3CDTF">2026-10-13T04:37:00Z</dcterms:modified>
</cp:coreProperties>
</file>