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590" w:rsidRPr="008C0309" w:rsidRDefault="00BD3590" w:rsidP="00F83D7C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37B59" w:rsidRPr="008C0309" w:rsidRDefault="00B37B59" w:rsidP="009956F2">
      <w:pPr>
        <w:pStyle w:val="a6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D1E4B" w:rsidRPr="008C0309" w:rsidRDefault="00FD1E4B" w:rsidP="00860D5D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60D5D" w:rsidRPr="008C0309" w:rsidRDefault="009F40EA" w:rsidP="00CD3BD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B63E9B" w:rsidRPr="008C03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ехникалық және кәсіптік білім беру ұйымдары студенттерінің арасында өтетін </w:t>
      </w:r>
      <w:r w:rsidR="00DF73F0" w:rsidRPr="008C0309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B63E9B" w:rsidRPr="008C0309">
        <w:rPr>
          <w:rFonts w:ascii="Times New Roman" w:hAnsi="Times New Roman" w:cs="Times New Roman"/>
          <w:b/>
          <w:sz w:val="28"/>
          <w:szCs w:val="28"/>
          <w:lang w:val="kk-KZ"/>
        </w:rPr>
        <w:t>Startup Bolashak</w:t>
      </w:r>
      <w:r w:rsidR="00DF73F0" w:rsidRPr="008C0309">
        <w:rPr>
          <w:rFonts w:ascii="Times New Roman" w:hAnsi="Times New Roman" w:cs="Times New Roman"/>
          <w:b/>
          <w:sz w:val="28"/>
          <w:szCs w:val="28"/>
          <w:lang w:val="kk-KZ"/>
        </w:rPr>
        <w:t>»  облы</w:t>
      </w:r>
      <w:r w:rsidR="00B63E9B" w:rsidRPr="008C0309">
        <w:rPr>
          <w:rFonts w:ascii="Times New Roman" w:hAnsi="Times New Roman" w:cs="Times New Roman"/>
          <w:b/>
          <w:sz w:val="28"/>
          <w:szCs w:val="28"/>
          <w:lang w:val="kk-KZ"/>
        </w:rPr>
        <w:t>стық бизнес-жобалар байқауы</w:t>
      </w:r>
      <w:r w:rsidR="00546CAA">
        <w:rPr>
          <w:rFonts w:ascii="Times New Roman" w:hAnsi="Times New Roman" w:cs="Times New Roman"/>
          <w:b/>
          <w:sz w:val="28"/>
          <w:szCs w:val="28"/>
          <w:lang w:val="kk-KZ"/>
        </w:rPr>
        <w:t>ның</w:t>
      </w:r>
      <w:r w:rsidR="00B63E9B" w:rsidRPr="008C03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қызметтерінің </w:t>
      </w:r>
      <w:r w:rsidR="00163F70" w:rsidRPr="008C0309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860D5D" w:rsidRPr="008C0309">
        <w:rPr>
          <w:rFonts w:ascii="Times New Roman" w:hAnsi="Times New Roman" w:cs="Times New Roman"/>
          <w:b/>
          <w:sz w:val="28"/>
          <w:szCs w:val="28"/>
          <w:lang w:val="kk-KZ"/>
        </w:rPr>
        <w:t>ехникалық ерекшеліктері</w:t>
      </w:r>
    </w:p>
    <w:p w:rsidR="005E6324" w:rsidRPr="008C0309" w:rsidRDefault="005E6324" w:rsidP="00C9107E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5"/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69"/>
        <w:gridCol w:w="7370"/>
      </w:tblGrid>
      <w:tr w:rsidR="00B44B32" w:rsidRPr="008C0309" w:rsidTr="00F644A8">
        <w:trPr>
          <w:trHeight w:val="488"/>
        </w:trPr>
        <w:tc>
          <w:tcPr>
            <w:tcW w:w="2269" w:type="dxa"/>
          </w:tcPr>
          <w:p w:rsidR="00B44B32" w:rsidRPr="008C0309" w:rsidRDefault="00B44B32" w:rsidP="00B44B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Қызметтің атауы</w:t>
            </w:r>
          </w:p>
        </w:tc>
        <w:tc>
          <w:tcPr>
            <w:tcW w:w="7370" w:type="dxa"/>
          </w:tcPr>
          <w:p w:rsidR="00B44B32" w:rsidRPr="008C0309" w:rsidRDefault="00B44B32" w:rsidP="00B44B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Көрсетілетін қызметтерге техникалық сипаттама</w:t>
            </w:r>
          </w:p>
        </w:tc>
      </w:tr>
      <w:tr w:rsidR="00860D5D" w:rsidRPr="006A5C67" w:rsidTr="00F644A8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269" w:type="dxa"/>
          </w:tcPr>
          <w:p w:rsidR="00163F70" w:rsidRPr="008C0309" w:rsidRDefault="00546CAA" w:rsidP="00CD3BD7">
            <w:pPr>
              <w:shd w:val="clear" w:color="auto" w:fill="FFFFFF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  <w:r w:rsidR="00B63E9B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ехникалық және кәсіптік білім беру ұйымдары студенттерінің арасында өтетін «Startup Bolashak»  облыстық бизнес-жобалар байқауы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ның</w:t>
            </w:r>
            <w:r w:rsidR="00B63E9B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қызметтерінің техникалық ерекшеліктері </w:t>
            </w:r>
          </w:p>
          <w:p w:rsidR="00A5193F" w:rsidRPr="008C0309" w:rsidRDefault="00A5193F" w:rsidP="003C7EF1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F85ABD" w:rsidRPr="008C0309" w:rsidRDefault="00F85ABD" w:rsidP="003C7EF1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Өтетін күні:</w:t>
            </w:r>
          </w:p>
          <w:p w:rsidR="00F85ABD" w:rsidRPr="008C0309" w:rsidRDefault="00CD3BD7" w:rsidP="003C7EF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CC6CDE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қараша</w:t>
            </w:r>
            <w:r w:rsidR="00B63E9B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F85ABD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жыл</w:t>
            </w:r>
          </w:p>
          <w:p w:rsidR="00F85ABD" w:rsidRPr="008C0309" w:rsidRDefault="00F85ABD" w:rsidP="003C7EF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Өтетін</w:t>
            </w:r>
            <w:r w:rsidR="00163F70"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уақыты: </w:t>
            </w:r>
            <w:r w:rsidR="006F7F29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A836B9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0:00</w:t>
            </w:r>
          </w:p>
          <w:p w:rsidR="00F85ABD" w:rsidRPr="008C0309" w:rsidRDefault="00F85ABD" w:rsidP="003C7EF1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kk-KZ"/>
              </w:rPr>
            </w:pPr>
          </w:p>
          <w:p w:rsidR="00F85ABD" w:rsidRPr="008C0309" w:rsidRDefault="00F85ABD" w:rsidP="003C7EF1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572738" w:rsidRPr="008C0309" w:rsidRDefault="00A836B9" w:rsidP="003C7EF1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Қаржы сомасы:</w:t>
            </w:r>
          </w:p>
          <w:p w:rsidR="007323C6" w:rsidRPr="008C0309" w:rsidRDefault="00CD3BD7" w:rsidP="007323C6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1 274 691 </w:t>
            </w:r>
            <w:r w:rsidR="00163F70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</w:p>
          <w:p w:rsidR="00061B28" w:rsidRPr="008C0309" w:rsidRDefault="007323C6" w:rsidP="007323C6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r w:rsidR="008B784F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Бір миллион </w:t>
            </w:r>
            <w:r w:rsidR="00CD3BD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екі</w:t>
            </w:r>
            <w:r w:rsidR="008B784F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жүз </w:t>
            </w:r>
            <w:r w:rsidR="00CD3BD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жетпіс төрт мың алты жүз тоқсан бір</w:t>
            </w:r>
          </w:p>
          <w:p w:rsidR="007323C6" w:rsidRPr="008C0309" w:rsidRDefault="008B784F" w:rsidP="00061B28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тең</w:t>
            </w:r>
            <w:r w:rsidR="007233F9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ге</w:t>
            </w:r>
            <w:r w:rsidR="007323C6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 тиын</w:t>
            </w:r>
            <w:r w:rsidR="00075EB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7323C6" w:rsidRPr="008C0309" w:rsidRDefault="007323C6" w:rsidP="007323C6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60D5D" w:rsidRPr="008C0309" w:rsidRDefault="00860D5D" w:rsidP="00087056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370" w:type="dxa"/>
          </w:tcPr>
          <w:p w:rsidR="00A836B9" w:rsidRPr="008C0309" w:rsidRDefault="003C7EF1" w:rsidP="00A836B9">
            <w:pPr>
              <w:pStyle w:val="a6"/>
              <w:ind w:firstLine="3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1. </w:t>
            </w:r>
            <w:r w:rsidR="00A836B9"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Байқаудың мақсаты</w:t>
            </w:r>
          </w:p>
          <w:p w:rsidR="00A836B9" w:rsidRPr="008C0309" w:rsidRDefault="00A836B9" w:rsidP="00A836B9">
            <w:pPr>
              <w:pStyle w:val="a6"/>
              <w:ind w:firstLine="742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/>
              </w:rPr>
            </w:pPr>
            <w:r w:rsidRPr="008C030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/>
              </w:rPr>
              <w:t>Т</w:t>
            </w:r>
            <w:r w:rsidR="00CD3BD7" w:rsidRPr="008C030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kk-KZ"/>
              </w:rPr>
              <w:t>ехникалық және кәсіптік білім беру ұйымдары студенттерінің кәсіпкерлік құзыреттерін дамыту, перспективалы бизнес-идеяларын қолдау және оларды практикалық іске асыруға ынталандыру.</w:t>
            </w:r>
          </w:p>
          <w:p w:rsidR="00BA1F54" w:rsidRDefault="00A836B9" w:rsidP="00BA1F54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2.Байқаудың міндеттері</w:t>
            </w:r>
          </w:p>
          <w:p w:rsidR="00BA1F54" w:rsidRDefault="00BA1F54" w:rsidP="00BA1F54">
            <w:pPr>
              <w:pStyle w:val="a6"/>
              <w:ind w:firstLine="742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 xml:space="preserve">- </w:t>
            </w:r>
            <w:r w:rsidR="00CD3BD7" w:rsidRPr="008C0309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>студенттердің кәсіпкерлік және іскерлік дағдыларын дамыту;</w:t>
            </w:r>
          </w:p>
          <w:p w:rsidR="00BA1F54" w:rsidRDefault="00BA1F54" w:rsidP="00BA1F54">
            <w:pPr>
              <w:pStyle w:val="a6"/>
              <w:ind w:firstLine="742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 xml:space="preserve">- </w:t>
            </w:r>
            <w:r w:rsidR="00CD3BD7" w:rsidRPr="008C0309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>инновациялық, креативті және әлеуметтік маңызы бар бизнес-идеяларды анықтау және қолдау;</w:t>
            </w:r>
          </w:p>
          <w:p w:rsidR="00BA1F54" w:rsidRDefault="00BA1F54" w:rsidP="00BA1F54">
            <w:pPr>
              <w:pStyle w:val="a6"/>
              <w:ind w:firstLine="742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 xml:space="preserve">- </w:t>
            </w:r>
            <w:r w:rsidR="00CD3BD7" w:rsidRPr="008C0309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>студенттердің стартап-жобаларды әзірлеу және іске асыру дағдыларын қалыптастыру;</w:t>
            </w:r>
          </w:p>
          <w:p w:rsidR="00BA1F54" w:rsidRDefault="00BA1F54" w:rsidP="00BA1F54">
            <w:pPr>
              <w:pStyle w:val="a6"/>
              <w:ind w:firstLine="742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 xml:space="preserve">- </w:t>
            </w:r>
            <w:r w:rsidR="00CD3BD7" w:rsidRPr="008C0309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>жобаларды көпшілік алдында таныстыру және қорғау дағдыларын жетілдіру;</w:t>
            </w:r>
          </w:p>
          <w:p w:rsidR="00BA1F54" w:rsidRDefault="00BA1F54" w:rsidP="00BA1F54">
            <w:pPr>
              <w:pStyle w:val="a6"/>
              <w:ind w:firstLine="742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 xml:space="preserve">- </w:t>
            </w:r>
            <w:r w:rsidR="00CD3BD7" w:rsidRPr="008C0309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>қатысушылар арасында тәжірибе алмасуға жағдай жасау;</w:t>
            </w:r>
          </w:p>
          <w:p w:rsidR="003C7EF1" w:rsidRPr="008C0309" w:rsidRDefault="00BA1F54" w:rsidP="00BA1F54">
            <w:pPr>
              <w:pStyle w:val="a6"/>
              <w:ind w:firstLine="7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 xml:space="preserve">- </w:t>
            </w:r>
            <w:r w:rsidR="00CD3BD7" w:rsidRPr="008C0309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kk-KZ"/>
              </w:rPr>
              <w:t>жастардың өзін-өзі жұмыспен қамтуға және кәсіпкерлік қызметпен айналысуға қызығушылығын арттыру.</w:t>
            </w:r>
          </w:p>
          <w:p w:rsidR="00CD3BD7" w:rsidRPr="008C0309" w:rsidRDefault="00CD3BD7" w:rsidP="00A836B9">
            <w:pPr>
              <w:ind w:firstLine="3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3. Жалпы талаптар</w:t>
            </w:r>
          </w:p>
          <w:p w:rsidR="00CD3BD7" w:rsidRPr="008C0309" w:rsidRDefault="00CD3BD7" w:rsidP="00CD3BD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</w:t>
            </w:r>
            <w:r w:rsidR="00A836B9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етуші т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ехникалық және кәсіптік білім беру ұйымдарының студенттері арасында өтетін </w:t>
            </w:r>
            <w:r w:rsidR="00A836B9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«Startup Bolashak»  облыстық бизнес-жобалар байқауының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ашылу және жабылу салтанатын</w:t>
            </w:r>
            <w:r w:rsidR="00A836B9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мараппаттау рәсімін, жалпы байқаудың өту барысын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жоғары көркемдік, ұйымдастырушылық және техникалық деңгейде өткізу қызметін толық көлемде қамтамасыз етуі тиіс.</w:t>
            </w:r>
          </w:p>
          <w:p w:rsidR="00EB20DF" w:rsidRPr="008C0309" w:rsidRDefault="00EB20DF" w:rsidP="00CD3BD7">
            <w:pPr>
              <w:ind w:firstLine="7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Тапсырыс берушімен келісе отырып,</w:t>
            </w:r>
            <w:r w:rsidR="00A836B9"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Қызмет көрсетуші</w:t>
            </w: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келесідей қызметтер</w:t>
            </w:r>
            <w:r w:rsidR="00A836B9"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ді көрсетеді</w:t>
            </w: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  <w:p w:rsidR="00EB20DF" w:rsidRPr="008C0309" w:rsidRDefault="00EB20DF" w:rsidP="00CD3BD7">
            <w:pPr>
              <w:ind w:firstLine="7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1.</w:t>
            </w:r>
            <w:r w:rsidR="001A51D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Тапсырыс берушімен келісе отырып байқау</w:t>
            </w:r>
            <w:r w:rsidR="00022C53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дың жү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ргізілу тәртібін</w:t>
            </w:r>
            <w:r w:rsidR="00CD3BD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ің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бағдарламасын, сценари</w:t>
            </w:r>
            <w:r w:rsidR="00022C53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й</w:t>
            </w:r>
            <w:r w:rsidR="00CD3BD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ін әзірлеу, бекіту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(тапсырыс берушімен қызмет көрсетуші арасында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A163CF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келісім-шартқа отырған күннен бастап үш жұмыс күнінен кешіктірмей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  <w:r w:rsidR="00CD3BD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8B784F" w:rsidRPr="008C0309" w:rsidRDefault="00A163C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Тапсырыс берушімен келісімімен өтілетін орнын безендіру.</w:t>
            </w:r>
          </w:p>
          <w:p w:rsidR="00A836B9" w:rsidRPr="008C0309" w:rsidRDefault="00A836B9" w:rsidP="006C2487">
            <w:pPr>
              <w:pStyle w:val="HTML"/>
              <w:ind w:firstLine="742"/>
              <w:rPr>
                <w:rFonts w:ascii="Times New Roman" w:hAnsi="Times New Roman" w:cs="Times New Roman"/>
                <w:b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color w:val="202124"/>
                <w:sz w:val="28"/>
                <w:szCs w:val="28"/>
                <w:lang w:val="kk-KZ"/>
              </w:rPr>
              <w:t xml:space="preserve">3.  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Байқауды жүргізушімен қамтамасыз ету</w:t>
            </w:r>
          </w:p>
          <w:p w:rsidR="008B784F" w:rsidRPr="008C0309" w:rsidRDefault="008B784F" w:rsidP="006C2487">
            <w:pPr>
              <w:pStyle w:val="HTML"/>
              <w:ind w:firstLine="742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lastRenderedPageBreak/>
              <w:t>Жүргізушілік қызметке қойылатын талаптар:</w:t>
            </w:r>
          </w:p>
          <w:p w:rsidR="008B784F" w:rsidRPr="008C0309" w:rsidRDefault="008B784F" w:rsidP="006C2487">
            <w:pPr>
              <w:pStyle w:val="HTML"/>
              <w:ind w:firstLine="742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color w:val="202124"/>
                <w:sz w:val="28"/>
                <w:szCs w:val="28"/>
                <w:lang w:val="kk-KZ"/>
              </w:rPr>
              <w:t>-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байқауды қазақ тілінде жүргізгенге 1 кәсіби ер</w:t>
            </w:r>
            <w:r w:rsidR="00A836B9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немесе 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</w:t>
            </w:r>
            <w:r w:rsidR="00A836B9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әйел 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адам. </w:t>
            </w:r>
          </w:p>
          <w:p w:rsidR="002B5A01" w:rsidRPr="008C0309" w:rsidRDefault="002B5A01" w:rsidP="006C2487">
            <w:pPr>
              <w:pStyle w:val="HTML"/>
              <w:ind w:firstLine="742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Жүргізушінің міндеттері:</w:t>
            </w:r>
          </w:p>
          <w:p w:rsidR="002B5A01" w:rsidRPr="008C0309" w:rsidRDefault="00740657" w:rsidP="006C2487">
            <w:pPr>
              <w:pStyle w:val="HTML"/>
              <w:numPr>
                <w:ilvl w:val="0"/>
                <w:numId w:val="16"/>
              </w:numPr>
              <w:ind w:left="0" w:firstLine="742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а</w:t>
            </w:r>
            <w:r w:rsidR="002B5A01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шылу және жабылу салтанаттарын ресми жүргізу; </w:t>
            </w:r>
          </w:p>
          <w:p w:rsidR="002B5A01" w:rsidRPr="008C0309" w:rsidRDefault="002B5A01" w:rsidP="006C2487">
            <w:pPr>
              <w:pStyle w:val="HTML"/>
              <w:numPr>
                <w:ilvl w:val="0"/>
                <w:numId w:val="16"/>
              </w:numPr>
              <w:ind w:left="0" w:firstLine="742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ақпаратты көркем және ресми форматта ұсыну; </w:t>
            </w:r>
          </w:p>
          <w:p w:rsidR="002B5A01" w:rsidRPr="008C0309" w:rsidRDefault="002B5A01" w:rsidP="006C2487">
            <w:pPr>
              <w:pStyle w:val="HTML"/>
              <w:numPr>
                <w:ilvl w:val="0"/>
                <w:numId w:val="16"/>
              </w:numPr>
              <w:ind w:left="0" w:firstLine="742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қонақтар мен қатысушыларды таныстыру; </w:t>
            </w:r>
          </w:p>
          <w:p w:rsidR="002B5A01" w:rsidRPr="008C0309" w:rsidRDefault="002B5A01" w:rsidP="006C2487">
            <w:pPr>
              <w:pStyle w:val="HTML"/>
              <w:numPr>
                <w:ilvl w:val="0"/>
                <w:numId w:val="16"/>
              </w:numPr>
              <w:ind w:left="0" w:firstLine="742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сахналық блоктар арасындағы үздіксіз байланысты қамтамасыз ету.</w:t>
            </w:r>
          </w:p>
          <w:p w:rsidR="006375D0" w:rsidRPr="008C0309" w:rsidRDefault="006375D0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color w:val="202124"/>
                <w:sz w:val="28"/>
                <w:szCs w:val="28"/>
                <w:lang w:val="kk-KZ"/>
              </w:rPr>
              <w:t xml:space="preserve">    </w:t>
            </w:r>
            <w:r w:rsidR="00A836B9" w:rsidRPr="008C0309">
              <w:rPr>
                <w:rFonts w:ascii="Times New Roman" w:hAnsi="Times New Roman" w:cs="Times New Roman"/>
                <w:b/>
                <w:color w:val="202124"/>
                <w:sz w:val="28"/>
                <w:szCs w:val="28"/>
                <w:lang w:val="kk-KZ"/>
              </w:rPr>
              <w:t>4</w:t>
            </w:r>
            <w:r w:rsidR="00AF7F75" w:rsidRPr="008C0309">
              <w:rPr>
                <w:rFonts w:ascii="Times New Roman" w:hAnsi="Times New Roman" w:cs="Times New Roman"/>
                <w:b/>
                <w:color w:val="202124"/>
                <w:sz w:val="28"/>
                <w:szCs w:val="28"/>
                <w:lang w:val="kk-KZ"/>
              </w:rPr>
              <w:t xml:space="preserve">. </w:t>
            </w:r>
            <w:r w:rsidR="00AF7F75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Ашылу және жабылу салтана</w:t>
            </w:r>
            <w:r w:rsidR="002B5A01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ттарында әншілік және бишілік</w:t>
            </w:r>
            <w:r w:rsidR="00AF7F75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қызметтермен қамтамасыз ету.</w:t>
            </w:r>
          </w:p>
          <w:p w:rsidR="006375D0" w:rsidRPr="008C0309" w:rsidRDefault="00AF7F75" w:rsidP="006C2487">
            <w:pPr>
              <w:pStyle w:val="HTML"/>
              <w:ind w:firstLine="742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Әншілік қызметке қойылатын талаптар:</w:t>
            </w:r>
          </w:p>
          <w:p w:rsidR="006375D0" w:rsidRPr="008C0309" w:rsidRDefault="00AF7F75" w:rsidP="006C2487">
            <w:pPr>
              <w:pStyle w:val="HTML"/>
              <w:numPr>
                <w:ilvl w:val="0"/>
                <w:numId w:val="16"/>
              </w:numPr>
              <w:ind w:left="33" w:firstLine="742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қазақ</w:t>
            </w:r>
            <w:r w:rsidR="006375D0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тіл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ін</w:t>
            </w:r>
            <w:r w:rsidR="006375D0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де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</w:t>
            </w:r>
            <w:r w:rsidR="00952E8E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3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ән</w:t>
            </w:r>
            <w:r w:rsidR="006375D0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о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р</w:t>
            </w:r>
            <w:r w:rsidR="006375D0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ындал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ады</w:t>
            </w:r>
            <w:r w:rsidR="006375D0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.</w:t>
            </w:r>
          </w:p>
          <w:p w:rsidR="00AF7F75" w:rsidRPr="008C0309" w:rsidRDefault="006375D0" w:rsidP="006C2487">
            <w:pPr>
              <w:pStyle w:val="HTML"/>
              <w:ind w:firstLine="742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Бишілік қызметке қойылатын талаптар:</w:t>
            </w:r>
          </w:p>
          <w:p w:rsidR="006375D0" w:rsidRPr="008C0309" w:rsidRDefault="006375D0" w:rsidP="006C2487">
            <w:pPr>
              <w:pStyle w:val="HTML"/>
              <w:numPr>
                <w:ilvl w:val="0"/>
                <w:numId w:val="16"/>
              </w:numPr>
              <w:ind w:left="33" w:firstLine="742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билердің орындалу дәстүрі</w:t>
            </w:r>
            <w:r w:rsidR="00AF7F75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бағдаламаға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</w:t>
            </w:r>
            <w:r w:rsidR="00AF7F75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сай </w:t>
            </w:r>
            <w:r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тапсырыс берушінің келісімімен реттеледі.</w:t>
            </w:r>
            <w:r w:rsidR="00AF7F75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Саны – </w:t>
            </w:r>
            <w:r w:rsidR="00952E8E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2</w:t>
            </w:r>
            <w:r w:rsidR="00AF7F75" w:rsidRPr="008C0309">
              <w:rPr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.</w:t>
            </w:r>
          </w:p>
          <w:p w:rsidR="00A163CF" w:rsidRPr="008C0309" w:rsidRDefault="00AF7F75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53601A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</w:t>
            </w:r>
            <w:r w:rsidR="00A163CF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="00B44B3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</w:t>
            </w:r>
            <w:r w:rsidR="00A163CF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рыс берушімен келісе отыры</w:t>
            </w:r>
            <w:bookmarkStart w:id="0" w:name="_GoBack"/>
            <w:bookmarkEnd w:id="0"/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 байқау өтетін орын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қажетті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дыбыстық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жабдықтармен (дыбыс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күшейткіш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аппарат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тары, микрофон</w:t>
            </w:r>
            <w:r w:rsidR="001560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өзге де дыбыстық сүйемелдеу құрылғылары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) қамтамасыз ету. </w:t>
            </w:r>
          </w:p>
          <w:p w:rsidR="009411B5" w:rsidRPr="008C0309" w:rsidRDefault="00AF7F75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Тапсырыс берушімен келісе отырып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байқауға арналған 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баннердің дизайнын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дайындау, Т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апсырыс беруші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келісімінен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кейін</w:t>
            </w:r>
            <w:r w:rsidR="00200FAD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өлшемдері</w:t>
            </w:r>
            <w:r w:rsidR="00200FAD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3х6,5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м, 3х6 м</w:t>
            </w:r>
            <w:r w:rsidR="006C248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болатын 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баннер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лер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ді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еталл каркаспен </w:t>
            </w:r>
            <w:r w:rsidR="006C248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байқау өтетін орындарға </w:t>
            </w:r>
            <w:r w:rsidR="009411B5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құру. Ш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ара аяқтағаннан кейін жинақтау.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Баннерге қойылатын техникалық талаптар: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1. Жалпы өлшемі: </w:t>
            </w:r>
            <w:r w:rsidR="006C248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37,5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C248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шаршы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/м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Пропорция сақталуы тиіс.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 Шешімі (разрешение):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150–300 dpi (баспа үшін)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Макет нақты өлшемде берілуі керек.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Форматтары: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PDF, TIFF, EPS, PSD (барлық қабаттарымен)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Барлық қаріптер шрифтке айналған немесе бірге тіркелген болуы керек.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Түс режимі: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CMYK (баспаға арналған түстік модель)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RGB қабылданбайды.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Қауіпсіз аймақ: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Шеттерінен кемінде 5 см бос қалдыру (маңызды элементтер шетте болмауы керек).</w:t>
            </w:r>
          </w:p>
          <w:p w:rsidR="006C2487" w:rsidRPr="008C0309" w:rsidRDefault="006C2487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Жарық сәулелерінің түсу есебінен баннерде орналасқан жазбалар мен суреттердің көрінуінің төмендеуі болмау үшін баннер қос қабатты болуы қажет.</w:t>
            </w:r>
          </w:p>
          <w:p w:rsidR="008B784F" w:rsidRPr="008C0309" w:rsidRDefault="006C2487" w:rsidP="006C2487">
            <w:pPr>
              <w:ind w:firstLine="7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7.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Байқау өтетін орынға </w:t>
            </w:r>
            <w:r w:rsidR="008B784F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LED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экран</w:t>
            </w:r>
            <w:r w:rsidR="008B784F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орналастыру</w:t>
            </w:r>
            <w:r w:rsidR="008B784F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Өлшемі: </w:t>
            </w:r>
            <w:r w:rsidR="007A2AA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C248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шаршы/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Техникалық талаптар: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 Пиксельдік қадам (Pixel Pitch):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6C248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Ішкі (indoor) қолдану үшін: P1.25 – P3.91 аралығында.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6C248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Сыртқы (outdoor) қолдану үшін: P4 – P10 және одан жоғары.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 Ажыратымдылық (Resolution):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6C248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Экран өлшеміне және пиксельдік қадамға байланысты.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6C248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Жоғары ажыратымдылық – жақсырақ бейне сапасы.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Жарықтылық (Brightness):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Ішкі қолдану үшін: 800–1200 нит.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Сыртқы қолдану үшін: 4000–7000 нит немесе одан жоғары (күн сәулесімен көрінуі үшін).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Контраст деңгейі (Contrast Ratio):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Жақсы көрінетін сурет үшін жоғары контраст қажет.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Жаңарту жиілігі (Refresh Rate):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Кем дегенде 1920 Гц. Телехабар немесе бейне көрсету үшін 3840 Гц немесе одан жоғары ұсынылады.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6. Көру бұрышы (Viewing Angle):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Горизонталь және вертикаль көру бұрышы кең болғаны жақсы (140–160°).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 Экран модулі мен шкафтың материалы: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Алюминий немесе темір (сыртқы қолдануға берік болуы үшін).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Функционалдық талаптар: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 Сигнал көздеріне қосылу: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HDMI, DVI, SDI, VGA, LAN, Wi-Fi т.б.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 Басқару жүйесі: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Синхронды немесе асинхронды басқару.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Қашықтан басқару мүмкіндігі (интернет арқылы).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Су мен шаңға төзімділігі (IP рейтинг):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Ішкі қолдану: IP30–IP43.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Сыртқы қолдану: кемінде IP65.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Жұмыс температурасы мен ылғалдылығы: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-20°C–дан +60°C-қа дейін.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Ылғалдылық 10%–90% RH.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Энергия тұтыну: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Орташа және максималды қуат (ватт/м²).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Қуат үнемдеу технологиясы</w:t>
            </w:r>
            <w:r w:rsidR="006C2487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8B784F" w:rsidRPr="008C0309" w:rsidRDefault="00F870E2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8.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Байқаудың өту барысын ф</w:t>
            </w:r>
            <w:r w:rsidR="008B784F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ото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="008B784F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видео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қызметтерімен қамтамасыз ету.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әлеуметтік желілерге байқаудың өту барысын салғанға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тапсырыс берушімен келісе отырып іс шараның 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видео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ролигін дайындау (іс шара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аяқталғаннан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кейін</w:t>
            </w:r>
            <w:r w:rsidR="00FC5B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1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сағаттан ұзатпай).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зірленетін бейнеролик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тің ұзақтығы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-3 минут аралығында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Бейнероликке қойылатын талаптар: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бейнероликтің сценарийі мен дауыст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ық эффекті, кадрға бөлу, монтаж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жұмыстарын ұйымдастыру;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бейнероликте инфографикалық  тәсілдерді ұйымдастыру;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компьютерлік нысандарды дайындау, видеоны редакциялау, монтаждау, дыбыстау және өңдеу;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Түсіру процессін ұйымдастыруға қойылатын талаптар: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бейнеөнімдерді әзірлеуге және</w:t>
            </w:r>
            <w:r w:rsidR="00ED124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жобаны жүргізуге білікті маман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ның болуы;</w:t>
            </w:r>
          </w:p>
          <w:p w:rsidR="008B784F" w:rsidRPr="008C0309" w:rsidRDefault="008B784F" w:rsidP="006C2487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бейнеөнім әзірлеу барысында қажетті жабдықтарды пайдалану (бейнекамералар, LED жарықтар, кәсіби, сапалы микрофондар, бейнетүсірілімдерді монта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ждайтын компьютерлер және т.б.).</w:t>
            </w:r>
          </w:p>
          <w:p w:rsidR="00F870E2" w:rsidRPr="008C0309" w:rsidRDefault="008B784F" w:rsidP="00F870E2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Қорытынды есеп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тапсырыс берушіге дайындалған өнімнің 2 (екі) данасын, оның ішінде электронды</w:t>
            </w:r>
            <w:r w:rsidR="00F870E2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түрін қоса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(DVD дискілер және т. б.) ұсыну қажет.</w:t>
            </w:r>
          </w:p>
          <w:p w:rsidR="00F870E2" w:rsidRPr="008C0309" w:rsidRDefault="00F870E2" w:rsidP="00F870E2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9.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00FAD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Тапсырыс берушімен келісе отырып,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00FAD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қатысушылар мен ұйымдастырушыларға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100 дана </w:t>
            </w:r>
            <w:r w:rsidR="00200FAD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бейджик дайындау.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Бейджиктерде байқау логотипі мен атауын орналастыру.</w:t>
            </w:r>
          </w:p>
          <w:p w:rsidR="00E90C30" w:rsidRPr="008C0309" w:rsidRDefault="00E90C30" w:rsidP="00F870E2">
            <w:pPr>
              <w:ind w:firstLine="7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10.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Қоңыр түсті А4 форматындағы 50 дана рамкамен қамтамасыз ету.</w:t>
            </w:r>
          </w:p>
          <w:p w:rsidR="00E90C30" w:rsidRPr="008C0309" w:rsidRDefault="00E90C30" w:rsidP="00F870E2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11.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C1671D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 дана блокнотпен (жазу кітапшасы) қамту.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Түрі – жазу кітапшасы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Форматы – А5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Парақ саны – 200 парақ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Жолақ түрі – жолды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Бекітілуі – тігілген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Мұқабасы – қатты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Мұқаба материалы – экокожа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Ұзындығы – 210 мм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Ені – 145 мм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Дизайны – суреті бар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Түсі – жасыл, сары, қара көк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Ерекшеліктері – магнитті мұқаба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Жинақтамасы – жазу кітапшасы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12.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7C12C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Байқау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бағдарламасын дайындап, түрлі-түсті форматта </w:t>
            </w:r>
            <w:r w:rsidR="002710F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 шығару.</w:t>
            </w:r>
          </w:p>
          <w:p w:rsidR="00E90C30" w:rsidRPr="008C0309" w:rsidRDefault="00E90C30" w:rsidP="00E90C3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13.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Байқау жеңімпаздары мен сарапшыларына </w:t>
            </w:r>
            <w:r w:rsidR="00437E10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 дана алғыс хат, сертификат, грамота жасап ұсыну.</w:t>
            </w:r>
          </w:p>
          <w:p w:rsidR="00437E10" w:rsidRDefault="00437E10" w:rsidP="00E90C30">
            <w:pPr>
              <w:ind w:firstLine="742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14.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C030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2</w:t>
            </w:r>
            <w:r w:rsidR="000B145A" w:rsidRPr="008C030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5</w:t>
            </w:r>
            <w:r w:rsidRPr="008C030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еуропалық гүл шоғы (хризантема). Әрбір гүл </w:t>
            </w:r>
            <w:r w:rsidRPr="008C030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lastRenderedPageBreak/>
              <w:t xml:space="preserve">шоғында </w:t>
            </w:r>
            <w:r w:rsidR="002710F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12</w:t>
            </w:r>
            <w:r w:rsidRPr="008C030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</w:t>
            </w:r>
            <w:r w:rsidR="0091324C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жеке сабақты </w:t>
            </w:r>
            <w:r w:rsidRPr="008C0309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хризантема гүлі болуы және лентамен байланған болуы керек. </w:t>
            </w:r>
          </w:p>
          <w:p w:rsidR="004F3C40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3C40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kk-KZ"/>
              </w:rPr>
              <w:t>15.</w:t>
            </w:r>
            <w:r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офе-брейк ұйымдастыру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</w:p>
          <w:p w:rsidR="004F3C40" w:rsidRPr="007E070B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- пакеттегі қара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шай -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қорап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(50 қалташа)</w:t>
            </w:r>
          </w:p>
          <w:p w:rsidR="004F3C40" w:rsidRPr="007E070B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3-те 1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кофе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–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 шт (қаптама)</w:t>
            </w:r>
          </w:p>
          <w:p w:rsidR="004F3C40" w:rsidRPr="007E070B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сүт - 1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л</w:t>
            </w:r>
          </w:p>
          <w:p w:rsidR="004F3C40" w:rsidRPr="007E070B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газдалмаған сусын – 0.5 л- 5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 дана</w:t>
            </w:r>
          </w:p>
          <w:p w:rsidR="004F3C40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алма шырыны - 1 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20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</w:t>
            </w:r>
          </w:p>
          <w:p w:rsidR="004F3C40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самса – 50 дана</w:t>
            </w:r>
          </w:p>
          <w:p w:rsidR="004F3C40" w:rsidRPr="007E070B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бәліш – 50 дана</w:t>
            </w:r>
          </w:p>
          <w:p w:rsidR="004F3C40" w:rsidRPr="007E070B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қант (рафинад) – 2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қорап</w:t>
            </w:r>
          </w:p>
          <w:p w:rsidR="004F3C40" w:rsidRPr="007E070B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кекс –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  <w:r w:rsidRPr="007E070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</w:t>
            </w:r>
          </w:p>
          <w:p w:rsidR="004F3C40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бір реттік қолданыстағы стакан – 100 дана</w:t>
            </w:r>
          </w:p>
          <w:p w:rsidR="004F3C40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бір реттік қолданыстағы тарелка – 70 дана</w:t>
            </w:r>
          </w:p>
          <w:p w:rsidR="004F3C40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- бір реттік қолданыстағы қасық – 70 дана</w:t>
            </w:r>
          </w:p>
          <w:p w:rsidR="004F3C40" w:rsidRPr="008C0309" w:rsidRDefault="004F3C40" w:rsidP="004F3C4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- 2 диспенсер, 40 л суымен</w:t>
            </w:r>
          </w:p>
          <w:p w:rsidR="004A2B8B" w:rsidRPr="008C0309" w:rsidRDefault="00E90C30" w:rsidP="005401D3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  <w:r w:rsidR="004F3C4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.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Байқауда </w:t>
            </w:r>
            <w:r w:rsidR="00F045D0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үздік деп танылған студенттер</w:t>
            </w:r>
            <w:r w:rsidR="00437E10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ді</w:t>
            </w:r>
            <w:r w:rsidR="00F045D0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437E10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марапаттауға </w:t>
            </w:r>
            <w:r w:rsidR="00F045D0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сыйлықтар дайындау</w:t>
            </w:r>
            <w:r w:rsidR="00437E10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</w:p>
          <w:p w:rsidR="00437E10" w:rsidRPr="008C0309" w:rsidRDefault="00DB4990" w:rsidP="004A2B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Теледидар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4A2B8B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 дана</w:t>
            </w:r>
          </w:p>
          <w:p w:rsidR="004A2B8B" w:rsidRPr="008C0309" w:rsidRDefault="004A2B8B" w:rsidP="004A2B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Техникалық сипаттамалары: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Түрі: LED-теледидар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Экран диагоналі: 109 см (43 дюйм)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Экран форматы: 16:9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Ажыратымдылығы: 1920 × 1080 пиксель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HD қолдауы: 1080p Full HD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Жарықдиодты (LED) жарықтандыру: бар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Smart TV технологиясы: бар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Жаңарту жиілігі: 60 Гц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Дыбыс қуаты: 16 Вт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Wi-Fi: бар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Кірістер: HDMI, Ethernet (RJ-45), USB, антенналық кіріс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Шығыстар: аудио</w:t>
            </w:r>
          </w:p>
          <w:p w:rsidR="004A2B8B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Қолдау көрсетілетін кіріс сигналының форматы: 1080p</w:t>
            </w:r>
          </w:p>
          <w:p w:rsidR="008C0309" w:rsidRPr="008C0309" w:rsidRDefault="008C0309" w:rsidP="008C0309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B4990" w:rsidRPr="008C0309" w:rsidRDefault="00DB4990" w:rsidP="00437E1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Ұялы телефон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5401D3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 дана</w:t>
            </w:r>
          </w:p>
          <w:p w:rsidR="005401D3" w:rsidRPr="008C0309" w:rsidRDefault="005401D3" w:rsidP="005401D3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Техникалық сипаттамалары:</w:t>
            </w:r>
          </w:p>
          <w:p w:rsidR="000B145A" w:rsidRPr="008C0309" w:rsidRDefault="000B145A" w:rsidP="000B145A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4G (LTE) қолдауы: бар</w:t>
            </w:r>
          </w:p>
          <w:p w:rsidR="000B145A" w:rsidRPr="008C0309" w:rsidRDefault="000B145A" w:rsidP="000B145A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SIM-карта түрі: Dual Nano-SIM</w:t>
            </w:r>
          </w:p>
          <w:p w:rsidR="000B145A" w:rsidRPr="008C0309" w:rsidRDefault="000B145A" w:rsidP="000B145A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SIM-карталар саны: 2</w:t>
            </w:r>
          </w:p>
          <w:p w:rsidR="000B145A" w:rsidRPr="008C0309" w:rsidRDefault="000B145A" w:rsidP="000B145A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Экран диагоналі: 6,79 дюйм</w:t>
            </w:r>
          </w:p>
          <w:p w:rsidR="000B145A" w:rsidRPr="008C0309" w:rsidRDefault="000B145A" w:rsidP="000B145A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Жедел жад көлемі: 3 ГБ</w:t>
            </w:r>
          </w:p>
          <w:p w:rsidR="000B145A" w:rsidRPr="008C0309" w:rsidRDefault="000B145A" w:rsidP="000B145A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Кіріктірілген жад көлемі: 64 ГБ</w:t>
            </w:r>
          </w:p>
          <w:p w:rsidR="000B145A" w:rsidRPr="008C0309" w:rsidRDefault="000B145A" w:rsidP="000B145A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Аккумулятор сыйымдылығы: 5000 мА·сағ</w:t>
            </w:r>
          </w:p>
          <w:p w:rsidR="000B145A" w:rsidRPr="008C0309" w:rsidRDefault="000B145A" w:rsidP="000B145A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Интерфейсі: USB Type-C</w:t>
            </w:r>
          </w:p>
          <w:p w:rsidR="00A3309E" w:rsidRPr="008C0309" w:rsidRDefault="00A3309E" w:rsidP="00A3309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A3309E" w:rsidRPr="008C0309" w:rsidRDefault="00E8478B" w:rsidP="00A3309E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Смарт сағат</w:t>
            </w:r>
            <w:r w:rsidR="00A3309E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- 3 дана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Техникалық сипаттамалары: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Операциялық жүйесі: меншікті операциялық жүйе (Proprietary OS)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Қолдау көрсетілетін платформалар: Android, iOS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Қолдау көрсетілетін мобильді құрылғылар: Android, iOS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Хабарландыруларды көру немесе оларға жауап беру: телефон батареясының заряды төмендегені туралы хабарлама, Twitter, Facebook, ауа райы, SMS, электрондық пошта, күнтізбе, Instagram, Skype, WhatsApp, Telegram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Діріл функциясы: бар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Қосымша жиынтық: қосымша бау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Смартфонмен өзара әрекеттесу мүмкіндіктері: қоңырауларды қабылдау және жасау, музыканы қашықтан басқару, камераны қашықтан басқару, SMS хабарламалары, қоңыраулар туралы хабарламалар, қолданбалардан келетін хабарландырулар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Дыбысты енгізу/шығару: микрофон, динамик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Аудио/бейне: аудионы ойнату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Мониторинг: ұйқы, калория мөлшері, дене белсенділігі, орналасқан жері, қандағы оттегі деңгейі, әйелдер денсаулығы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Датчиктер: акселерометр, кіріктірілген жүрек соғу жиілігін өлшегіш, қадам санағыш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Жедел жад көлемі: 128 МБ</w:t>
            </w:r>
          </w:p>
          <w:p w:rsidR="00E8478B" w:rsidRPr="008C0309" w:rsidRDefault="00E8478B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Кіріктірілген жад көлемі: 128 МБ</w:t>
            </w:r>
          </w:p>
          <w:p w:rsidR="000B145A" w:rsidRPr="008C0309" w:rsidRDefault="000B145A" w:rsidP="00E8478B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E8478B" w:rsidRPr="008C0309" w:rsidRDefault="00E8478B" w:rsidP="00EC7994">
            <w:pPr>
              <w:ind w:firstLine="742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Музыкалық калонка –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 дана</w:t>
            </w:r>
          </w:p>
          <w:p w:rsidR="00EC7994" w:rsidRPr="008C0309" w:rsidRDefault="00EC7994" w:rsidP="00EC7994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Қуат көзі: электр желісінен және аккумулятордан</w:t>
            </w:r>
          </w:p>
          <w:p w:rsidR="00EC7994" w:rsidRPr="008C0309" w:rsidRDefault="00EC7994" w:rsidP="00EC7994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 істеу уақыты: 5 сағат</w:t>
            </w:r>
          </w:p>
          <w:p w:rsidR="00EC7994" w:rsidRPr="008C0309" w:rsidRDefault="00EC7994" w:rsidP="00EC7994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Жад карталарын қолдауы: бар</w:t>
            </w:r>
          </w:p>
          <w:p w:rsidR="00EC7994" w:rsidRPr="008C0309" w:rsidRDefault="00EC7994" w:rsidP="00EC7994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Интерфейстері: Bluetooth, USB Type-A, USB, microUSB</w:t>
            </w:r>
          </w:p>
          <w:p w:rsidR="00EC7994" w:rsidRPr="008C0309" w:rsidRDefault="00EC7994" w:rsidP="00EC7994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Ерекшеліктері: FM-радио, эквалайзер, кіріктірілген микрофон, жарық эффектілері, қашықтан басқару пульті</w:t>
            </w:r>
          </w:p>
          <w:p w:rsidR="00EC7994" w:rsidRPr="008C0309" w:rsidRDefault="00EC7994" w:rsidP="00EC7994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Корпус материалы: пластик</w:t>
            </w:r>
          </w:p>
          <w:p w:rsidR="00EC7994" w:rsidRPr="008C0309" w:rsidRDefault="00EC7994" w:rsidP="00EC7994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Акустикалық жүйе жолақтарының саны: екі жолақты</w:t>
            </w:r>
          </w:p>
          <w:p w:rsidR="00A3309E" w:rsidRPr="008C0309" w:rsidRDefault="00EC7994" w:rsidP="00EC7994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Түсі: қара</w:t>
            </w:r>
          </w:p>
          <w:p w:rsidR="00437E10" w:rsidRPr="008C0309" w:rsidRDefault="00437E10" w:rsidP="00437E10">
            <w:pPr>
              <w:ind w:firstLine="742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көрсетуші</w:t>
            </w:r>
            <w:r w:rsidR="00155318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155318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>қызметті толық көрсетіп,іс</w:t>
            </w:r>
            <w:r w:rsidR="00A152A0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 xml:space="preserve"> шараның басы қасында жүруі міндетті.Толық ақпаратты байланыс телефонымыз 8 (</w:t>
            </w:r>
            <w:r w:rsidR="00311FDA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>7262</w:t>
            </w:r>
            <w:r w:rsidR="00A152A0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 xml:space="preserve">) </w:t>
            </w:r>
            <w:r w:rsidR="00311FDA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>45-67-72</w:t>
            </w:r>
            <w:r w:rsidR="00A152A0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>,</w:t>
            </w:r>
            <w:r w:rsidR="005250B8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 xml:space="preserve">  </w:t>
            </w:r>
            <w:r w:rsidR="00A152A0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>8 (</w:t>
            </w:r>
            <w:r w:rsidR="00311FDA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>7262)</w:t>
            </w:r>
            <w:r w:rsidR="007B0192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 xml:space="preserve"> 43-17-84</w:t>
            </w:r>
            <w:r w:rsidR="00A152A0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>арқылы біле аласыз</w:t>
            </w:r>
            <w:r w:rsidR="00317681" w:rsidRPr="008C030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val="kk-KZ" w:eastAsia="ru-RU"/>
              </w:rPr>
              <w:t>.</w:t>
            </w:r>
          </w:p>
          <w:p w:rsidR="00311FDA" w:rsidRPr="008C0309" w:rsidRDefault="00CA131B" w:rsidP="00437E10">
            <w:pPr>
              <w:ind w:firstLine="742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Әлеуетті өнім беруші іс-шараның қорытынды есебін тапсыру тиіс. Есеп ворд нұсқада қазақ тілінде жазылуы </w:t>
            </w:r>
            <w:r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тиіс. Беттің форматы А-4,  әріп Times New Roman, әріп өлшемі 12, 1 интервал, жиектері барлық тұсынан 2 см. Фотоесебі электронды және қағаз түрінде құжаттары тігіліп, беттері нөмірленіп тапсырылуы керек</w:t>
            </w:r>
            <w:r w:rsidR="00311FDA" w:rsidRPr="008C03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A152A0" w:rsidRPr="008C0309" w:rsidRDefault="00A152A0" w:rsidP="001E2416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C811AD" w:rsidRPr="008C0309" w:rsidRDefault="00C811AD" w:rsidP="00F644A8">
      <w:pPr>
        <w:tabs>
          <w:tab w:val="left" w:pos="1064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C811AD" w:rsidRPr="008C0309" w:rsidSect="00203D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422AE"/>
    <w:multiLevelType w:val="hybridMultilevel"/>
    <w:tmpl w:val="4CF23E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4620B5"/>
    <w:multiLevelType w:val="hybridMultilevel"/>
    <w:tmpl w:val="4C909072"/>
    <w:lvl w:ilvl="0" w:tplc="F1AE69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6B1DA9"/>
    <w:multiLevelType w:val="hybridMultilevel"/>
    <w:tmpl w:val="1F126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B338AE"/>
    <w:multiLevelType w:val="hybridMultilevel"/>
    <w:tmpl w:val="4DFC10D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4A52646"/>
    <w:multiLevelType w:val="hybridMultilevel"/>
    <w:tmpl w:val="FF54F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5B5163"/>
    <w:multiLevelType w:val="hybridMultilevel"/>
    <w:tmpl w:val="1D9E7F3C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6B14254"/>
    <w:multiLevelType w:val="hybridMultilevel"/>
    <w:tmpl w:val="91002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B20C17"/>
    <w:multiLevelType w:val="hybridMultilevel"/>
    <w:tmpl w:val="3DD44570"/>
    <w:lvl w:ilvl="0" w:tplc="92D810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  <w:color w:val="000000" w:themeColor="text1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31ECD"/>
    <w:multiLevelType w:val="hybridMultilevel"/>
    <w:tmpl w:val="6A1E58B4"/>
    <w:lvl w:ilvl="0" w:tplc="A0AEA2F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391C4E"/>
    <w:multiLevelType w:val="hybridMultilevel"/>
    <w:tmpl w:val="FEF6B8F8"/>
    <w:lvl w:ilvl="0" w:tplc="13DC5436">
      <w:start w:val="8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EDF4C9E"/>
    <w:multiLevelType w:val="hybridMultilevel"/>
    <w:tmpl w:val="39885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495A01"/>
    <w:multiLevelType w:val="hybridMultilevel"/>
    <w:tmpl w:val="52CCB03A"/>
    <w:lvl w:ilvl="0" w:tplc="0419000D">
      <w:start w:val="1"/>
      <w:numFmt w:val="bullet"/>
      <w:lvlText w:val=""/>
      <w:lvlJc w:val="left"/>
      <w:pPr>
        <w:ind w:left="78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2">
    <w:nsid w:val="68D57551"/>
    <w:multiLevelType w:val="hybridMultilevel"/>
    <w:tmpl w:val="7576A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072511"/>
    <w:multiLevelType w:val="hybridMultilevel"/>
    <w:tmpl w:val="319E0690"/>
    <w:lvl w:ilvl="0" w:tplc="1400C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3B0911"/>
    <w:multiLevelType w:val="hybridMultilevel"/>
    <w:tmpl w:val="2C529866"/>
    <w:lvl w:ilvl="0" w:tplc="ABBA7508">
      <w:start w:val="3"/>
      <w:numFmt w:val="bullet"/>
      <w:lvlText w:val="-"/>
      <w:lvlJc w:val="left"/>
      <w:pPr>
        <w:ind w:left="11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4"/>
  </w:num>
  <w:num w:numId="5">
    <w:abstractNumId w:val="13"/>
  </w:num>
  <w:num w:numId="6">
    <w:abstractNumId w:val="8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  <w:num w:numId="11">
    <w:abstractNumId w:val="11"/>
  </w:num>
  <w:num w:numId="12">
    <w:abstractNumId w:val="9"/>
  </w:num>
  <w:num w:numId="13">
    <w:abstractNumId w:val="5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22EB7"/>
    <w:rsid w:val="00022C53"/>
    <w:rsid w:val="00035538"/>
    <w:rsid w:val="000364C6"/>
    <w:rsid w:val="00042B30"/>
    <w:rsid w:val="00061B28"/>
    <w:rsid w:val="00075EB2"/>
    <w:rsid w:val="00087056"/>
    <w:rsid w:val="00093E85"/>
    <w:rsid w:val="000B145A"/>
    <w:rsid w:val="000B3374"/>
    <w:rsid w:val="000F01DB"/>
    <w:rsid w:val="000F1113"/>
    <w:rsid w:val="000F7B2A"/>
    <w:rsid w:val="00107121"/>
    <w:rsid w:val="001131CE"/>
    <w:rsid w:val="00122EB7"/>
    <w:rsid w:val="00124F4B"/>
    <w:rsid w:val="00155318"/>
    <w:rsid w:val="00156015"/>
    <w:rsid w:val="00163F70"/>
    <w:rsid w:val="00167059"/>
    <w:rsid w:val="00167ACF"/>
    <w:rsid w:val="00171C2D"/>
    <w:rsid w:val="00195D6D"/>
    <w:rsid w:val="001A51D2"/>
    <w:rsid w:val="001B1D97"/>
    <w:rsid w:val="001C301B"/>
    <w:rsid w:val="001E2416"/>
    <w:rsid w:val="001E52AD"/>
    <w:rsid w:val="001F1E59"/>
    <w:rsid w:val="001F48F9"/>
    <w:rsid w:val="001F6F20"/>
    <w:rsid w:val="00200FAD"/>
    <w:rsid w:val="00203D99"/>
    <w:rsid w:val="002077A6"/>
    <w:rsid w:val="00221B96"/>
    <w:rsid w:val="00226469"/>
    <w:rsid w:val="002345ED"/>
    <w:rsid w:val="002429C4"/>
    <w:rsid w:val="00257F6A"/>
    <w:rsid w:val="00264468"/>
    <w:rsid w:val="002710F9"/>
    <w:rsid w:val="0029013E"/>
    <w:rsid w:val="002A1B0D"/>
    <w:rsid w:val="002B026B"/>
    <w:rsid w:val="002B356B"/>
    <w:rsid w:val="002B5A01"/>
    <w:rsid w:val="002B7214"/>
    <w:rsid w:val="002D338E"/>
    <w:rsid w:val="002D4B96"/>
    <w:rsid w:val="002D7FB2"/>
    <w:rsid w:val="002E6128"/>
    <w:rsid w:val="00304A23"/>
    <w:rsid w:val="00311FDA"/>
    <w:rsid w:val="00317681"/>
    <w:rsid w:val="00321151"/>
    <w:rsid w:val="003216AF"/>
    <w:rsid w:val="003261CD"/>
    <w:rsid w:val="0034182D"/>
    <w:rsid w:val="0035187F"/>
    <w:rsid w:val="00360512"/>
    <w:rsid w:val="00373514"/>
    <w:rsid w:val="00380798"/>
    <w:rsid w:val="00395C21"/>
    <w:rsid w:val="003A50A9"/>
    <w:rsid w:val="003B3F00"/>
    <w:rsid w:val="003C7EF1"/>
    <w:rsid w:val="003E096C"/>
    <w:rsid w:val="004113B5"/>
    <w:rsid w:val="0041157C"/>
    <w:rsid w:val="00416651"/>
    <w:rsid w:val="00420143"/>
    <w:rsid w:val="00420648"/>
    <w:rsid w:val="00420F84"/>
    <w:rsid w:val="00423E0C"/>
    <w:rsid w:val="00431B26"/>
    <w:rsid w:val="00437E10"/>
    <w:rsid w:val="00474BD9"/>
    <w:rsid w:val="004A2B8B"/>
    <w:rsid w:val="004C5A69"/>
    <w:rsid w:val="004D5454"/>
    <w:rsid w:val="004E534E"/>
    <w:rsid w:val="004F1C7B"/>
    <w:rsid w:val="004F3C40"/>
    <w:rsid w:val="005010AF"/>
    <w:rsid w:val="00523221"/>
    <w:rsid w:val="005250B8"/>
    <w:rsid w:val="00531CA9"/>
    <w:rsid w:val="0053222D"/>
    <w:rsid w:val="0053601A"/>
    <w:rsid w:val="005401D3"/>
    <w:rsid w:val="00546CAA"/>
    <w:rsid w:val="005517D2"/>
    <w:rsid w:val="005645E3"/>
    <w:rsid w:val="00564A51"/>
    <w:rsid w:val="00571E52"/>
    <w:rsid w:val="00572738"/>
    <w:rsid w:val="00597EF0"/>
    <w:rsid w:val="005E6324"/>
    <w:rsid w:val="005F603B"/>
    <w:rsid w:val="00607093"/>
    <w:rsid w:val="00610839"/>
    <w:rsid w:val="006202C8"/>
    <w:rsid w:val="0063127E"/>
    <w:rsid w:val="00632A0E"/>
    <w:rsid w:val="006375D0"/>
    <w:rsid w:val="00654EE2"/>
    <w:rsid w:val="00662597"/>
    <w:rsid w:val="006659C4"/>
    <w:rsid w:val="00666D52"/>
    <w:rsid w:val="006706FB"/>
    <w:rsid w:val="00695248"/>
    <w:rsid w:val="006A5C67"/>
    <w:rsid w:val="006C2487"/>
    <w:rsid w:val="006E78E3"/>
    <w:rsid w:val="006F7F29"/>
    <w:rsid w:val="007212AF"/>
    <w:rsid w:val="00721802"/>
    <w:rsid w:val="007233F9"/>
    <w:rsid w:val="007323C6"/>
    <w:rsid w:val="00740657"/>
    <w:rsid w:val="00740C26"/>
    <w:rsid w:val="007514A5"/>
    <w:rsid w:val="00751AE2"/>
    <w:rsid w:val="007879E9"/>
    <w:rsid w:val="007A2AAA"/>
    <w:rsid w:val="007A3EA4"/>
    <w:rsid w:val="007A74AC"/>
    <w:rsid w:val="007B0192"/>
    <w:rsid w:val="007B5FBC"/>
    <w:rsid w:val="007C12C6"/>
    <w:rsid w:val="007D2085"/>
    <w:rsid w:val="007D399E"/>
    <w:rsid w:val="007E3D48"/>
    <w:rsid w:val="007E75E1"/>
    <w:rsid w:val="007F1400"/>
    <w:rsid w:val="007F1BDA"/>
    <w:rsid w:val="0081443D"/>
    <w:rsid w:val="0083382C"/>
    <w:rsid w:val="0084234E"/>
    <w:rsid w:val="0084654D"/>
    <w:rsid w:val="00860D5D"/>
    <w:rsid w:val="00861781"/>
    <w:rsid w:val="00863B05"/>
    <w:rsid w:val="00866460"/>
    <w:rsid w:val="008839F3"/>
    <w:rsid w:val="008B784F"/>
    <w:rsid w:val="008C0309"/>
    <w:rsid w:val="008E43EE"/>
    <w:rsid w:val="008F0CCE"/>
    <w:rsid w:val="008F65C6"/>
    <w:rsid w:val="0091324C"/>
    <w:rsid w:val="00922918"/>
    <w:rsid w:val="00937AE9"/>
    <w:rsid w:val="00937CA9"/>
    <w:rsid w:val="009411B5"/>
    <w:rsid w:val="00952E8E"/>
    <w:rsid w:val="009956F2"/>
    <w:rsid w:val="009A525F"/>
    <w:rsid w:val="009C23ED"/>
    <w:rsid w:val="009C4737"/>
    <w:rsid w:val="009D6605"/>
    <w:rsid w:val="009D7B0B"/>
    <w:rsid w:val="009E37D4"/>
    <w:rsid w:val="009F0776"/>
    <w:rsid w:val="009F3EB5"/>
    <w:rsid w:val="009F40EA"/>
    <w:rsid w:val="009F77A3"/>
    <w:rsid w:val="009F7C81"/>
    <w:rsid w:val="00A11D3A"/>
    <w:rsid w:val="00A120D8"/>
    <w:rsid w:val="00A152A0"/>
    <w:rsid w:val="00A163CF"/>
    <w:rsid w:val="00A3309E"/>
    <w:rsid w:val="00A33ECD"/>
    <w:rsid w:val="00A4382A"/>
    <w:rsid w:val="00A5193F"/>
    <w:rsid w:val="00A80713"/>
    <w:rsid w:val="00A836B9"/>
    <w:rsid w:val="00A91882"/>
    <w:rsid w:val="00A97C70"/>
    <w:rsid w:val="00AD0EC7"/>
    <w:rsid w:val="00AD1F89"/>
    <w:rsid w:val="00AF7F75"/>
    <w:rsid w:val="00B27D5B"/>
    <w:rsid w:val="00B37B59"/>
    <w:rsid w:val="00B436B2"/>
    <w:rsid w:val="00B44B32"/>
    <w:rsid w:val="00B51323"/>
    <w:rsid w:val="00B527C6"/>
    <w:rsid w:val="00B63E9B"/>
    <w:rsid w:val="00BA1F54"/>
    <w:rsid w:val="00BB1D64"/>
    <w:rsid w:val="00BB7FC8"/>
    <w:rsid w:val="00BD2178"/>
    <w:rsid w:val="00BD2245"/>
    <w:rsid w:val="00BD3590"/>
    <w:rsid w:val="00BD588A"/>
    <w:rsid w:val="00BD654C"/>
    <w:rsid w:val="00BE01B3"/>
    <w:rsid w:val="00BE5323"/>
    <w:rsid w:val="00C06C7B"/>
    <w:rsid w:val="00C1671D"/>
    <w:rsid w:val="00C30336"/>
    <w:rsid w:val="00C756AF"/>
    <w:rsid w:val="00C811AD"/>
    <w:rsid w:val="00C9107E"/>
    <w:rsid w:val="00C937A1"/>
    <w:rsid w:val="00C93E69"/>
    <w:rsid w:val="00CA131B"/>
    <w:rsid w:val="00CC160F"/>
    <w:rsid w:val="00CC20BB"/>
    <w:rsid w:val="00CC6CDE"/>
    <w:rsid w:val="00CD0BBB"/>
    <w:rsid w:val="00CD3BD7"/>
    <w:rsid w:val="00D01E2A"/>
    <w:rsid w:val="00D04410"/>
    <w:rsid w:val="00D139F8"/>
    <w:rsid w:val="00D41B22"/>
    <w:rsid w:val="00D45CC7"/>
    <w:rsid w:val="00D56AF5"/>
    <w:rsid w:val="00D663F6"/>
    <w:rsid w:val="00D73FE7"/>
    <w:rsid w:val="00D92783"/>
    <w:rsid w:val="00DA1ECA"/>
    <w:rsid w:val="00DB4990"/>
    <w:rsid w:val="00DE3DC9"/>
    <w:rsid w:val="00DF49A2"/>
    <w:rsid w:val="00DF73F0"/>
    <w:rsid w:val="00E06F16"/>
    <w:rsid w:val="00E079C2"/>
    <w:rsid w:val="00E10D23"/>
    <w:rsid w:val="00E20975"/>
    <w:rsid w:val="00E250A7"/>
    <w:rsid w:val="00E314E0"/>
    <w:rsid w:val="00E42967"/>
    <w:rsid w:val="00E506AF"/>
    <w:rsid w:val="00E51262"/>
    <w:rsid w:val="00E7262E"/>
    <w:rsid w:val="00E73C03"/>
    <w:rsid w:val="00E8478B"/>
    <w:rsid w:val="00E907AB"/>
    <w:rsid w:val="00E90C30"/>
    <w:rsid w:val="00EA1357"/>
    <w:rsid w:val="00EA6FF6"/>
    <w:rsid w:val="00EB20DF"/>
    <w:rsid w:val="00EC7994"/>
    <w:rsid w:val="00ED1249"/>
    <w:rsid w:val="00F010B2"/>
    <w:rsid w:val="00F045D0"/>
    <w:rsid w:val="00F04ABD"/>
    <w:rsid w:val="00F13762"/>
    <w:rsid w:val="00F31D89"/>
    <w:rsid w:val="00F4034B"/>
    <w:rsid w:val="00F6393A"/>
    <w:rsid w:val="00F644A8"/>
    <w:rsid w:val="00F67CEF"/>
    <w:rsid w:val="00F83D7C"/>
    <w:rsid w:val="00F85196"/>
    <w:rsid w:val="00F85ABD"/>
    <w:rsid w:val="00F870E2"/>
    <w:rsid w:val="00FA4F09"/>
    <w:rsid w:val="00FC0FB0"/>
    <w:rsid w:val="00FC5B8F"/>
    <w:rsid w:val="00FD1E4B"/>
    <w:rsid w:val="00FD54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71E52"/>
    <w:rPr>
      <w:b/>
      <w:bCs/>
    </w:rPr>
  </w:style>
  <w:style w:type="paragraph" w:styleId="a4">
    <w:name w:val="List Paragraph"/>
    <w:basedOn w:val="a"/>
    <w:uiPriority w:val="1"/>
    <w:qFormat/>
    <w:rsid w:val="008839F3"/>
    <w:pPr>
      <w:ind w:left="720"/>
      <w:contextualSpacing/>
    </w:pPr>
  </w:style>
  <w:style w:type="table" w:styleId="a5">
    <w:name w:val="Table Grid"/>
    <w:basedOn w:val="a1"/>
    <w:uiPriority w:val="59"/>
    <w:rsid w:val="00860D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860D5D"/>
    <w:pPr>
      <w:spacing w:after="0" w:line="240" w:lineRule="auto"/>
    </w:pPr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A15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52A0"/>
  </w:style>
  <w:style w:type="character" w:styleId="a9">
    <w:name w:val="Emphasis"/>
    <w:basedOn w:val="a0"/>
    <w:uiPriority w:val="20"/>
    <w:qFormat/>
    <w:rsid w:val="00E73C03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666D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66D5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66D52"/>
  </w:style>
  <w:style w:type="character" w:customStyle="1" w:styleId="spelle">
    <w:name w:val="spelle"/>
    <w:basedOn w:val="a0"/>
    <w:rsid w:val="00167A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71E52"/>
    <w:rPr>
      <w:b/>
      <w:bCs/>
    </w:rPr>
  </w:style>
  <w:style w:type="paragraph" w:styleId="a4">
    <w:name w:val="List Paragraph"/>
    <w:basedOn w:val="a"/>
    <w:uiPriority w:val="34"/>
    <w:qFormat/>
    <w:rsid w:val="008839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6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06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86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3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07F50-E076-4D6E-89BA-68F2593CE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1495</Words>
  <Characters>8526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</cp:lastModifiedBy>
  <cp:revision>20</cp:revision>
  <cp:lastPrinted>2025-10-13T06:48:00Z</cp:lastPrinted>
  <dcterms:created xsi:type="dcterms:W3CDTF">2026-10-07T11:52:00Z</dcterms:created>
  <dcterms:modified xsi:type="dcterms:W3CDTF">2026-10-15T10:08:00Z</dcterms:modified>
</cp:coreProperties>
</file>