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1CC7B6" w14:textId="49E3481F" w:rsidR="00F97B0F" w:rsidRDefault="00382B10">
      <w:r>
        <w:t xml:space="preserve">Характеристика товара Цвет: синий Описание: Наружная вывеска горизонтальная, буквы пленка. Объемный Герб 120 мм. Установка: настенная Ширина, см: 80.0000 Высота , см: 60.0000. </w:t>
      </w:r>
      <w:r w:rsidR="00333C66">
        <w:rPr>
          <w:lang w:val="ru-RU"/>
        </w:rPr>
        <w:t xml:space="preserve">Таблички 2 на Государственном и русском языках. </w:t>
      </w:r>
      <w:r>
        <w:t>Наименование школы уточнять по телефону 87773200722.</w:t>
      </w:r>
    </w:p>
    <w:p w14:paraId="6E2FEDD7" w14:textId="77777777" w:rsidR="00382B10" w:rsidRPr="00382B10" w:rsidRDefault="00382B10" w:rsidP="00382B10"/>
    <w:p w14:paraId="687320D3" w14:textId="77777777" w:rsidR="00382B10" w:rsidRDefault="00382B10" w:rsidP="00382B10"/>
    <w:p w14:paraId="78B06230" w14:textId="4759DB6B" w:rsidR="00382B10" w:rsidRPr="00333C66" w:rsidRDefault="00333C66" w:rsidP="00382B10">
      <w:pPr>
        <w:rPr>
          <w:lang w:val="en-US"/>
        </w:rPr>
      </w:pPr>
      <w:proofErr w:type="spellStart"/>
      <w:r w:rsidRPr="00333C66">
        <w:t>Өнім</w:t>
      </w:r>
      <w:proofErr w:type="spellEnd"/>
      <w:r w:rsidRPr="00333C66">
        <w:t xml:space="preserve"> </w:t>
      </w:r>
      <w:proofErr w:type="spellStart"/>
      <w:r w:rsidRPr="00333C66">
        <w:t>сипаттамасы</w:t>
      </w:r>
      <w:proofErr w:type="spellEnd"/>
      <w:r w:rsidRPr="00333C66">
        <w:t xml:space="preserve"> </w:t>
      </w:r>
      <w:proofErr w:type="spellStart"/>
      <w:r w:rsidRPr="00333C66">
        <w:t>түсі</w:t>
      </w:r>
      <w:proofErr w:type="spellEnd"/>
      <w:r w:rsidRPr="00333C66">
        <w:t xml:space="preserve">: </w:t>
      </w:r>
      <w:proofErr w:type="spellStart"/>
      <w:r w:rsidRPr="00333C66">
        <w:t>көк</w:t>
      </w:r>
      <w:proofErr w:type="spellEnd"/>
      <w:r w:rsidRPr="00333C66">
        <w:t xml:space="preserve"> </w:t>
      </w:r>
      <w:proofErr w:type="spellStart"/>
      <w:r w:rsidRPr="00333C66">
        <w:t>Сипаттама</w:t>
      </w:r>
      <w:proofErr w:type="spellEnd"/>
      <w:r w:rsidRPr="00333C66">
        <w:t xml:space="preserve">: </w:t>
      </w:r>
      <w:proofErr w:type="spellStart"/>
      <w:r w:rsidRPr="00333C66">
        <w:t>сыртқы</w:t>
      </w:r>
      <w:proofErr w:type="spellEnd"/>
      <w:r w:rsidRPr="00333C66">
        <w:t xml:space="preserve"> </w:t>
      </w:r>
      <w:proofErr w:type="spellStart"/>
      <w:r w:rsidRPr="00333C66">
        <w:t>белгі</w:t>
      </w:r>
      <w:proofErr w:type="spellEnd"/>
      <w:r w:rsidRPr="00333C66">
        <w:t xml:space="preserve"> </w:t>
      </w:r>
      <w:proofErr w:type="spellStart"/>
      <w:r w:rsidRPr="00333C66">
        <w:t>көлденең</w:t>
      </w:r>
      <w:proofErr w:type="spellEnd"/>
      <w:r w:rsidRPr="00333C66">
        <w:t xml:space="preserve">, </w:t>
      </w:r>
      <w:proofErr w:type="spellStart"/>
      <w:r w:rsidRPr="00333C66">
        <w:t>әріп</w:t>
      </w:r>
      <w:proofErr w:type="spellEnd"/>
      <w:r w:rsidRPr="00333C66">
        <w:t xml:space="preserve"> </w:t>
      </w:r>
      <w:proofErr w:type="spellStart"/>
      <w:r w:rsidRPr="00333C66">
        <w:t>пленкасы</w:t>
      </w:r>
      <w:proofErr w:type="spellEnd"/>
      <w:r w:rsidRPr="00333C66">
        <w:t xml:space="preserve">. </w:t>
      </w:r>
      <w:proofErr w:type="spellStart"/>
      <w:r w:rsidRPr="00333C66">
        <w:t>Көлемді</w:t>
      </w:r>
      <w:proofErr w:type="spellEnd"/>
      <w:r w:rsidRPr="00333C66">
        <w:t xml:space="preserve"> </w:t>
      </w:r>
      <w:proofErr w:type="spellStart"/>
      <w:r w:rsidRPr="00333C66">
        <w:t>Елтаңба</w:t>
      </w:r>
      <w:proofErr w:type="spellEnd"/>
      <w:r w:rsidRPr="00333C66">
        <w:t xml:space="preserve"> 120 </w:t>
      </w:r>
      <w:proofErr w:type="spellStart"/>
      <w:r w:rsidRPr="00333C66">
        <w:t>мм.орнату</w:t>
      </w:r>
      <w:proofErr w:type="spellEnd"/>
      <w:r w:rsidRPr="00333C66">
        <w:t xml:space="preserve">: </w:t>
      </w:r>
      <w:proofErr w:type="spellStart"/>
      <w:r w:rsidRPr="00333C66">
        <w:t>қабырға</w:t>
      </w:r>
      <w:proofErr w:type="spellEnd"/>
      <w:r w:rsidRPr="00333C66">
        <w:t xml:space="preserve"> </w:t>
      </w:r>
      <w:proofErr w:type="spellStart"/>
      <w:r w:rsidRPr="00333C66">
        <w:t>ені</w:t>
      </w:r>
      <w:proofErr w:type="spellEnd"/>
      <w:r w:rsidRPr="00333C66">
        <w:t xml:space="preserve">, см: 80.0000 </w:t>
      </w:r>
      <w:proofErr w:type="spellStart"/>
      <w:r w:rsidRPr="00333C66">
        <w:t>биіктігі</w:t>
      </w:r>
      <w:proofErr w:type="spellEnd"/>
      <w:r w:rsidRPr="00333C66">
        <w:t xml:space="preserve"> , см: 60.0000. 2-тақтайшалар </w:t>
      </w:r>
      <w:proofErr w:type="spellStart"/>
      <w:r w:rsidRPr="00333C66">
        <w:t>Мемлекеттік</w:t>
      </w:r>
      <w:proofErr w:type="spellEnd"/>
      <w:r w:rsidRPr="00333C66">
        <w:t xml:space="preserve"> </w:t>
      </w:r>
      <w:proofErr w:type="spellStart"/>
      <w:r w:rsidRPr="00333C66">
        <w:t>және</w:t>
      </w:r>
      <w:proofErr w:type="spellEnd"/>
      <w:r w:rsidRPr="00333C66">
        <w:t xml:space="preserve"> </w:t>
      </w:r>
      <w:proofErr w:type="spellStart"/>
      <w:r w:rsidRPr="00333C66">
        <w:t>орыс</w:t>
      </w:r>
      <w:proofErr w:type="spellEnd"/>
      <w:r w:rsidRPr="00333C66">
        <w:t xml:space="preserve"> </w:t>
      </w:r>
      <w:proofErr w:type="spellStart"/>
      <w:r w:rsidRPr="00333C66">
        <w:t>тілдерінде</w:t>
      </w:r>
      <w:proofErr w:type="spellEnd"/>
      <w:r w:rsidRPr="00333C66">
        <w:t xml:space="preserve">. </w:t>
      </w:r>
      <w:proofErr w:type="spellStart"/>
      <w:r w:rsidRPr="00333C66">
        <w:t>Мектептің</w:t>
      </w:r>
      <w:proofErr w:type="spellEnd"/>
      <w:r w:rsidRPr="00333C66">
        <w:t xml:space="preserve"> </w:t>
      </w:r>
      <w:proofErr w:type="spellStart"/>
      <w:r w:rsidRPr="00333C66">
        <w:t>атауы</w:t>
      </w:r>
      <w:proofErr w:type="spellEnd"/>
      <w:r w:rsidRPr="00333C66">
        <w:t xml:space="preserve"> 87773200722 телефоны </w:t>
      </w:r>
      <w:proofErr w:type="spellStart"/>
      <w:r w:rsidRPr="00333C66">
        <w:t>бойынша</w:t>
      </w:r>
      <w:proofErr w:type="spellEnd"/>
      <w:r w:rsidRPr="00333C66">
        <w:t xml:space="preserve"> </w:t>
      </w:r>
      <w:proofErr w:type="spellStart"/>
      <w:r w:rsidRPr="00333C66">
        <w:t>нақтылансын</w:t>
      </w:r>
      <w:proofErr w:type="spellEnd"/>
      <w:r w:rsidR="00382B10">
        <w:t>.</w:t>
      </w:r>
    </w:p>
    <w:sectPr w:rsidR="00382B10" w:rsidRPr="00333C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D59"/>
    <w:rsid w:val="00260D59"/>
    <w:rsid w:val="002A505E"/>
    <w:rsid w:val="00333C66"/>
    <w:rsid w:val="00382B10"/>
    <w:rsid w:val="00521FD4"/>
    <w:rsid w:val="00B17FF8"/>
    <w:rsid w:val="00F97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E2435"/>
  <w15:chartTrackingRefBased/>
  <w15:docId w15:val="{56F9A231-EAEC-430E-8B9D-A7B5EDB8C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60D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0D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0D5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60D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60D5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60D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60D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60D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60D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0D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60D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60D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60D5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60D5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60D5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60D5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60D5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60D5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60D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60D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60D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60D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60D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60D5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60D5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60D5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60D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60D5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60D5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80</Words>
  <Characters>461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ARYSTAN IT GROUP</dc:creator>
  <cp:keywords/>
  <dc:description/>
  <cp:lastModifiedBy>ARYSTAN IT GROUP</cp:lastModifiedBy>
  <cp:revision>3</cp:revision>
  <dcterms:created xsi:type="dcterms:W3CDTF">2026-10-05T06:40:00Z</dcterms:created>
  <dcterms:modified xsi:type="dcterms:W3CDTF">2026-10-05T06:44:00Z</dcterms:modified>
</cp:coreProperties>
</file>