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2DD5C" w14:textId="6BA5EBD9" w:rsidR="00A6257D" w:rsidRDefault="00A6257D" w:rsidP="00A6257D">
      <w:pPr>
        <w:spacing w:after="0"/>
        <w:ind w:firstLine="709"/>
        <w:jc w:val="center"/>
        <w:rPr>
          <w:b/>
          <w:bCs/>
        </w:rPr>
      </w:pPr>
      <w:r w:rsidRPr="00A6257D">
        <w:rPr>
          <w:b/>
          <w:bCs/>
        </w:rPr>
        <w:t>Техническая спецификация на изготовление ID-карты государственного служащего</w:t>
      </w:r>
    </w:p>
    <w:p w14:paraId="1264144E" w14:textId="77777777" w:rsidR="00A6257D" w:rsidRPr="00A6257D" w:rsidRDefault="00A6257D" w:rsidP="00A6257D">
      <w:pPr>
        <w:spacing w:after="0"/>
        <w:ind w:firstLine="709"/>
        <w:jc w:val="center"/>
        <w:rPr>
          <w:b/>
          <w:bCs/>
        </w:rPr>
      </w:pPr>
    </w:p>
    <w:p w14:paraId="0DE11C9D" w14:textId="5755C516" w:rsidR="00A6257D" w:rsidRDefault="00A6257D" w:rsidP="00A6257D">
      <w:pPr>
        <w:spacing w:after="0"/>
        <w:ind w:firstLine="709"/>
        <w:jc w:val="both"/>
      </w:pPr>
      <w:r>
        <w:t>1. Наименование: Изготовление ID-карты (удостоверения) государственного служащего.</w:t>
      </w:r>
    </w:p>
    <w:p w14:paraId="558F6765" w14:textId="1076D482" w:rsidR="00A6257D" w:rsidRDefault="00A6257D" w:rsidP="00A6257D">
      <w:pPr>
        <w:spacing w:after="0"/>
        <w:ind w:firstLine="709"/>
        <w:jc w:val="both"/>
      </w:pPr>
      <w:r>
        <w:t>2. Технические характеристики и требования:</w:t>
      </w:r>
    </w:p>
    <w:p w14:paraId="797E7ADC" w14:textId="77777777" w:rsidR="00A6257D" w:rsidRDefault="00A6257D" w:rsidP="00A6257D">
      <w:pPr>
        <w:spacing w:after="0"/>
        <w:ind w:firstLine="709"/>
        <w:jc w:val="both"/>
      </w:pPr>
      <w:r>
        <w:t>1. Размер ID-карты: 86 × 54 мм.</w:t>
      </w:r>
    </w:p>
    <w:p w14:paraId="043C3CB7" w14:textId="77777777" w:rsidR="00A6257D" w:rsidRDefault="00A6257D" w:rsidP="00A6257D">
      <w:pPr>
        <w:spacing w:after="0"/>
        <w:ind w:firstLine="709"/>
        <w:jc w:val="both"/>
      </w:pPr>
      <w:r>
        <w:t>2. Материал изготовления: пластик.</w:t>
      </w:r>
    </w:p>
    <w:p w14:paraId="15F1F673" w14:textId="77777777" w:rsidR="00A6257D" w:rsidRDefault="00A6257D" w:rsidP="00A6257D">
      <w:pPr>
        <w:spacing w:after="0"/>
        <w:ind w:firstLine="709"/>
        <w:jc w:val="both"/>
      </w:pPr>
      <w:r>
        <w:t>3. Печать: полноцветная двусторонняя (4+4).</w:t>
      </w:r>
    </w:p>
    <w:p w14:paraId="7E885591" w14:textId="77777777" w:rsidR="00A6257D" w:rsidRDefault="00A6257D" w:rsidP="00A6257D">
      <w:pPr>
        <w:spacing w:after="0"/>
        <w:ind w:firstLine="709"/>
        <w:jc w:val="both"/>
      </w:pPr>
      <w:r>
        <w:t>4. Покрытие: ламинирование.</w:t>
      </w:r>
    </w:p>
    <w:p w14:paraId="4F4799EE" w14:textId="77777777" w:rsidR="00A6257D" w:rsidRDefault="00A6257D" w:rsidP="00A6257D">
      <w:pPr>
        <w:spacing w:after="0"/>
        <w:ind w:firstLine="709"/>
        <w:jc w:val="both"/>
      </w:pPr>
      <w:r>
        <w:t>5. Наличие QR-кода в соответствии с данными, предоставленными Заказчиком.</w:t>
      </w:r>
    </w:p>
    <w:p w14:paraId="08E91BDA" w14:textId="77777777" w:rsidR="00A6257D" w:rsidRDefault="00A6257D" w:rsidP="00A6257D">
      <w:pPr>
        <w:spacing w:after="0"/>
        <w:ind w:firstLine="709"/>
        <w:jc w:val="both"/>
      </w:pPr>
      <w:r>
        <w:t>6. Наличие встроенного чипа стандарта EM-Marine для бесконтактной идентификации.</w:t>
      </w:r>
    </w:p>
    <w:p w14:paraId="71DE2C3F" w14:textId="77777777" w:rsidR="00A6257D" w:rsidRDefault="00A6257D" w:rsidP="00A6257D">
      <w:pPr>
        <w:spacing w:after="0"/>
        <w:ind w:firstLine="709"/>
        <w:jc w:val="both"/>
      </w:pPr>
      <w:r>
        <w:t>7. Наличие отверстия для крепления держателя или шнурка.</w:t>
      </w:r>
    </w:p>
    <w:p w14:paraId="7354539C" w14:textId="77777777" w:rsidR="00A6257D" w:rsidRDefault="00A6257D" w:rsidP="00A6257D">
      <w:pPr>
        <w:spacing w:after="0"/>
        <w:ind w:firstLine="709"/>
        <w:jc w:val="both"/>
      </w:pPr>
      <w:r>
        <w:t>8. Оформление и содержание ID-карты должны соответствовать макету и сведениям, предоставленным Заказчиком.</w:t>
      </w:r>
    </w:p>
    <w:p w14:paraId="05188914" w14:textId="77777777" w:rsidR="00A6257D" w:rsidRDefault="00A6257D" w:rsidP="00A6257D">
      <w:pPr>
        <w:spacing w:after="0"/>
        <w:ind w:firstLine="709"/>
        <w:jc w:val="both"/>
      </w:pPr>
      <w:r>
        <w:t>9. Исполнитель обязан согласовать макет ID-карты с Заказчиком до начала изготовления.</w:t>
      </w:r>
    </w:p>
    <w:p w14:paraId="194F6C0E" w14:textId="77777777" w:rsidR="00A6257D" w:rsidRDefault="00A6257D" w:rsidP="00A6257D">
      <w:pPr>
        <w:spacing w:after="0"/>
        <w:ind w:firstLine="709"/>
        <w:jc w:val="both"/>
      </w:pPr>
      <w:r>
        <w:t>10. Готовая ID-карта должна быть без дефектов печати, ламинирования и механических повреждений, с четким изображением и читаемым текстом.</w:t>
      </w:r>
    </w:p>
    <w:p w14:paraId="3A7A501C" w14:textId="39C327D7" w:rsidR="00A6257D" w:rsidRDefault="00A6257D" w:rsidP="00A6257D">
      <w:pPr>
        <w:spacing w:after="0"/>
        <w:ind w:firstLine="709"/>
        <w:jc w:val="both"/>
      </w:pPr>
      <w:r>
        <w:t>11. В случае выявления производственных дефектов при приемке Исполнитель обязан заменить ID-карту за свой счет.</w:t>
      </w:r>
    </w:p>
    <w:p w14:paraId="601F4540" w14:textId="0EDC27D1" w:rsidR="00A6257D" w:rsidRDefault="00A6257D" w:rsidP="00A6257D">
      <w:pPr>
        <w:spacing w:after="0"/>
        <w:ind w:firstLine="709"/>
        <w:jc w:val="both"/>
      </w:pPr>
      <w:r>
        <w:t>3. Количество: 1 штука.</w:t>
      </w:r>
    </w:p>
    <w:p w14:paraId="52F10D2B" w14:textId="2EF0460F" w:rsidR="00A6257D" w:rsidRDefault="00A6257D" w:rsidP="00A6257D">
      <w:pPr>
        <w:spacing w:after="0"/>
        <w:ind w:firstLine="709"/>
        <w:jc w:val="both"/>
      </w:pPr>
      <w:r>
        <w:t>4. Срок изготовления и поставки: в течение 15 календарных дней с момента заключения договора.</w:t>
      </w:r>
    </w:p>
    <w:p w14:paraId="1894A3BB" w14:textId="52BC6BB7" w:rsidR="00A6257D" w:rsidRDefault="00A6257D" w:rsidP="00A6257D">
      <w:pPr>
        <w:spacing w:after="0"/>
        <w:ind w:firstLine="709"/>
        <w:jc w:val="both"/>
      </w:pPr>
      <w:r>
        <w:t>5. Место поставки: город Рудный, Костанайская область.</w:t>
      </w:r>
    </w:p>
    <w:p w14:paraId="2A8B3C44" w14:textId="217D2326" w:rsidR="00A6257D" w:rsidRDefault="00A6257D" w:rsidP="00A6257D">
      <w:pPr>
        <w:spacing w:after="0"/>
        <w:ind w:firstLine="709"/>
        <w:jc w:val="both"/>
      </w:pPr>
      <w:r>
        <w:t>6. Единица измерения: штука.</w:t>
      </w:r>
    </w:p>
    <w:p w14:paraId="66F548D5" w14:textId="3A93CB01" w:rsidR="00F12C76" w:rsidRDefault="00A6257D" w:rsidP="00A6257D">
      <w:pPr>
        <w:spacing w:after="0"/>
        <w:ind w:firstLine="709"/>
        <w:jc w:val="both"/>
      </w:pPr>
      <w:r>
        <w:t>7. Требования к качеству: ID-карта должна соответствовать указанным техническим характеристикам и быть готовой к использованию после передачи Заказчику.</w:t>
      </w:r>
    </w:p>
    <w:p w14:paraId="79D8656D" w14:textId="77777777" w:rsidR="00A6257D" w:rsidRDefault="00A6257D" w:rsidP="00A6257D">
      <w:pPr>
        <w:spacing w:after="0"/>
        <w:ind w:firstLine="709"/>
        <w:jc w:val="both"/>
      </w:pPr>
    </w:p>
    <w:p w14:paraId="148B5F05" w14:textId="77777777" w:rsidR="00A6257D" w:rsidRDefault="00A6257D" w:rsidP="00A6257D">
      <w:pPr>
        <w:spacing w:after="0"/>
        <w:ind w:firstLine="709"/>
        <w:jc w:val="both"/>
      </w:pPr>
    </w:p>
    <w:p w14:paraId="57E7D289" w14:textId="77777777" w:rsidR="00A6257D" w:rsidRDefault="00A6257D" w:rsidP="00A6257D">
      <w:pPr>
        <w:spacing w:after="0"/>
        <w:ind w:firstLine="709"/>
        <w:jc w:val="both"/>
      </w:pPr>
    </w:p>
    <w:p w14:paraId="44258C6E" w14:textId="77777777" w:rsidR="00A6257D" w:rsidRDefault="00A6257D" w:rsidP="00A6257D">
      <w:pPr>
        <w:spacing w:after="0"/>
        <w:ind w:firstLine="709"/>
        <w:jc w:val="both"/>
      </w:pPr>
    </w:p>
    <w:p w14:paraId="7CBE5D59" w14:textId="77777777" w:rsidR="00A6257D" w:rsidRDefault="00A6257D" w:rsidP="00A6257D">
      <w:pPr>
        <w:spacing w:after="0"/>
        <w:ind w:firstLine="709"/>
        <w:jc w:val="both"/>
      </w:pPr>
    </w:p>
    <w:p w14:paraId="3C7112B0" w14:textId="77777777" w:rsidR="00A6257D" w:rsidRDefault="00A6257D" w:rsidP="00A6257D">
      <w:pPr>
        <w:spacing w:after="0"/>
        <w:ind w:firstLine="709"/>
        <w:jc w:val="both"/>
      </w:pPr>
    </w:p>
    <w:p w14:paraId="27FA1A94" w14:textId="77777777" w:rsidR="00A6257D" w:rsidRDefault="00A6257D" w:rsidP="00A6257D">
      <w:pPr>
        <w:spacing w:after="0"/>
        <w:ind w:firstLine="709"/>
        <w:jc w:val="both"/>
      </w:pPr>
    </w:p>
    <w:p w14:paraId="168C7719" w14:textId="77777777" w:rsidR="00A6257D" w:rsidRDefault="00A6257D" w:rsidP="00A6257D">
      <w:pPr>
        <w:spacing w:after="0"/>
        <w:ind w:firstLine="709"/>
        <w:jc w:val="both"/>
      </w:pPr>
    </w:p>
    <w:p w14:paraId="143A20F5" w14:textId="77777777" w:rsidR="00A6257D" w:rsidRDefault="00A6257D" w:rsidP="00A6257D">
      <w:pPr>
        <w:spacing w:after="0"/>
        <w:ind w:firstLine="709"/>
        <w:jc w:val="both"/>
      </w:pPr>
    </w:p>
    <w:p w14:paraId="7EF7AC7F" w14:textId="77777777" w:rsidR="00A6257D" w:rsidRDefault="00A6257D" w:rsidP="00A6257D">
      <w:pPr>
        <w:spacing w:after="0"/>
        <w:ind w:firstLine="709"/>
        <w:jc w:val="both"/>
      </w:pPr>
    </w:p>
    <w:p w14:paraId="146A7A6C" w14:textId="77777777" w:rsidR="00A6257D" w:rsidRDefault="00A6257D" w:rsidP="00A6257D">
      <w:pPr>
        <w:spacing w:after="0"/>
        <w:ind w:firstLine="709"/>
        <w:jc w:val="both"/>
      </w:pPr>
    </w:p>
    <w:p w14:paraId="6AA6DBB7" w14:textId="77777777" w:rsidR="00A6257D" w:rsidRDefault="00A6257D" w:rsidP="00A6257D">
      <w:pPr>
        <w:spacing w:after="0"/>
        <w:ind w:firstLine="709"/>
        <w:jc w:val="both"/>
      </w:pPr>
    </w:p>
    <w:p w14:paraId="46CF2571" w14:textId="77777777" w:rsidR="00A6257D" w:rsidRDefault="00A6257D" w:rsidP="00A6257D">
      <w:pPr>
        <w:spacing w:after="0"/>
        <w:ind w:firstLine="709"/>
        <w:jc w:val="both"/>
      </w:pPr>
    </w:p>
    <w:p w14:paraId="01E23A4C" w14:textId="77777777" w:rsidR="00A6257D" w:rsidRDefault="00A6257D" w:rsidP="00A6257D">
      <w:pPr>
        <w:spacing w:after="0"/>
        <w:ind w:firstLine="709"/>
        <w:jc w:val="both"/>
      </w:pPr>
    </w:p>
    <w:p w14:paraId="6B388896" w14:textId="77777777" w:rsidR="00A6257D" w:rsidRDefault="00A6257D" w:rsidP="00A6257D">
      <w:pPr>
        <w:spacing w:after="0"/>
        <w:ind w:firstLine="709"/>
        <w:jc w:val="both"/>
      </w:pPr>
    </w:p>
    <w:p w14:paraId="2CA0D682" w14:textId="77777777" w:rsidR="00A6257D" w:rsidRPr="00A6257D" w:rsidRDefault="00A6257D" w:rsidP="00A6257D">
      <w:pPr>
        <w:spacing w:after="0"/>
        <w:ind w:firstLine="709"/>
        <w:jc w:val="center"/>
        <w:rPr>
          <w:b/>
          <w:bCs/>
        </w:rPr>
      </w:pPr>
      <w:proofErr w:type="spellStart"/>
      <w:r w:rsidRPr="00A6257D">
        <w:rPr>
          <w:b/>
          <w:bCs/>
        </w:rPr>
        <w:t>Мемлекеттік</w:t>
      </w:r>
      <w:proofErr w:type="spellEnd"/>
      <w:r w:rsidRPr="00A6257D">
        <w:rPr>
          <w:b/>
          <w:bCs/>
        </w:rPr>
        <w:t xml:space="preserve"> </w:t>
      </w:r>
      <w:proofErr w:type="spellStart"/>
      <w:r w:rsidRPr="00A6257D">
        <w:rPr>
          <w:b/>
          <w:bCs/>
        </w:rPr>
        <w:t>қызметшінің</w:t>
      </w:r>
      <w:proofErr w:type="spellEnd"/>
      <w:r w:rsidRPr="00A6257D">
        <w:rPr>
          <w:b/>
          <w:bCs/>
        </w:rPr>
        <w:t xml:space="preserve"> ID-</w:t>
      </w:r>
      <w:proofErr w:type="spellStart"/>
      <w:r w:rsidRPr="00A6257D">
        <w:rPr>
          <w:b/>
          <w:bCs/>
        </w:rPr>
        <w:t>картасын</w:t>
      </w:r>
      <w:proofErr w:type="spellEnd"/>
      <w:r w:rsidRPr="00A6257D">
        <w:rPr>
          <w:b/>
          <w:bCs/>
        </w:rPr>
        <w:t xml:space="preserve"> </w:t>
      </w:r>
      <w:proofErr w:type="spellStart"/>
      <w:r w:rsidRPr="00A6257D">
        <w:rPr>
          <w:b/>
          <w:bCs/>
        </w:rPr>
        <w:t>дайындауға</w:t>
      </w:r>
      <w:proofErr w:type="spellEnd"/>
      <w:r w:rsidRPr="00A6257D">
        <w:rPr>
          <w:b/>
          <w:bCs/>
        </w:rPr>
        <w:t xml:space="preserve"> </w:t>
      </w:r>
      <w:proofErr w:type="spellStart"/>
      <w:r w:rsidRPr="00A6257D">
        <w:rPr>
          <w:b/>
          <w:bCs/>
        </w:rPr>
        <w:t>арналған</w:t>
      </w:r>
      <w:proofErr w:type="spellEnd"/>
      <w:r w:rsidRPr="00A6257D">
        <w:rPr>
          <w:b/>
          <w:bCs/>
        </w:rPr>
        <w:t xml:space="preserve"> </w:t>
      </w:r>
      <w:proofErr w:type="spellStart"/>
      <w:r w:rsidRPr="00A6257D">
        <w:rPr>
          <w:b/>
          <w:bCs/>
        </w:rPr>
        <w:t>техникалық</w:t>
      </w:r>
      <w:proofErr w:type="spellEnd"/>
      <w:r w:rsidRPr="00A6257D">
        <w:rPr>
          <w:b/>
          <w:bCs/>
        </w:rPr>
        <w:t xml:space="preserve"> </w:t>
      </w:r>
      <w:proofErr w:type="spellStart"/>
      <w:r w:rsidRPr="00A6257D">
        <w:rPr>
          <w:b/>
          <w:bCs/>
        </w:rPr>
        <w:t>ерекшелік</w:t>
      </w:r>
      <w:proofErr w:type="spellEnd"/>
    </w:p>
    <w:p w14:paraId="3151F818" w14:textId="77777777" w:rsidR="00A6257D" w:rsidRDefault="00A6257D" w:rsidP="00A6257D">
      <w:pPr>
        <w:spacing w:after="0"/>
        <w:ind w:firstLine="709"/>
        <w:jc w:val="both"/>
      </w:pPr>
    </w:p>
    <w:p w14:paraId="23032996" w14:textId="0A3AAFC7" w:rsidR="00A6257D" w:rsidRDefault="00A6257D" w:rsidP="00A6257D">
      <w:pPr>
        <w:spacing w:after="0"/>
        <w:ind w:firstLine="709"/>
        <w:jc w:val="both"/>
      </w:pPr>
      <w:r>
        <w:t xml:space="preserve">1.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алынатын</w:t>
      </w:r>
      <w:proofErr w:type="spellEnd"/>
      <w:r>
        <w:t xml:space="preserve"> </w:t>
      </w:r>
      <w:proofErr w:type="spellStart"/>
      <w:r>
        <w:t>тауардың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: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қызметшінің</w:t>
      </w:r>
      <w:proofErr w:type="spellEnd"/>
      <w:r>
        <w:t xml:space="preserve"> ID-</w:t>
      </w:r>
      <w:proofErr w:type="spellStart"/>
      <w:r>
        <w:t>картасын</w:t>
      </w:r>
      <w:proofErr w:type="spellEnd"/>
      <w:r>
        <w:t xml:space="preserve"> (</w:t>
      </w:r>
      <w:proofErr w:type="spellStart"/>
      <w:r>
        <w:t>куәлігін</w:t>
      </w:r>
      <w:proofErr w:type="spellEnd"/>
      <w:r>
        <w:t xml:space="preserve">) </w:t>
      </w:r>
      <w:proofErr w:type="spellStart"/>
      <w:r>
        <w:t>дайындау</w:t>
      </w:r>
      <w:proofErr w:type="spellEnd"/>
      <w:r>
        <w:t>.</w:t>
      </w:r>
    </w:p>
    <w:p w14:paraId="1A72D9BE" w14:textId="08761314" w:rsidR="00A6257D" w:rsidRDefault="00A6257D" w:rsidP="00A6257D">
      <w:pPr>
        <w:spacing w:after="0"/>
        <w:ind w:firstLine="709"/>
        <w:jc w:val="both"/>
      </w:pPr>
      <w:r>
        <w:t xml:space="preserve">2.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сипаттамалары</w:t>
      </w:r>
      <w:proofErr w:type="spellEnd"/>
      <w:r>
        <w:t xml:space="preserve"> мен </w:t>
      </w:r>
      <w:proofErr w:type="spellStart"/>
      <w:r>
        <w:t>талаптары</w:t>
      </w:r>
      <w:proofErr w:type="spellEnd"/>
      <w:r>
        <w:t>:</w:t>
      </w:r>
    </w:p>
    <w:p w14:paraId="4318016D" w14:textId="77777777" w:rsidR="00A6257D" w:rsidRDefault="00A6257D" w:rsidP="00A6257D">
      <w:pPr>
        <w:spacing w:after="0"/>
        <w:ind w:firstLine="709"/>
        <w:jc w:val="both"/>
      </w:pPr>
      <w:r>
        <w:t>1. ID-</w:t>
      </w:r>
      <w:proofErr w:type="spellStart"/>
      <w:r>
        <w:t>картаның</w:t>
      </w:r>
      <w:proofErr w:type="spellEnd"/>
      <w:r>
        <w:t xml:space="preserve"> </w:t>
      </w:r>
      <w:proofErr w:type="spellStart"/>
      <w:r>
        <w:t>өлшемі</w:t>
      </w:r>
      <w:proofErr w:type="spellEnd"/>
      <w:r>
        <w:t>: 86 × 54 мм.</w:t>
      </w:r>
    </w:p>
    <w:p w14:paraId="0AFB7D4E" w14:textId="77777777" w:rsidR="00A6257D" w:rsidRDefault="00A6257D" w:rsidP="00A6257D">
      <w:pPr>
        <w:spacing w:after="0"/>
        <w:ind w:firstLine="709"/>
        <w:jc w:val="both"/>
      </w:pPr>
      <w:r>
        <w:t xml:space="preserve">2. </w:t>
      </w:r>
      <w:proofErr w:type="spellStart"/>
      <w:r>
        <w:t>Дайындау</w:t>
      </w:r>
      <w:proofErr w:type="spellEnd"/>
      <w:r>
        <w:t xml:space="preserve"> материалы: пластик.</w:t>
      </w:r>
    </w:p>
    <w:p w14:paraId="6D02D07B" w14:textId="77777777" w:rsidR="00A6257D" w:rsidRDefault="00A6257D" w:rsidP="00A6257D">
      <w:pPr>
        <w:spacing w:after="0"/>
        <w:ind w:firstLine="709"/>
        <w:jc w:val="both"/>
      </w:pPr>
      <w:r>
        <w:t xml:space="preserve">3.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: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жақты</w:t>
      </w:r>
      <w:proofErr w:type="spellEnd"/>
      <w:r>
        <w:t xml:space="preserve"> </w:t>
      </w:r>
      <w:proofErr w:type="spellStart"/>
      <w:r>
        <w:t>түрлі-түсті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(4+4).</w:t>
      </w:r>
    </w:p>
    <w:p w14:paraId="2004F2E6" w14:textId="77777777" w:rsidR="00A6257D" w:rsidRDefault="00A6257D" w:rsidP="00A6257D">
      <w:pPr>
        <w:spacing w:after="0"/>
        <w:ind w:firstLine="709"/>
        <w:jc w:val="both"/>
      </w:pPr>
      <w:r>
        <w:t xml:space="preserve">4.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жабыны</w:t>
      </w:r>
      <w:proofErr w:type="spellEnd"/>
      <w:r>
        <w:t xml:space="preserve">: </w:t>
      </w:r>
      <w:proofErr w:type="spellStart"/>
      <w:r>
        <w:t>ламинациялау</w:t>
      </w:r>
      <w:proofErr w:type="spellEnd"/>
      <w:r>
        <w:t>.</w:t>
      </w:r>
    </w:p>
    <w:p w14:paraId="78E730E7" w14:textId="77777777" w:rsidR="00A6257D" w:rsidRDefault="00A6257D" w:rsidP="00A6257D">
      <w:pPr>
        <w:spacing w:after="0"/>
        <w:ind w:firstLine="709"/>
        <w:jc w:val="both"/>
      </w:pPr>
      <w:r>
        <w:t xml:space="preserve">5.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ұсынған</w:t>
      </w:r>
      <w:proofErr w:type="spellEnd"/>
      <w:r>
        <w:t xml:space="preserve"> </w:t>
      </w:r>
      <w:proofErr w:type="spellStart"/>
      <w:r>
        <w:t>деректерге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QR-</w:t>
      </w:r>
      <w:proofErr w:type="spellStart"/>
      <w:r>
        <w:t>кодтың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.</w:t>
      </w:r>
    </w:p>
    <w:p w14:paraId="584BF578" w14:textId="77777777" w:rsidR="00A6257D" w:rsidRDefault="00A6257D" w:rsidP="00A6257D">
      <w:pPr>
        <w:spacing w:after="0"/>
        <w:ind w:firstLine="709"/>
        <w:jc w:val="both"/>
      </w:pPr>
      <w:r>
        <w:t xml:space="preserve">6. </w:t>
      </w:r>
      <w:proofErr w:type="spellStart"/>
      <w:r>
        <w:t>Контактісіз</w:t>
      </w:r>
      <w:proofErr w:type="spellEnd"/>
      <w:r>
        <w:t xml:space="preserve"> </w:t>
      </w:r>
      <w:proofErr w:type="spellStart"/>
      <w:r>
        <w:t>сәйкестендіруге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EM-Marine </w:t>
      </w:r>
      <w:proofErr w:type="spellStart"/>
      <w:r>
        <w:t>стандартына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кіріктірілген</w:t>
      </w:r>
      <w:proofErr w:type="spellEnd"/>
      <w:r>
        <w:t xml:space="preserve"> </w:t>
      </w:r>
      <w:proofErr w:type="spellStart"/>
      <w:r>
        <w:t>чиптің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.</w:t>
      </w:r>
    </w:p>
    <w:p w14:paraId="7514D7A1" w14:textId="77777777" w:rsidR="00A6257D" w:rsidRDefault="00A6257D" w:rsidP="00A6257D">
      <w:pPr>
        <w:spacing w:after="0"/>
        <w:ind w:firstLine="709"/>
        <w:jc w:val="both"/>
      </w:pPr>
      <w:r>
        <w:t xml:space="preserve">7. </w:t>
      </w:r>
      <w:proofErr w:type="spellStart"/>
      <w:r>
        <w:t>Ұстағышты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бауды</w:t>
      </w:r>
      <w:proofErr w:type="spellEnd"/>
      <w:r>
        <w:t xml:space="preserve"> </w:t>
      </w:r>
      <w:proofErr w:type="spellStart"/>
      <w:r>
        <w:t>бекітуге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тесіктің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.</w:t>
      </w:r>
    </w:p>
    <w:p w14:paraId="3BA12FED" w14:textId="77777777" w:rsidR="00A6257D" w:rsidRDefault="00A6257D" w:rsidP="00A6257D">
      <w:pPr>
        <w:spacing w:after="0"/>
        <w:ind w:firstLine="709"/>
        <w:jc w:val="both"/>
      </w:pPr>
      <w:r>
        <w:t>8. ID-</w:t>
      </w:r>
      <w:proofErr w:type="spellStart"/>
      <w:r>
        <w:t>картаның</w:t>
      </w:r>
      <w:proofErr w:type="spellEnd"/>
      <w:r>
        <w:t xml:space="preserve"> дизайны мен </w:t>
      </w:r>
      <w:proofErr w:type="spellStart"/>
      <w:r>
        <w:t>мазмұны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ұсынған</w:t>
      </w:r>
      <w:proofErr w:type="spellEnd"/>
      <w:r>
        <w:t xml:space="preserve"> </w:t>
      </w:r>
      <w:proofErr w:type="spellStart"/>
      <w:r>
        <w:t>макетке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мәліметтерге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31B87B6E" w14:textId="77777777" w:rsidR="00A6257D" w:rsidRDefault="00A6257D" w:rsidP="00A6257D">
      <w:pPr>
        <w:spacing w:after="0"/>
        <w:ind w:firstLine="709"/>
        <w:jc w:val="both"/>
      </w:pPr>
      <w:r>
        <w:t xml:space="preserve">9.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дайындауды</w:t>
      </w:r>
      <w:proofErr w:type="spellEnd"/>
      <w:r>
        <w:t xml:space="preserve"> </w:t>
      </w:r>
      <w:proofErr w:type="spellStart"/>
      <w:r>
        <w:t>бастамас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ID-</w:t>
      </w:r>
      <w:proofErr w:type="spellStart"/>
      <w:r>
        <w:t>картаның</w:t>
      </w:r>
      <w:proofErr w:type="spellEnd"/>
      <w:r>
        <w:t xml:space="preserve"> </w:t>
      </w:r>
      <w:proofErr w:type="spellStart"/>
      <w:r>
        <w:t>макетін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0D63E6C2" w14:textId="77777777" w:rsidR="00A6257D" w:rsidRDefault="00A6257D" w:rsidP="00A6257D">
      <w:pPr>
        <w:spacing w:after="0"/>
        <w:ind w:firstLine="709"/>
        <w:jc w:val="both"/>
      </w:pPr>
      <w:r>
        <w:t xml:space="preserve">10. </w:t>
      </w:r>
      <w:proofErr w:type="spellStart"/>
      <w:r>
        <w:t>Дайын</w:t>
      </w:r>
      <w:proofErr w:type="spellEnd"/>
      <w:r>
        <w:t xml:space="preserve"> ID-</w:t>
      </w:r>
      <w:proofErr w:type="spellStart"/>
      <w:r>
        <w:t>картада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, </w:t>
      </w:r>
      <w:proofErr w:type="spellStart"/>
      <w:r>
        <w:t>ламинациялау</w:t>
      </w:r>
      <w:proofErr w:type="spellEnd"/>
      <w:r>
        <w:t xml:space="preserve"> </w:t>
      </w:r>
      <w:proofErr w:type="spellStart"/>
      <w:r>
        <w:t>ақаулары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зақымданулар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, </w:t>
      </w:r>
      <w:proofErr w:type="spellStart"/>
      <w:r>
        <w:t>бейнесі</w:t>
      </w:r>
      <w:proofErr w:type="spellEnd"/>
      <w:r>
        <w:t xml:space="preserve"> </w:t>
      </w:r>
      <w:proofErr w:type="spellStart"/>
      <w:r>
        <w:t>анық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мәтіні</w:t>
      </w:r>
      <w:proofErr w:type="spellEnd"/>
      <w:r>
        <w:t xml:space="preserve"> </w:t>
      </w:r>
      <w:proofErr w:type="spellStart"/>
      <w:r>
        <w:t>оқуға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0A8ECCAE" w14:textId="34C69911" w:rsidR="00A6257D" w:rsidRDefault="00A6257D" w:rsidP="00A6257D">
      <w:pPr>
        <w:spacing w:after="0"/>
        <w:ind w:firstLine="709"/>
        <w:jc w:val="both"/>
      </w:pPr>
      <w:r>
        <w:t xml:space="preserve">11.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Орындаушы</w:t>
      </w:r>
      <w:proofErr w:type="spellEnd"/>
      <w:r>
        <w:t xml:space="preserve"> ID-</w:t>
      </w:r>
      <w:proofErr w:type="spellStart"/>
      <w:r>
        <w:t>картаны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ауыстыруға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23195A19" w14:textId="41EB00DC" w:rsidR="00A6257D" w:rsidRDefault="00A6257D" w:rsidP="00A6257D">
      <w:pPr>
        <w:spacing w:after="0"/>
        <w:ind w:firstLine="709"/>
        <w:jc w:val="both"/>
      </w:pPr>
      <w:r>
        <w:t>3. Саны: 1 дана.</w:t>
      </w:r>
    </w:p>
    <w:p w14:paraId="4D7E1254" w14:textId="6F8CD009" w:rsidR="00A6257D" w:rsidRDefault="00A6257D" w:rsidP="00A6257D">
      <w:pPr>
        <w:spacing w:after="0"/>
        <w:ind w:firstLine="709"/>
        <w:jc w:val="both"/>
      </w:pPr>
      <w:r>
        <w:t xml:space="preserve">4.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күнтізбелік</w:t>
      </w:r>
      <w:proofErr w:type="spellEnd"/>
      <w:r>
        <w:t xml:space="preserve"> 15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.</w:t>
      </w:r>
    </w:p>
    <w:p w14:paraId="12BFCC6D" w14:textId="0815DA7D" w:rsidR="00A6257D" w:rsidRDefault="00A6257D" w:rsidP="00A6257D">
      <w:pPr>
        <w:spacing w:after="0"/>
        <w:ind w:firstLine="709"/>
        <w:jc w:val="both"/>
      </w:pPr>
      <w:r>
        <w:t xml:space="preserve">5.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</w:t>
      </w:r>
      <w:proofErr w:type="spellStart"/>
      <w:r>
        <w:t>Қостанай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Рудный </w:t>
      </w:r>
      <w:proofErr w:type="spellStart"/>
      <w:r>
        <w:t>қаласы</w:t>
      </w:r>
      <w:proofErr w:type="spellEnd"/>
      <w:r>
        <w:t>.</w:t>
      </w:r>
    </w:p>
    <w:p w14:paraId="48872E32" w14:textId="496BB292" w:rsidR="00A6257D" w:rsidRDefault="00A6257D" w:rsidP="00A6257D">
      <w:pPr>
        <w:spacing w:after="0"/>
        <w:ind w:firstLine="709"/>
        <w:jc w:val="both"/>
      </w:pPr>
      <w:r>
        <w:t xml:space="preserve">6.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бірлігі</w:t>
      </w:r>
      <w:proofErr w:type="spellEnd"/>
      <w:r>
        <w:t>: дана.</w:t>
      </w:r>
    </w:p>
    <w:p w14:paraId="1D25AD1B" w14:textId="05041F8A" w:rsidR="00A6257D" w:rsidRDefault="00A6257D" w:rsidP="00A6257D">
      <w:pPr>
        <w:spacing w:after="0"/>
        <w:ind w:firstLine="709"/>
        <w:jc w:val="both"/>
      </w:pPr>
      <w:r>
        <w:t xml:space="preserve">7. </w:t>
      </w:r>
      <w:proofErr w:type="spellStart"/>
      <w:r>
        <w:t>Сапаға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 xml:space="preserve">: ID-карта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берілгеннен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sectPr w:rsidR="00A6257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895"/>
    <w:rsid w:val="00437931"/>
    <w:rsid w:val="00525583"/>
    <w:rsid w:val="006C0B77"/>
    <w:rsid w:val="008242FF"/>
    <w:rsid w:val="00870751"/>
    <w:rsid w:val="00922C48"/>
    <w:rsid w:val="00A6257D"/>
    <w:rsid w:val="00B915B7"/>
    <w:rsid w:val="00C766B8"/>
    <w:rsid w:val="00EA59DF"/>
    <w:rsid w:val="00EE4070"/>
    <w:rsid w:val="00F12C76"/>
    <w:rsid w:val="00F7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FB815"/>
  <w15:chartTrackingRefBased/>
  <w15:docId w15:val="{A81DE547-501C-456E-AB22-B67B5DF72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74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4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489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489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489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489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489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489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489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489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489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489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489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7489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7489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7489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7489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7489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748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74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489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4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4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489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7489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489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489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489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7489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AXMET</dc:creator>
  <cp:keywords/>
  <dc:description/>
  <cp:lastModifiedBy>AXMET</cp:lastModifiedBy>
  <cp:revision>3</cp:revision>
  <dcterms:created xsi:type="dcterms:W3CDTF">2026-10-22T04:56:00Z</dcterms:created>
  <dcterms:modified xsi:type="dcterms:W3CDTF">2026-10-22T04:58:00Z</dcterms:modified>
</cp:coreProperties>
</file>