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EF" w:rsidRPr="00044A8A" w:rsidRDefault="005A3AEF" w:rsidP="005A3AEF">
      <w:pPr>
        <w:pStyle w:val="a3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 w:themeColor="text1"/>
        </w:rPr>
      </w:pPr>
      <w:r w:rsidRPr="00044A8A">
        <w:rPr>
          <w:rFonts w:ascii="Times New Roman" w:hAnsi="Times New Roman"/>
          <w:b/>
          <w:color w:val="000000" w:themeColor="text1"/>
        </w:rPr>
        <w:t>Техническая спецификация услуг</w:t>
      </w:r>
    </w:p>
    <w:p w:rsidR="00172A46" w:rsidRPr="00172A46" w:rsidRDefault="00172A46" w:rsidP="005A3A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Наименование услуг: проведение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семинара по теме: «</w:t>
      </w:r>
      <w:r w:rsidR="006E632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:rsidR="004D1E73" w:rsidRPr="0086655F" w:rsidRDefault="004D1E73" w:rsidP="00172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Количество </w:t>
      </w:r>
      <w:r w:rsidR="005A3AEF">
        <w:rPr>
          <w:rFonts w:ascii="Times New Roman" w:hAnsi="Times New Roman" w:cs="Times New Roman"/>
          <w:sz w:val="28"/>
          <w:szCs w:val="28"/>
          <w:lang w:val="kk-KZ"/>
        </w:rPr>
        <w:t>участников</w:t>
      </w:r>
      <w:r w:rsidRPr="004D1E73">
        <w:rPr>
          <w:rFonts w:ascii="Times New Roman" w:hAnsi="Times New Roman" w:cs="Times New Roman"/>
          <w:sz w:val="28"/>
          <w:szCs w:val="28"/>
        </w:rPr>
        <w:t>: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  <w:r w:rsidR="005A3AEF">
        <w:rPr>
          <w:rFonts w:ascii="Times New Roman" w:hAnsi="Times New Roman" w:cs="Times New Roman"/>
          <w:sz w:val="28"/>
          <w:szCs w:val="28"/>
        </w:rPr>
        <w:t>4 человека.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Место оказания услуг: </w:t>
      </w:r>
      <w:proofErr w:type="gramStart"/>
      <w:r w:rsidRPr="00172A4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2A46">
        <w:rPr>
          <w:rFonts w:ascii="Times New Roman" w:hAnsi="Times New Roman" w:cs="Times New Roman"/>
          <w:sz w:val="28"/>
          <w:szCs w:val="28"/>
        </w:rPr>
        <w:t xml:space="preserve">. Кокшетау. 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Срок (период) оказания услуг: в течение 202</w:t>
      </w:r>
      <w:r w:rsidR="0002114D">
        <w:rPr>
          <w:rFonts w:ascii="Times New Roman" w:hAnsi="Times New Roman" w:cs="Times New Roman"/>
          <w:sz w:val="28"/>
          <w:szCs w:val="28"/>
        </w:rPr>
        <w:t>6</w:t>
      </w:r>
      <w:r w:rsidRPr="00172A46">
        <w:rPr>
          <w:rFonts w:ascii="Times New Roman" w:hAnsi="Times New Roman" w:cs="Times New Roman"/>
          <w:sz w:val="28"/>
          <w:szCs w:val="28"/>
        </w:rPr>
        <w:t xml:space="preserve"> года с момента подписания договора.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Продолжительность семинара повышения квалификации в формате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составляет 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более 16 академических часов (1 академический час равен 40 минутам) на одного слушателя. 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Цель услуг: Прохождение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обучения на тему: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Описание услуг: Проведение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онлайн-семинара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на тему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proofErr w:type="gramStart"/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»</w:t>
      </w:r>
      <w:r w:rsidRPr="00172A4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72A46">
        <w:rPr>
          <w:rFonts w:ascii="Times New Roman" w:hAnsi="Times New Roman" w:cs="Times New Roman"/>
          <w:sz w:val="28"/>
          <w:szCs w:val="28"/>
        </w:rPr>
        <w:t xml:space="preserve">ребует от Поставщика наличия лицензионного соглашения на использование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. По итогам обучения будет организована форма контроля усвоенных знаний слушателей в виде тестирования. Система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, используемая в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онлайн-обучении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>, позволит осуществлять наблюдение за процессом тестирования, верифицировать и идентифицировать личность пользователя, а также отслеживать его действия, что исключает возможность списывания.</w:t>
      </w:r>
    </w:p>
    <w:p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По завершению семинара Поставщик должен выдать слушателям сертификат установленного образца в электронном виде при условии полного </w:t>
      </w:r>
      <w:proofErr w:type="gramStart"/>
      <w:r w:rsidRPr="00172A46">
        <w:rPr>
          <w:rFonts w:ascii="Times New Roman" w:hAnsi="Times New Roman" w:cs="Times New Roman"/>
          <w:sz w:val="28"/>
          <w:szCs w:val="28"/>
        </w:rPr>
        <w:t>освоения программы семинара повышения квалификации</w:t>
      </w:r>
      <w:proofErr w:type="gramEnd"/>
      <w:r w:rsidRPr="00172A46">
        <w:rPr>
          <w:rFonts w:ascii="Times New Roman" w:hAnsi="Times New Roman" w:cs="Times New Roman"/>
          <w:sz w:val="28"/>
          <w:szCs w:val="28"/>
        </w:rPr>
        <w:t>.</w:t>
      </w:r>
    </w:p>
    <w:p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:rsidR="005A3AEF" w:rsidRDefault="005A3AEF" w:rsidP="00172A46">
      <w:pPr>
        <w:rPr>
          <w:rFonts w:ascii="Times New Roman" w:hAnsi="Times New Roman" w:cs="Times New Roman"/>
          <w:sz w:val="28"/>
          <w:szCs w:val="28"/>
        </w:rPr>
      </w:pPr>
    </w:p>
    <w:p w:rsidR="005A3AEF" w:rsidRDefault="005A3AEF" w:rsidP="00172A46">
      <w:pPr>
        <w:rPr>
          <w:rFonts w:ascii="Times New Roman" w:hAnsi="Times New Roman" w:cs="Times New Roman"/>
          <w:sz w:val="28"/>
          <w:szCs w:val="28"/>
        </w:rPr>
      </w:pPr>
    </w:p>
    <w:p w:rsidR="005A3AEF" w:rsidRDefault="005A3AEF" w:rsidP="00172A46">
      <w:pPr>
        <w:rPr>
          <w:rFonts w:ascii="Times New Roman" w:hAnsi="Times New Roman" w:cs="Times New Roman"/>
          <w:sz w:val="28"/>
          <w:szCs w:val="28"/>
        </w:rPr>
      </w:pPr>
    </w:p>
    <w:p w:rsidR="005A3AEF" w:rsidRPr="005A3AEF" w:rsidRDefault="005A3AEF" w:rsidP="005A3A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AE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Қызметтердің техникалық </w:t>
      </w:r>
      <w:proofErr w:type="spellStart"/>
      <w:r w:rsidRPr="005A3AEF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953F30" w:rsidRPr="00953F30" w:rsidRDefault="00953F30" w:rsidP="00953F30">
      <w:pPr>
        <w:rPr>
          <w:rFonts w:ascii="Times New Roman" w:hAnsi="Times New Roman" w:cs="Times New Roman"/>
          <w:sz w:val="28"/>
          <w:szCs w:val="28"/>
        </w:rPr>
      </w:pPr>
      <w:r w:rsidRPr="00953F30">
        <w:rPr>
          <w:rFonts w:ascii="Times New Roman" w:hAnsi="Times New Roman" w:cs="Times New Roman"/>
          <w:sz w:val="28"/>
          <w:szCs w:val="28"/>
        </w:rPr>
        <w:t xml:space="preserve">Қызметтер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953F3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953F3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жүйесін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қызметтер көрсету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» тақырыбы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семинар өткізу.</w:t>
      </w:r>
    </w:p>
    <w:p w:rsidR="00953F30" w:rsidRPr="00953F30" w:rsidRDefault="00953F30" w:rsidP="00953F30">
      <w:pPr>
        <w:rPr>
          <w:rFonts w:ascii="Times New Roman" w:hAnsi="Times New Roman" w:cs="Times New Roman"/>
          <w:sz w:val="28"/>
          <w:szCs w:val="28"/>
        </w:rPr>
      </w:pPr>
      <w:r w:rsidRPr="00953F30">
        <w:rPr>
          <w:rFonts w:ascii="Times New Roman" w:hAnsi="Times New Roman" w:cs="Times New Roman"/>
          <w:sz w:val="28"/>
          <w:szCs w:val="28"/>
        </w:rPr>
        <w:t xml:space="preserve">Қатысушылар саны: 4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>.</w:t>
      </w:r>
    </w:p>
    <w:p w:rsidR="00953F30" w:rsidRPr="00953F30" w:rsidRDefault="00953F30" w:rsidP="00953F30">
      <w:pPr>
        <w:rPr>
          <w:rFonts w:ascii="Times New Roman" w:hAnsi="Times New Roman" w:cs="Times New Roman"/>
          <w:sz w:val="28"/>
          <w:szCs w:val="28"/>
        </w:rPr>
      </w:pPr>
      <w:r w:rsidRPr="00953F30">
        <w:rPr>
          <w:rFonts w:ascii="Times New Roman" w:hAnsi="Times New Roman" w:cs="Times New Roman"/>
          <w:sz w:val="28"/>
          <w:szCs w:val="28"/>
        </w:rPr>
        <w:t xml:space="preserve">Қызмет көрсету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>: Көкшетау қаласы.</w:t>
      </w:r>
    </w:p>
    <w:p w:rsidR="006546FA" w:rsidRPr="006546FA" w:rsidRDefault="00953F30" w:rsidP="00953F30">
      <w:pPr>
        <w:rPr>
          <w:rFonts w:ascii="Times New Roman" w:hAnsi="Times New Roman" w:cs="Times New Roman"/>
          <w:sz w:val="28"/>
          <w:szCs w:val="28"/>
        </w:rPr>
      </w:pPr>
      <w:r w:rsidRPr="00953F30">
        <w:rPr>
          <w:rFonts w:ascii="Times New Roman" w:hAnsi="Times New Roman" w:cs="Times New Roman"/>
          <w:sz w:val="28"/>
          <w:szCs w:val="28"/>
        </w:rPr>
        <w:t xml:space="preserve">Қызметтерді көрсету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(кезеңі): шартқа қол қойылған сәттен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953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3F30">
        <w:rPr>
          <w:rFonts w:ascii="Times New Roman" w:hAnsi="Times New Roman" w:cs="Times New Roman"/>
          <w:sz w:val="28"/>
          <w:szCs w:val="28"/>
        </w:rPr>
        <w:t>ішінде</w:t>
      </w:r>
      <w:proofErr w:type="gramStart"/>
      <w:r w:rsidRPr="00953F30">
        <w:rPr>
          <w:rFonts w:ascii="Times New Roman" w:hAnsi="Times New Roman" w:cs="Times New Roman"/>
          <w:sz w:val="28"/>
          <w:szCs w:val="28"/>
        </w:rPr>
        <w:t>.</w:t>
      </w:r>
      <w:r w:rsidR="006546FA" w:rsidRPr="006546F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546FA" w:rsidRPr="006546FA">
        <w:rPr>
          <w:rFonts w:ascii="Times New Roman" w:hAnsi="Times New Roman" w:cs="Times New Roman"/>
          <w:sz w:val="28"/>
          <w:szCs w:val="28"/>
        </w:rPr>
        <w:t>нлайн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семинарының ұзақтығы </w:t>
      </w:r>
    </w:p>
    <w:p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6546F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546FA">
        <w:rPr>
          <w:rFonts w:ascii="Times New Roman" w:hAnsi="Times New Roman" w:cs="Times New Roman"/>
          <w:sz w:val="28"/>
          <w:szCs w:val="28"/>
        </w:rPr>
        <w:t xml:space="preserve"> тыңдаушыға 16-дан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академиялық сағат (1 академиялық сағат 40 минутқа тең). </w:t>
      </w:r>
    </w:p>
    <w:p w:rsidR="005A729D" w:rsidRDefault="005A729D" w:rsidP="005A729D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Қызметтердіңатауы</w:t>
      </w:r>
      <w:proofErr w:type="gram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:б</w:t>
      </w:r>
      <w:proofErr w:type="gram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ілім</w:t>
      </w:r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жүйесінпайдаланаотырып</w:t>
      </w:r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"мемлекеттікқызметтеркөрсетусапасынарттыру"тақырыбы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онлайнсеминарөткізу.</w:t>
      </w:r>
    </w:p>
    <w:p w:rsidR="006546FA" w:rsidRPr="006546FA" w:rsidRDefault="005A729D" w:rsidP="006546FA">
      <w:pPr>
        <w:rPr>
          <w:rFonts w:ascii="Times New Roman" w:hAnsi="Times New Roman" w:cs="Times New Roman"/>
          <w:sz w:val="28"/>
          <w:szCs w:val="28"/>
        </w:rPr>
      </w:pP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Қызметтердіңатауы</w:t>
      </w:r>
      <w:proofErr w:type="gram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:б</w:t>
      </w:r>
      <w:proofErr w:type="gram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ілім</w:t>
      </w:r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жүйесінпайдаланаотырып</w:t>
      </w:r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"мемлекеттікқызметтеркөрсетусапасынарттыру"тақырыбы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 xml:space="preserve">онлайнсеминарөткізу </w:t>
      </w:r>
      <w:r w:rsidR="006546FA" w:rsidRPr="006546FA">
        <w:rPr>
          <w:rFonts w:ascii="Times New Roman" w:hAnsi="Times New Roman" w:cs="Times New Roman"/>
          <w:sz w:val="28"/>
          <w:szCs w:val="28"/>
        </w:rPr>
        <w:t xml:space="preserve">жүйесін пайдалануға лицензиялық келісімнің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Оқыту қорытындысы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тыңдаушылардың алған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түрінде бақылау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ұйымдастырылатын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оқытуда қолданылатын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прокторинг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жүйесі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бақылауға, пайдаланушының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және анықтауға, сондай-ақ оның әрекеттерін бақылауға </w:t>
      </w:r>
      <w:proofErr w:type="gramStart"/>
      <w:r w:rsidR="006546FA" w:rsidRPr="006546F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үмкіндік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бұл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шығару мүмкіндігін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>.</w:t>
      </w:r>
    </w:p>
    <w:p w:rsidR="006546FA" w:rsidRPr="00172A46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Семинар аяқталғаннан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Өнім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семинарының бағдарламасын толық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игерген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жағдайда тыңдаушыларға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үлгідегі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сертификатты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электрондық түрде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546F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:rsidR="00172A46" w:rsidRDefault="00172A46"/>
    <w:sectPr w:rsidR="00172A46" w:rsidSect="005A3AE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/>
  <w:rsids>
    <w:rsidRoot w:val="00F1766F"/>
    <w:rsid w:val="0002114D"/>
    <w:rsid w:val="000C73CC"/>
    <w:rsid w:val="00172A46"/>
    <w:rsid w:val="001F02E3"/>
    <w:rsid w:val="00454D03"/>
    <w:rsid w:val="004D1E73"/>
    <w:rsid w:val="005A3AEF"/>
    <w:rsid w:val="005A729D"/>
    <w:rsid w:val="006546FA"/>
    <w:rsid w:val="006E3A21"/>
    <w:rsid w:val="006E632F"/>
    <w:rsid w:val="00710828"/>
    <w:rsid w:val="0086655F"/>
    <w:rsid w:val="00953F30"/>
    <w:rsid w:val="009C6A68"/>
    <w:rsid w:val="00BA2B02"/>
    <w:rsid w:val="00E91D86"/>
    <w:rsid w:val="00F17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729D"/>
  </w:style>
  <w:style w:type="paragraph" w:styleId="a3">
    <w:name w:val="List Paragraph"/>
    <w:basedOn w:val="a"/>
    <w:uiPriority w:val="34"/>
    <w:qFormat/>
    <w:rsid w:val="005A3AE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Kuanish4</dc:creator>
  <cp:keywords/>
  <dc:description/>
  <cp:lastModifiedBy>Восток</cp:lastModifiedBy>
  <cp:revision>15</cp:revision>
  <dcterms:created xsi:type="dcterms:W3CDTF">2025-02-20T03:47:00Z</dcterms:created>
  <dcterms:modified xsi:type="dcterms:W3CDTF">2026-10-13T12:39:00Z</dcterms:modified>
</cp:coreProperties>
</file>