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1D0664" w14:textId="77777777" w:rsidR="00EE5B99" w:rsidRDefault="00000000" w:rsidP="00E5266B">
      <w:pPr>
        <w:pStyle w:val="Standard"/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Техническая спецификация по подключению и обслуживанию систем 1</w:t>
      </w:r>
      <w:proofErr w:type="gramStart"/>
      <w:r>
        <w:rPr>
          <w:b/>
          <w:bCs/>
          <w:sz w:val="28"/>
          <w:szCs w:val="28"/>
          <w:lang w:val="ru-RU"/>
        </w:rPr>
        <w:t>С:</w:t>
      </w:r>
      <w:r>
        <w:rPr>
          <w:b/>
          <w:bCs/>
          <w:sz w:val="28"/>
          <w:szCs w:val="28"/>
          <w:lang w:val="en-US"/>
        </w:rPr>
        <w:t>Fresh</w:t>
      </w:r>
      <w:proofErr w:type="gramEnd"/>
      <w:r w:rsidRPr="00E5266B"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 xml:space="preserve">для государственных учреждений Казахстана и комплексной информационно-аналитической системы </w:t>
      </w:r>
      <w:r>
        <w:rPr>
          <w:b/>
          <w:bCs/>
          <w:sz w:val="28"/>
          <w:szCs w:val="28"/>
          <w:lang w:val="en-US"/>
        </w:rPr>
        <w:t>FUNDO</w:t>
      </w:r>
      <w:r w:rsidRPr="00E5266B"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 xml:space="preserve">для государственных организаций Казахстана (далее </w:t>
      </w:r>
      <w:r>
        <w:rPr>
          <w:b/>
          <w:bCs/>
          <w:sz w:val="28"/>
          <w:szCs w:val="28"/>
          <w:lang w:val="en-US"/>
        </w:rPr>
        <w:t>FUNDO</w:t>
      </w:r>
      <w:r>
        <w:rPr>
          <w:b/>
          <w:bCs/>
          <w:sz w:val="28"/>
          <w:szCs w:val="28"/>
          <w:lang w:val="ru-RU"/>
        </w:rPr>
        <w:t>)</w:t>
      </w:r>
    </w:p>
    <w:p w14:paraId="052089C1" w14:textId="4EFD2881" w:rsidR="00EE5B99" w:rsidRDefault="00EE5B99">
      <w:pPr>
        <w:pStyle w:val="Standard"/>
        <w:rPr>
          <w:lang w:val="ru-RU"/>
        </w:rPr>
      </w:pPr>
    </w:p>
    <w:p w14:paraId="4C515DC5" w14:textId="77777777" w:rsidR="00EE5B99" w:rsidRPr="00E5266B" w:rsidRDefault="00000000" w:rsidP="00E5266B">
      <w:pPr>
        <w:pStyle w:val="Standard"/>
        <w:jc w:val="both"/>
        <w:rPr>
          <w:sz w:val="28"/>
          <w:szCs w:val="28"/>
          <w:lang w:val="ru-RU"/>
        </w:rPr>
      </w:pPr>
      <w:r w:rsidRPr="00E5266B">
        <w:rPr>
          <w:sz w:val="28"/>
          <w:szCs w:val="28"/>
          <w:lang w:val="ru-RU"/>
        </w:rPr>
        <w:t>Требования к оказываемым услугам:</w:t>
      </w:r>
    </w:p>
    <w:p w14:paraId="6887324B" w14:textId="77777777" w:rsidR="00EE5B99" w:rsidRPr="00E5266B" w:rsidRDefault="00EE5B99" w:rsidP="00E5266B">
      <w:pPr>
        <w:pStyle w:val="Standard"/>
        <w:jc w:val="both"/>
        <w:rPr>
          <w:sz w:val="28"/>
          <w:szCs w:val="28"/>
          <w:lang w:val="ru-RU"/>
        </w:rPr>
      </w:pPr>
    </w:p>
    <w:p w14:paraId="25A15E62" w14:textId="64494AB9" w:rsidR="00EE5B99" w:rsidRPr="00E5266B" w:rsidRDefault="00000000" w:rsidP="00E5266B">
      <w:pPr>
        <w:pStyle w:val="Standard"/>
        <w:jc w:val="both"/>
        <w:rPr>
          <w:sz w:val="28"/>
          <w:szCs w:val="28"/>
          <w:lang w:val="ru-RU"/>
        </w:rPr>
      </w:pPr>
      <w:r w:rsidRPr="00E5266B">
        <w:rPr>
          <w:sz w:val="28"/>
          <w:szCs w:val="28"/>
          <w:lang w:val="ru-RU"/>
        </w:rPr>
        <w:t xml:space="preserve">-подключение к </w:t>
      </w:r>
      <w:proofErr w:type="gramStart"/>
      <w:r w:rsidRPr="00E5266B">
        <w:rPr>
          <w:sz w:val="28"/>
          <w:szCs w:val="28"/>
          <w:lang w:val="ru-RU"/>
        </w:rPr>
        <w:t>системе  1С:</w:t>
      </w:r>
      <w:r w:rsidRPr="00E5266B">
        <w:rPr>
          <w:sz w:val="28"/>
          <w:szCs w:val="28"/>
          <w:lang w:val="en-US"/>
        </w:rPr>
        <w:t>Fresh</w:t>
      </w:r>
      <w:proofErr w:type="gramEnd"/>
      <w:r w:rsidRPr="00E5266B">
        <w:rPr>
          <w:sz w:val="28"/>
          <w:szCs w:val="28"/>
          <w:lang w:val="ru-RU"/>
        </w:rPr>
        <w:t xml:space="preserve"> для ГУ Казахстана на 12 месяцев</w:t>
      </w:r>
      <w:r w:rsidR="00E5266B">
        <w:rPr>
          <w:sz w:val="28"/>
          <w:szCs w:val="28"/>
          <w:lang w:val="ru-RU"/>
        </w:rPr>
        <w:t>;</w:t>
      </w:r>
    </w:p>
    <w:p w14:paraId="3AAEA819" w14:textId="6AC474D2" w:rsidR="00EE5B99" w:rsidRPr="00E5266B" w:rsidRDefault="00000000" w:rsidP="00E5266B">
      <w:pPr>
        <w:pStyle w:val="Standard"/>
        <w:jc w:val="both"/>
        <w:rPr>
          <w:sz w:val="28"/>
          <w:szCs w:val="28"/>
          <w:lang w:val="ru-RU"/>
        </w:rPr>
      </w:pPr>
      <w:r w:rsidRPr="00E5266B">
        <w:rPr>
          <w:sz w:val="28"/>
          <w:szCs w:val="28"/>
          <w:lang w:val="ru-RU"/>
        </w:rPr>
        <w:t xml:space="preserve">-подключение к </w:t>
      </w:r>
      <w:proofErr w:type="gramStart"/>
      <w:r w:rsidRPr="00E5266B">
        <w:rPr>
          <w:sz w:val="28"/>
          <w:szCs w:val="28"/>
          <w:lang w:val="ru-RU"/>
        </w:rPr>
        <w:t xml:space="preserve">системе  </w:t>
      </w:r>
      <w:r w:rsidRPr="00E5266B">
        <w:rPr>
          <w:sz w:val="28"/>
          <w:szCs w:val="28"/>
          <w:lang w:val="en-US"/>
        </w:rPr>
        <w:t>FUNDO</w:t>
      </w:r>
      <w:proofErr w:type="gramEnd"/>
      <w:r w:rsidR="00E5266B">
        <w:rPr>
          <w:sz w:val="28"/>
          <w:szCs w:val="28"/>
          <w:lang w:val="ru-RU"/>
        </w:rPr>
        <w:t>;</w:t>
      </w:r>
    </w:p>
    <w:p w14:paraId="5973A065" w14:textId="0DC27F6C" w:rsidR="00EE5B99" w:rsidRPr="00E5266B" w:rsidRDefault="00000000" w:rsidP="00E5266B">
      <w:pPr>
        <w:pStyle w:val="Standard"/>
        <w:jc w:val="both"/>
        <w:rPr>
          <w:sz w:val="28"/>
          <w:szCs w:val="28"/>
          <w:lang w:val="ru-RU"/>
        </w:rPr>
      </w:pPr>
      <w:r w:rsidRPr="00E5266B">
        <w:rPr>
          <w:sz w:val="28"/>
          <w:szCs w:val="28"/>
          <w:lang w:val="ru-RU"/>
        </w:rPr>
        <w:t>-настройка выгрузки данных бухгалтерского учета в систему ЕХД</w:t>
      </w:r>
      <w:r w:rsidR="00E5266B">
        <w:rPr>
          <w:sz w:val="28"/>
          <w:szCs w:val="28"/>
          <w:lang w:val="ru-RU"/>
        </w:rPr>
        <w:t>;</w:t>
      </w:r>
    </w:p>
    <w:p w14:paraId="43DD3050" w14:textId="799F11B2" w:rsidR="00EE5B99" w:rsidRPr="00E5266B" w:rsidRDefault="00000000" w:rsidP="00E5266B">
      <w:pPr>
        <w:pStyle w:val="Standard"/>
        <w:jc w:val="both"/>
        <w:rPr>
          <w:sz w:val="28"/>
          <w:szCs w:val="28"/>
          <w:lang w:val="ru-RU"/>
        </w:rPr>
      </w:pPr>
      <w:r w:rsidRPr="00E5266B">
        <w:rPr>
          <w:sz w:val="28"/>
          <w:szCs w:val="28"/>
          <w:lang w:val="ru-RU"/>
        </w:rPr>
        <w:t xml:space="preserve">-настройка обмена данными бухгалтерского учета с ресурсами Министерства финансов РК, в соответствии со статьями 20 и 21 раздела 1 </w:t>
      </w:r>
      <w:proofErr w:type="spellStart"/>
      <w:r w:rsidRPr="00E5266B">
        <w:rPr>
          <w:sz w:val="28"/>
          <w:szCs w:val="28"/>
          <w:lang w:val="ru-RU"/>
        </w:rPr>
        <w:t>гл</w:t>
      </w:r>
      <w:proofErr w:type="spellEnd"/>
      <w:r w:rsidRPr="00E5266B">
        <w:rPr>
          <w:sz w:val="28"/>
          <w:szCs w:val="28"/>
          <w:lang w:val="ru-RU"/>
        </w:rPr>
        <w:t xml:space="preserve"> 3 приказа Минфина РК от 26 мая 2025г №254</w:t>
      </w:r>
      <w:r w:rsidR="00E5266B">
        <w:rPr>
          <w:sz w:val="28"/>
          <w:szCs w:val="28"/>
          <w:lang w:val="ru-RU"/>
        </w:rPr>
        <w:t>;</w:t>
      </w:r>
    </w:p>
    <w:p w14:paraId="17933CF0" w14:textId="6676D418" w:rsidR="00EE5B99" w:rsidRPr="00E5266B" w:rsidRDefault="00000000" w:rsidP="00E5266B">
      <w:pPr>
        <w:pStyle w:val="Standard"/>
        <w:jc w:val="both"/>
        <w:rPr>
          <w:sz w:val="28"/>
          <w:szCs w:val="28"/>
          <w:lang w:val="ru-RU"/>
        </w:rPr>
      </w:pPr>
      <w:r w:rsidRPr="00E5266B">
        <w:rPr>
          <w:sz w:val="28"/>
          <w:szCs w:val="28"/>
          <w:lang w:val="ru-RU"/>
        </w:rPr>
        <w:t xml:space="preserve">-обучение пользователей Заказчика работе с системой </w:t>
      </w:r>
      <w:r w:rsidRPr="00E5266B">
        <w:rPr>
          <w:sz w:val="28"/>
          <w:szCs w:val="28"/>
          <w:lang w:val="en-US"/>
        </w:rPr>
        <w:t>FUNDO</w:t>
      </w:r>
      <w:r w:rsidR="00E5266B">
        <w:rPr>
          <w:sz w:val="28"/>
          <w:szCs w:val="28"/>
          <w:lang w:val="ru-RU"/>
        </w:rPr>
        <w:t>;</w:t>
      </w:r>
    </w:p>
    <w:p w14:paraId="06958ECB" w14:textId="77B3956D" w:rsidR="00EE5B99" w:rsidRPr="00E5266B" w:rsidRDefault="00000000" w:rsidP="00E5266B">
      <w:pPr>
        <w:pStyle w:val="Standard"/>
        <w:jc w:val="both"/>
        <w:rPr>
          <w:sz w:val="28"/>
          <w:szCs w:val="28"/>
          <w:lang w:val="ru-RU"/>
        </w:rPr>
      </w:pPr>
      <w:r w:rsidRPr="00E5266B">
        <w:rPr>
          <w:sz w:val="28"/>
          <w:szCs w:val="28"/>
          <w:lang w:val="ru-RU"/>
        </w:rPr>
        <w:t>-консультации и практическая помощь в решении вопросов, возникающих при работе с данными системами</w:t>
      </w:r>
      <w:r w:rsidR="00E5266B">
        <w:rPr>
          <w:sz w:val="28"/>
          <w:szCs w:val="28"/>
          <w:lang w:val="ru-RU"/>
        </w:rPr>
        <w:t>;</w:t>
      </w:r>
    </w:p>
    <w:p w14:paraId="3293BFCA" w14:textId="3F786857" w:rsidR="00EE5B99" w:rsidRPr="00E5266B" w:rsidRDefault="00000000" w:rsidP="00E5266B">
      <w:pPr>
        <w:pStyle w:val="Standard"/>
        <w:jc w:val="both"/>
        <w:rPr>
          <w:sz w:val="28"/>
          <w:szCs w:val="28"/>
          <w:lang w:val="ru-RU"/>
        </w:rPr>
      </w:pPr>
      <w:r w:rsidRPr="00E5266B">
        <w:rPr>
          <w:sz w:val="28"/>
          <w:szCs w:val="28"/>
          <w:lang w:val="ru-RU"/>
        </w:rPr>
        <w:t xml:space="preserve">-консультации и практическая помощь при ведении бухгалтерского </w:t>
      </w:r>
      <w:proofErr w:type="gramStart"/>
      <w:r w:rsidRPr="00E5266B">
        <w:rPr>
          <w:sz w:val="28"/>
          <w:szCs w:val="28"/>
          <w:lang w:val="ru-RU"/>
        </w:rPr>
        <w:t>учета  в</w:t>
      </w:r>
      <w:proofErr w:type="gramEnd"/>
      <w:r w:rsidRPr="00E5266B">
        <w:rPr>
          <w:sz w:val="28"/>
          <w:szCs w:val="28"/>
          <w:lang w:val="ru-RU"/>
        </w:rPr>
        <w:t xml:space="preserve"> период сдачи финансовой, бюджетной и налоговой отчетностей</w:t>
      </w:r>
      <w:r w:rsidR="00E5266B">
        <w:rPr>
          <w:sz w:val="28"/>
          <w:szCs w:val="28"/>
          <w:lang w:val="ru-RU"/>
        </w:rPr>
        <w:t>.</w:t>
      </w:r>
    </w:p>
    <w:p w14:paraId="69316B24" w14:textId="77777777" w:rsidR="00EE5B99" w:rsidRPr="00E5266B" w:rsidRDefault="00EE5B99" w:rsidP="00E5266B">
      <w:pPr>
        <w:pStyle w:val="Standard"/>
        <w:jc w:val="both"/>
        <w:rPr>
          <w:sz w:val="28"/>
          <w:szCs w:val="28"/>
          <w:lang w:val="ru-RU"/>
        </w:rPr>
      </w:pPr>
    </w:p>
    <w:p w14:paraId="27E83E37" w14:textId="77777777" w:rsidR="00EE5B99" w:rsidRPr="00E5266B" w:rsidRDefault="00000000" w:rsidP="00E5266B">
      <w:pPr>
        <w:pStyle w:val="Standard"/>
        <w:jc w:val="both"/>
        <w:rPr>
          <w:sz w:val="28"/>
          <w:szCs w:val="28"/>
          <w:lang w:val="ru-RU"/>
        </w:rPr>
      </w:pPr>
      <w:r w:rsidRPr="00E5266B">
        <w:rPr>
          <w:sz w:val="28"/>
          <w:szCs w:val="28"/>
          <w:lang w:val="ru-RU"/>
        </w:rPr>
        <w:t>Требования к поставщику:</w:t>
      </w:r>
    </w:p>
    <w:p w14:paraId="13A77A4E" w14:textId="77777777" w:rsidR="00EE5B99" w:rsidRPr="00E5266B" w:rsidRDefault="00EE5B99" w:rsidP="00E5266B">
      <w:pPr>
        <w:pStyle w:val="Standard"/>
        <w:jc w:val="both"/>
        <w:rPr>
          <w:sz w:val="28"/>
          <w:szCs w:val="28"/>
          <w:lang w:val="ru-RU"/>
        </w:rPr>
      </w:pPr>
    </w:p>
    <w:p w14:paraId="1B0BD044" w14:textId="29F8D282" w:rsidR="00EE5B99" w:rsidRPr="00E5266B" w:rsidRDefault="00000000" w:rsidP="00E5266B">
      <w:pPr>
        <w:pStyle w:val="Standard"/>
        <w:jc w:val="both"/>
        <w:rPr>
          <w:sz w:val="28"/>
          <w:szCs w:val="28"/>
          <w:lang w:val="ru-RU"/>
        </w:rPr>
      </w:pPr>
      <w:r w:rsidRPr="00E5266B">
        <w:rPr>
          <w:sz w:val="28"/>
          <w:szCs w:val="28"/>
          <w:lang w:val="ru-RU"/>
        </w:rPr>
        <w:t>-от поставщика требуется подключение Заказчика ко всем вышеперечисленным системам</w:t>
      </w:r>
      <w:r w:rsidR="00E5266B">
        <w:rPr>
          <w:sz w:val="28"/>
          <w:szCs w:val="28"/>
          <w:lang w:val="ru-RU"/>
        </w:rPr>
        <w:t>;</w:t>
      </w:r>
    </w:p>
    <w:p w14:paraId="2F417095" w14:textId="1BE48CC3" w:rsidR="00EE5B99" w:rsidRPr="00E5266B" w:rsidRDefault="00000000" w:rsidP="00E5266B">
      <w:pPr>
        <w:pStyle w:val="Standard"/>
        <w:jc w:val="both"/>
        <w:rPr>
          <w:sz w:val="28"/>
          <w:szCs w:val="28"/>
          <w:lang w:val="ru-RU"/>
        </w:rPr>
      </w:pPr>
      <w:r w:rsidRPr="00E5266B">
        <w:rPr>
          <w:sz w:val="28"/>
          <w:szCs w:val="28"/>
          <w:lang w:val="ru-RU"/>
        </w:rPr>
        <w:t>-наличие статуса 1С:Франчайзи</w:t>
      </w:r>
      <w:r w:rsidR="00E5266B">
        <w:rPr>
          <w:sz w:val="28"/>
          <w:szCs w:val="28"/>
          <w:lang w:val="ru-RU"/>
        </w:rPr>
        <w:t>;</w:t>
      </w:r>
    </w:p>
    <w:p w14:paraId="7C88E096" w14:textId="7967BDAD" w:rsidR="00EE5B99" w:rsidRPr="00E5266B" w:rsidRDefault="00000000" w:rsidP="00E5266B">
      <w:pPr>
        <w:pStyle w:val="Standard"/>
        <w:jc w:val="both"/>
        <w:rPr>
          <w:sz w:val="28"/>
          <w:szCs w:val="28"/>
          <w:lang w:val="ru-RU"/>
        </w:rPr>
      </w:pPr>
      <w:r w:rsidRPr="00E5266B">
        <w:rPr>
          <w:sz w:val="28"/>
          <w:szCs w:val="28"/>
          <w:lang w:val="ru-RU"/>
        </w:rPr>
        <w:t xml:space="preserve">-наличие прав на подключение пользователей к системе </w:t>
      </w:r>
      <w:r w:rsidRPr="00E5266B">
        <w:rPr>
          <w:sz w:val="28"/>
          <w:szCs w:val="28"/>
          <w:lang w:val="en-US"/>
        </w:rPr>
        <w:t>FUNDO</w:t>
      </w:r>
      <w:r w:rsidR="00E5266B">
        <w:rPr>
          <w:sz w:val="28"/>
          <w:szCs w:val="28"/>
          <w:lang w:val="ru-RU"/>
        </w:rPr>
        <w:t>.</w:t>
      </w:r>
    </w:p>
    <w:p w14:paraId="2A1CE03E" w14:textId="77777777" w:rsidR="00EE5B99" w:rsidRPr="00E5266B" w:rsidRDefault="00EE5B99" w:rsidP="00E5266B">
      <w:pPr>
        <w:pStyle w:val="Standard"/>
        <w:jc w:val="both"/>
        <w:rPr>
          <w:sz w:val="28"/>
          <w:szCs w:val="28"/>
          <w:lang w:val="ru-RU"/>
        </w:rPr>
      </w:pPr>
    </w:p>
    <w:p w14:paraId="30D366D8" w14:textId="77777777" w:rsidR="00EE5B99" w:rsidRPr="00E5266B" w:rsidRDefault="00000000" w:rsidP="00E5266B">
      <w:pPr>
        <w:pStyle w:val="Standard"/>
        <w:jc w:val="both"/>
        <w:rPr>
          <w:sz w:val="28"/>
          <w:szCs w:val="28"/>
          <w:lang w:val="ru-RU"/>
        </w:rPr>
      </w:pPr>
      <w:r w:rsidRPr="00E5266B">
        <w:rPr>
          <w:sz w:val="28"/>
          <w:szCs w:val="28"/>
          <w:lang w:val="ru-RU"/>
        </w:rPr>
        <w:t>Количество необходимых часов сопровождения и консультаций- не менее 15ти часов.</w:t>
      </w:r>
    </w:p>
    <w:p w14:paraId="391D286A" w14:textId="77777777" w:rsidR="00EE5B99" w:rsidRPr="00E5266B" w:rsidRDefault="00000000" w:rsidP="00E5266B">
      <w:pPr>
        <w:pStyle w:val="Standard"/>
        <w:jc w:val="both"/>
        <w:rPr>
          <w:sz w:val="28"/>
          <w:szCs w:val="28"/>
          <w:lang w:val="ru-RU"/>
        </w:rPr>
      </w:pPr>
      <w:r w:rsidRPr="00E5266B">
        <w:rPr>
          <w:sz w:val="28"/>
          <w:szCs w:val="28"/>
          <w:lang w:val="ru-RU"/>
        </w:rPr>
        <w:t>Если Заказчик не использует часы до 31 декабря 2026 года, то остатки часов переносятся на 2027 год.</w:t>
      </w:r>
    </w:p>
    <w:p w14:paraId="2EA429F9" w14:textId="77777777" w:rsidR="00EE5B99" w:rsidRPr="00E5266B" w:rsidRDefault="00EE5B99">
      <w:pPr>
        <w:pStyle w:val="Standard"/>
        <w:rPr>
          <w:sz w:val="28"/>
          <w:szCs w:val="28"/>
          <w:lang w:val="ru-RU"/>
        </w:rPr>
      </w:pPr>
    </w:p>
    <w:p w14:paraId="08D1048F" w14:textId="77777777" w:rsidR="00E5266B" w:rsidRPr="00E5266B" w:rsidRDefault="00E5266B">
      <w:pPr>
        <w:pStyle w:val="Standard"/>
        <w:rPr>
          <w:sz w:val="28"/>
          <w:szCs w:val="28"/>
          <w:lang w:val="ru-RU"/>
        </w:rPr>
      </w:pPr>
    </w:p>
    <w:p w14:paraId="429B4430" w14:textId="77777777" w:rsidR="00E5266B" w:rsidRDefault="00E5266B">
      <w:pPr>
        <w:pStyle w:val="Standard"/>
        <w:rPr>
          <w:sz w:val="26"/>
          <w:szCs w:val="26"/>
          <w:lang w:val="ru-RU"/>
        </w:rPr>
      </w:pPr>
    </w:p>
    <w:p w14:paraId="1437B74E" w14:textId="77777777" w:rsidR="00E5266B" w:rsidRDefault="00E5266B">
      <w:pPr>
        <w:pStyle w:val="Standard"/>
        <w:rPr>
          <w:sz w:val="26"/>
          <w:szCs w:val="26"/>
          <w:lang w:val="ru-RU"/>
        </w:rPr>
      </w:pPr>
    </w:p>
    <w:p w14:paraId="1CB341D0" w14:textId="77777777" w:rsidR="00E5266B" w:rsidRDefault="00E5266B">
      <w:pPr>
        <w:pStyle w:val="Standard"/>
        <w:rPr>
          <w:sz w:val="26"/>
          <w:szCs w:val="26"/>
          <w:lang w:val="ru-RU"/>
        </w:rPr>
      </w:pPr>
    </w:p>
    <w:p w14:paraId="607687E4" w14:textId="77777777" w:rsidR="00E5266B" w:rsidRDefault="00E5266B">
      <w:pPr>
        <w:pStyle w:val="Standard"/>
        <w:rPr>
          <w:sz w:val="26"/>
          <w:szCs w:val="26"/>
          <w:lang w:val="ru-RU"/>
        </w:rPr>
      </w:pPr>
    </w:p>
    <w:p w14:paraId="7122DB89" w14:textId="77777777" w:rsidR="00E5266B" w:rsidRDefault="00E5266B">
      <w:pPr>
        <w:pStyle w:val="Standard"/>
        <w:rPr>
          <w:sz w:val="26"/>
          <w:szCs w:val="26"/>
          <w:lang w:val="ru-RU"/>
        </w:rPr>
      </w:pPr>
    </w:p>
    <w:p w14:paraId="63DC129F" w14:textId="77777777" w:rsidR="00E5266B" w:rsidRDefault="00E5266B">
      <w:pPr>
        <w:pStyle w:val="Standard"/>
        <w:rPr>
          <w:sz w:val="26"/>
          <w:szCs w:val="26"/>
          <w:lang w:val="ru-RU"/>
        </w:rPr>
      </w:pPr>
    </w:p>
    <w:p w14:paraId="3A3B6978" w14:textId="77777777" w:rsidR="00E5266B" w:rsidRDefault="00E5266B">
      <w:pPr>
        <w:pStyle w:val="Standard"/>
        <w:rPr>
          <w:sz w:val="26"/>
          <w:szCs w:val="26"/>
          <w:lang w:val="ru-RU"/>
        </w:rPr>
      </w:pPr>
    </w:p>
    <w:p w14:paraId="73B7B5E6" w14:textId="77777777" w:rsidR="00E5266B" w:rsidRDefault="00E5266B">
      <w:pPr>
        <w:pStyle w:val="Standard"/>
        <w:rPr>
          <w:sz w:val="26"/>
          <w:szCs w:val="26"/>
          <w:lang w:val="ru-RU"/>
        </w:rPr>
      </w:pPr>
    </w:p>
    <w:p w14:paraId="0F184EFB" w14:textId="77777777" w:rsidR="00E5266B" w:rsidRDefault="00E5266B">
      <w:pPr>
        <w:pStyle w:val="Standard"/>
        <w:rPr>
          <w:sz w:val="26"/>
          <w:szCs w:val="26"/>
          <w:lang w:val="ru-RU"/>
        </w:rPr>
      </w:pPr>
    </w:p>
    <w:p w14:paraId="739F000D" w14:textId="77777777" w:rsidR="00E5266B" w:rsidRDefault="00E5266B">
      <w:pPr>
        <w:pStyle w:val="Standard"/>
        <w:rPr>
          <w:sz w:val="26"/>
          <w:szCs w:val="26"/>
          <w:lang w:val="ru-RU"/>
        </w:rPr>
      </w:pPr>
    </w:p>
    <w:p w14:paraId="538392B5" w14:textId="77777777" w:rsidR="00E5266B" w:rsidRDefault="00E5266B">
      <w:pPr>
        <w:pStyle w:val="Standard"/>
        <w:rPr>
          <w:sz w:val="26"/>
          <w:szCs w:val="26"/>
          <w:lang w:val="ru-RU"/>
        </w:rPr>
      </w:pPr>
    </w:p>
    <w:p w14:paraId="46C12950" w14:textId="77777777" w:rsidR="00E5266B" w:rsidRDefault="00E5266B">
      <w:pPr>
        <w:pStyle w:val="Standard"/>
        <w:rPr>
          <w:sz w:val="26"/>
          <w:szCs w:val="26"/>
          <w:lang w:val="ru-RU"/>
        </w:rPr>
      </w:pPr>
    </w:p>
    <w:p w14:paraId="0B82C6B6" w14:textId="77777777" w:rsidR="00E5266B" w:rsidRDefault="00E5266B">
      <w:pPr>
        <w:pStyle w:val="Standard"/>
        <w:rPr>
          <w:sz w:val="26"/>
          <w:szCs w:val="26"/>
          <w:lang w:val="ru-RU"/>
        </w:rPr>
      </w:pPr>
    </w:p>
    <w:p w14:paraId="1A1BC749" w14:textId="77777777" w:rsidR="00E5266B" w:rsidRDefault="00E5266B">
      <w:pPr>
        <w:pStyle w:val="Standard"/>
        <w:rPr>
          <w:sz w:val="26"/>
          <w:szCs w:val="26"/>
          <w:lang w:val="ru-RU"/>
        </w:rPr>
      </w:pPr>
    </w:p>
    <w:p w14:paraId="19A7E6B7" w14:textId="77777777" w:rsidR="00E5266B" w:rsidRPr="00E5266B" w:rsidRDefault="00E5266B" w:rsidP="00E5266B">
      <w:pPr>
        <w:pStyle w:val="Standard"/>
        <w:jc w:val="center"/>
        <w:rPr>
          <w:sz w:val="28"/>
          <w:szCs w:val="28"/>
          <w:lang w:val="ru-RU"/>
        </w:rPr>
      </w:pPr>
      <w:proofErr w:type="spellStart"/>
      <w:r w:rsidRPr="00E5266B">
        <w:rPr>
          <w:b/>
          <w:bCs/>
          <w:sz w:val="28"/>
          <w:szCs w:val="28"/>
          <w:lang w:val="ru-RU"/>
        </w:rPr>
        <w:lastRenderedPageBreak/>
        <w:t>Қазақстан</w:t>
      </w:r>
      <w:proofErr w:type="spellEnd"/>
      <w:r w:rsidRPr="00E5266B">
        <w:rPr>
          <w:b/>
          <w:bCs/>
          <w:sz w:val="28"/>
          <w:szCs w:val="28"/>
          <w:lang w:val="ru-RU"/>
        </w:rPr>
        <w:t xml:space="preserve"> </w:t>
      </w:r>
      <w:proofErr w:type="spellStart"/>
      <w:r w:rsidRPr="00E5266B">
        <w:rPr>
          <w:b/>
          <w:bCs/>
          <w:sz w:val="28"/>
          <w:szCs w:val="28"/>
          <w:lang w:val="ru-RU"/>
        </w:rPr>
        <w:t>Республикасының</w:t>
      </w:r>
      <w:proofErr w:type="spellEnd"/>
      <w:r w:rsidRPr="00E5266B">
        <w:rPr>
          <w:b/>
          <w:bCs/>
          <w:sz w:val="28"/>
          <w:szCs w:val="28"/>
          <w:lang w:val="ru-RU"/>
        </w:rPr>
        <w:t xml:space="preserve"> </w:t>
      </w:r>
      <w:proofErr w:type="spellStart"/>
      <w:r w:rsidRPr="00E5266B">
        <w:rPr>
          <w:b/>
          <w:bCs/>
          <w:sz w:val="28"/>
          <w:szCs w:val="28"/>
          <w:lang w:val="ru-RU"/>
        </w:rPr>
        <w:t>мемлекеттік</w:t>
      </w:r>
      <w:proofErr w:type="spellEnd"/>
      <w:r w:rsidRPr="00E5266B">
        <w:rPr>
          <w:b/>
          <w:bCs/>
          <w:sz w:val="28"/>
          <w:szCs w:val="28"/>
          <w:lang w:val="ru-RU"/>
        </w:rPr>
        <w:t xml:space="preserve"> </w:t>
      </w:r>
      <w:proofErr w:type="spellStart"/>
      <w:r w:rsidRPr="00E5266B">
        <w:rPr>
          <w:b/>
          <w:bCs/>
          <w:sz w:val="28"/>
          <w:szCs w:val="28"/>
          <w:lang w:val="ru-RU"/>
        </w:rPr>
        <w:t>мекемелеріне</w:t>
      </w:r>
      <w:proofErr w:type="spellEnd"/>
      <w:r w:rsidRPr="00E5266B">
        <w:rPr>
          <w:b/>
          <w:bCs/>
          <w:sz w:val="28"/>
          <w:szCs w:val="28"/>
          <w:lang w:val="ru-RU"/>
        </w:rPr>
        <w:t xml:space="preserve"> </w:t>
      </w:r>
      <w:proofErr w:type="spellStart"/>
      <w:r w:rsidRPr="00E5266B">
        <w:rPr>
          <w:b/>
          <w:bCs/>
          <w:sz w:val="28"/>
          <w:szCs w:val="28"/>
          <w:lang w:val="ru-RU"/>
        </w:rPr>
        <w:t>арналған</w:t>
      </w:r>
      <w:proofErr w:type="spellEnd"/>
      <w:r w:rsidRPr="00E5266B">
        <w:rPr>
          <w:b/>
          <w:bCs/>
          <w:sz w:val="28"/>
          <w:szCs w:val="28"/>
          <w:lang w:val="ru-RU"/>
        </w:rPr>
        <w:t xml:space="preserve"> 1С </w:t>
      </w:r>
      <w:proofErr w:type="spellStart"/>
      <w:r w:rsidRPr="00E5266B">
        <w:rPr>
          <w:b/>
          <w:bCs/>
          <w:sz w:val="28"/>
          <w:szCs w:val="28"/>
          <w:lang w:val="ru-RU"/>
        </w:rPr>
        <w:t>жүйелерін</w:t>
      </w:r>
      <w:proofErr w:type="spellEnd"/>
      <w:r w:rsidRPr="00E5266B">
        <w:rPr>
          <w:b/>
          <w:bCs/>
          <w:sz w:val="28"/>
          <w:szCs w:val="28"/>
          <w:lang w:val="ru-RU"/>
        </w:rPr>
        <w:t xml:space="preserve"> </w:t>
      </w:r>
      <w:proofErr w:type="spellStart"/>
      <w:r w:rsidRPr="00E5266B">
        <w:rPr>
          <w:b/>
          <w:bCs/>
          <w:sz w:val="28"/>
          <w:szCs w:val="28"/>
          <w:lang w:val="ru-RU"/>
        </w:rPr>
        <w:t>қосу</w:t>
      </w:r>
      <w:proofErr w:type="spellEnd"/>
      <w:r w:rsidRPr="00E5266B">
        <w:rPr>
          <w:b/>
          <w:bCs/>
          <w:sz w:val="28"/>
          <w:szCs w:val="28"/>
          <w:lang w:val="ru-RU"/>
        </w:rPr>
        <w:t xml:space="preserve"> </w:t>
      </w:r>
      <w:proofErr w:type="spellStart"/>
      <w:r w:rsidRPr="00E5266B">
        <w:rPr>
          <w:b/>
          <w:bCs/>
          <w:sz w:val="28"/>
          <w:szCs w:val="28"/>
          <w:lang w:val="ru-RU"/>
        </w:rPr>
        <w:t>және</w:t>
      </w:r>
      <w:proofErr w:type="spellEnd"/>
      <w:r w:rsidRPr="00E5266B">
        <w:rPr>
          <w:b/>
          <w:bCs/>
          <w:sz w:val="28"/>
          <w:szCs w:val="28"/>
          <w:lang w:val="ru-RU"/>
        </w:rPr>
        <w:t xml:space="preserve"> </w:t>
      </w:r>
      <w:proofErr w:type="spellStart"/>
      <w:r w:rsidRPr="00E5266B">
        <w:rPr>
          <w:b/>
          <w:bCs/>
          <w:sz w:val="28"/>
          <w:szCs w:val="28"/>
          <w:lang w:val="ru-RU"/>
        </w:rPr>
        <w:t>оларға</w:t>
      </w:r>
      <w:proofErr w:type="spellEnd"/>
      <w:r w:rsidRPr="00E5266B">
        <w:rPr>
          <w:b/>
          <w:bCs/>
          <w:sz w:val="28"/>
          <w:szCs w:val="28"/>
          <w:lang w:val="ru-RU"/>
        </w:rPr>
        <w:t xml:space="preserve"> </w:t>
      </w:r>
      <w:proofErr w:type="spellStart"/>
      <w:r w:rsidRPr="00E5266B">
        <w:rPr>
          <w:b/>
          <w:bCs/>
          <w:sz w:val="28"/>
          <w:szCs w:val="28"/>
          <w:lang w:val="ru-RU"/>
        </w:rPr>
        <w:t>қызмет</w:t>
      </w:r>
      <w:proofErr w:type="spellEnd"/>
      <w:r w:rsidRPr="00E5266B">
        <w:rPr>
          <w:b/>
          <w:bCs/>
          <w:sz w:val="28"/>
          <w:szCs w:val="28"/>
          <w:lang w:val="ru-RU"/>
        </w:rPr>
        <w:t xml:space="preserve"> </w:t>
      </w:r>
      <w:proofErr w:type="spellStart"/>
      <w:r w:rsidRPr="00E5266B">
        <w:rPr>
          <w:b/>
          <w:bCs/>
          <w:sz w:val="28"/>
          <w:szCs w:val="28"/>
          <w:lang w:val="ru-RU"/>
        </w:rPr>
        <w:t>көрсету</w:t>
      </w:r>
      <w:proofErr w:type="spellEnd"/>
      <w:r w:rsidRPr="00E5266B">
        <w:rPr>
          <w:b/>
          <w:bCs/>
          <w:sz w:val="28"/>
          <w:szCs w:val="28"/>
          <w:lang w:val="ru-RU"/>
        </w:rPr>
        <w:t xml:space="preserve"> </w:t>
      </w:r>
      <w:proofErr w:type="spellStart"/>
      <w:r w:rsidRPr="00E5266B">
        <w:rPr>
          <w:b/>
          <w:bCs/>
          <w:sz w:val="28"/>
          <w:szCs w:val="28"/>
          <w:lang w:val="ru-RU"/>
        </w:rPr>
        <w:t>және</w:t>
      </w:r>
      <w:proofErr w:type="spellEnd"/>
      <w:r w:rsidRPr="00E5266B">
        <w:rPr>
          <w:b/>
          <w:bCs/>
          <w:sz w:val="28"/>
          <w:szCs w:val="28"/>
          <w:lang w:val="ru-RU"/>
        </w:rPr>
        <w:t xml:space="preserve"> </w:t>
      </w:r>
      <w:proofErr w:type="spellStart"/>
      <w:r w:rsidRPr="00E5266B">
        <w:rPr>
          <w:b/>
          <w:bCs/>
          <w:sz w:val="28"/>
          <w:szCs w:val="28"/>
          <w:lang w:val="ru-RU"/>
        </w:rPr>
        <w:t>Қазақстан</w:t>
      </w:r>
      <w:proofErr w:type="spellEnd"/>
      <w:r w:rsidRPr="00E5266B">
        <w:rPr>
          <w:b/>
          <w:bCs/>
          <w:sz w:val="28"/>
          <w:szCs w:val="28"/>
          <w:lang w:val="ru-RU"/>
        </w:rPr>
        <w:t xml:space="preserve"> </w:t>
      </w:r>
      <w:proofErr w:type="spellStart"/>
      <w:r w:rsidRPr="00E5266B">
        <w:rPr>
          <w:b/>
          <w:bCs/>
          <w:sz w:val="28"/>
          <w:szCs w:val="28"/>
          <w:lang w:val="ru-RU"/>
        </w:rPr>
        <w:t>Республикасының</w:t>
      </w:r>
      <w:proofErr w:type="spellEnd"/>
      <w:r w:rsidRPr="00E5266B">
        <w:rPr>
          <w:b/>
          <w:bCs/>
          <w:sz w:val="28"/>
          <w:szCs w:val="28"/>
          <w:lang w:val="ru-RU"/>
        </w:rPr>
        <w:t xml:space="preserve"> </w:t>
      </w:r>
      <w:proofErr w:type="spellStart"/>
      <w:r w:rsidRPr="00E5266B">
        <w:rPr>
          <w:b/>
          <w:bCs/>
          <w:sz w:val="28"/>
          <w:szCs w:val="28"/>
          <w:lang w:val="ru-RU"/>
        </w:rPr>
        <w:t>мемлекеттік</w:t>
      </w:r>
      <w:proofErr w:type="spellEnd"/>
      <w:r w:rsidRPr="00E5266B">
        <w:rPr>
          <w:b/>
          <w:bCs/>
          <w:sz w:val="28"/>
          <w:szCs w:val="28"/>
          <w:lang w:val="ru-RU"/>
        </w:rPr>
        <w:t xml:space="preserve"> </w:t>
      </w:r>
      <w:proofErr w:type="spellStart"/>
      <w:r w:rsidRPr="00E5266B">
        <w:rPr>
          <w:b/>
          <w:bCs/>
          <w:sz w:val="28"/>
          <w:szCs w:val="28"/>
          <w:lang w:val="ru-RU"/>
        </w:rPr>
        <w:t>ұйымдарына</w:t>
      </w:r>
      <w:proofErr w:type="spellEnd"/>
      <w:r w:rsidRPr="00E5266B">
        <w:rPr>
          <w:b/>
          <w:bCs/>
          <w:sz w:val="28"/>
          <w:szCs w:val="28"/>
          <w:lang w:val="ru-RU"/>
        </w:rPr>
        <w:t xml:space="preserve"> </w:t>
      </w:r>
      <w:proofErr w:type="spellStart"/>
      <w:r w:rsidRPr="00E5266B">
        <w:rPr>
          <w:b/>
          <w:bCs/>
          <w:sz w:val="28"/>
          <w:szCs w:val="28"/>
          <w:lang w:val="ru-RU"/>
        </w:rPr>
        <w:t>арналған</w:t>
      </w:r>
      <w:proofErr w:type="spellEnd"/>
      <w:r w:rsidRPr="00E5266B">
        <w:rPr>
          <w:b/>
          <w:bCs/>
          <w:sz w:val="28"/>
          <w:szCs w:val="28"/>
          <w:lang w:val="ru-RU"/>
        </w:rPr>
        <w:t xml:space="preserve"> FUNDO </w:t>
      </w:r>
      <w:proofErr w:type="spellStart"/>
      <w:r w:rsidRPr="00E5266B">
        <w:rPr>
          <w:b/>
          <w:bCs/>
          <w:sz w:val="28"/>
          <w:szCs w:val="28"/>
          <w:lang w:val="ru-RU"/>
        </w:rPr>
        <w:t>кешенді</w:t>
      </w:r>
      <w:proofErr w:type="spellEnd"/>
      <w:r w:rsidRPr="00E5266B">
        <w:rPr>
          <w:b/>
          <w:bCs/>
          <w:sz w:val="28"/>
          <w:szCs w:val="28"/>
          <w:lang w:val="ru-RU"/>
        </w:rPr>
        <w:t xml:space="preserve"> </w:t>
      </w:r>
      <w:proofErr w:type="spellStart"/>
      <w:r w:rsidRPr="00E5266B">
        <w:rPr>
          <w:b/>
          <w:bCs/>
          <w:sz w:val="28"/>
          <w:szCs w:val="28"/>
          <w:lang w:val="ru-RU"/>
        </w:rPr>
        <w:t>ақпараттық-талдамалық</w:t>
      </w:r>
      <w:proofErr w:type="spellEnd"/>
      <w:r w:rsidRPr="00E5266B">
        <w:rPr>
          <w:b/>
          <w:bCs/>
          <w:sz w:val="28"/>
          <w:szCs w:val="28"/>
          <w:lang w:val="ru-RU"/>
        </w:rPr>
        <w:t xml:space="preserve"> </w:t>
      </w:r>
      <w:proofErr w:type="spellStart"/>
      <w:r w:rsidRPr="00E5266B">
        <w:rPr>
          <w:b/>
          <w:bCs/>
          <w:sz w:val="28"/>
          <w:szCs w:val="28"/>
          <w:lang w:val="ru-RU"/>
        </w:rPr>
        <w:t>жүйесі</w:t>
      </w:r>
      <w:proofErr w:type="spellEnd"/>
      <w:r w:rsidRPr="00E5266B">
        <w:rPr>
          <w:b/>
          <w:bCs/>
          <w:sz w:val="28"/>
          <w:szCs w:val="28"/>
          <w:lang w:val="ru-RU"/>
        </w:rPr>
        <w:t xml:space="preserve"> (</w:t>
      </w:r>
      <w:proofErr w:type="spellStart"/>
      <w:r w:rsidRPr="00E5266B">
        <w:rPr>
          <w:b/>
          <w:bCs/>
          <w:sz w:val="28"/>
          <w:szCs w:val="28"/>
          <w:lang w:val="ru-RU"/>
        </w:rPr>
        <w:t>бұдан</w:t>
      </w:r>
      <w:proofErr w:type="spellEnd"/>
      <w:r w:rsidRPr="00E5266B">
        <w:rPr>
          <w:b/>
          <w:bCs/>
          <w:sz w:val="28"/>
          <w:szCs w:val="28"/>
          <w:lang w:val="ru-RU"/>
        </w:rPr>
        <w:t xml:space="preserve"> </w:t>
      </w:r>
      <w:proofErr w:type="spellStart"/>
      <w:r w:rsidRPr="00E5266B">
        <w:rPr>
          <w:b/>
          <w:bCs/>
          <w:sz w:val="28"/>
          <w:szCs w:val="28"/>
          <w:lang w:val="ru-RU"/>
        </w:rPr>
        <w:t>әрі</w:t>
      </w:r>
      <w:proofErr w:type="spellEnd"/>
      <w:r w:rsidRPr="00E5266B">
        <w:rPr>
          <w:b/>
          <w:bCs/>
          <w:sz w:val="28"/>
          <w:szCs w:val="28"/>
          <w:lang w:val="ru-RU"/>
        </w:rPr>
        <w:t xml:space="preserve"> – FUNDO) </w:t>
      </w:r>
      <w:proofErr w:type="spellStart"/>
      <w:r w:rsidRPr="00E5266B">
        <w:rPr>
          <w:b/>
          <w:bCs/>
          <w:sz w:val="28"/>
          <w:szCs w:val="28"/>
          <w:lang w:val="ru-RU"/>
        </w:rPr>
        <w:t>бойынша</w:t>
      </w:r>
      <w:proofErr w:type="spellEnd"/>
      <w:r w:rsidRPr="00E5266B">
        <w:rPr>
          <w:b/>
          <w:bCs/>
          <w:sz w:val="28"/>
          <w:szCs w:val="28"/>
          <w:lang w:val="ru-RU"/>
        </w:rPr>
        <w:t xml:space="preserve"> </w:t>
      </w:r>
      <w:proofErr w:type="spellStart"/>
      <w:r w:rsidRPr="00E5266B">
        <w:rPr>
          <w:b/>
          <w:bCs/>
          <w:sz w:val="28"/>
          <w:szCs w:val="28"/>
          <w:lang w:val="ru-RU"/>
        </w:rPr>
        <w:t>техникалық</w:t>
      </w:r>
      <w:proofErr w:type="spellEnd"/>
      <w:r w:rsidRPr="00E5266B">
        <w:rPr>
          <w:b/>
          <w:bCs/>
          <w:sz w:val="28"/>
          <w:szCs w:val="28"/>
          <w:lang w:val="ru-RU"/>
        </w:rPr>
        <w:t xml:space="preserve"> </w:t>
      </w:r>
      <w:proofErr w:type="spellStart"/>
      <w:r w:rsidRPr="00E5266B">
        <w:rPr>
          <w:b/>
          <w:bCs/>
          <w:sz w:val="28"/>
          <w:szCs w:val="28"/>
          <w:lang w:val="ru-RU"/>
        </w:rPr>
        <w:t>ерекшелік</w:t>
      </w:r>
      <w:proofErr w:type="spellEnd"/>
    </w:p>
    <w:p w14:paraId="3ED99E44" w14:textId="77777777" w:rsidR="00E5266B" w:rsidRDefault="00E5266B" w:rsidP="00E5266B">
      <w:pPr>
        <w:pStyle w:val="Standard"/>
        <w:jc w:val="both"/>
        <w:rPr>
          <w:sz w:val="28"/>
          <w:szCs w:val="28"/>
          <w:lang w:val="ru-RU"/>
        </w:rPr>
      </w:pPr>
    </w:p>
    <w:p w14:paraId="594ABDC4" w14:textId="4C81DA3F" w:rsidR="00E5266B" w:rsidRPr="00E5266B" w:rsidRDefault="00E5266B" w:rsidP="00E5266B">
      <w:pPr>
        <w:pStyle w:val="Standard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proofErr w:type="spellStart"/>
      <w:r w:rsidRPr="00E5266B">
        <w:rPr>
          <w:sz w:val="28"/>
          <w:szCs w:val="28"/>
          <w:lang w:val="ru-RU"/>
        </w:rPr>
        <w:t>Көрсетілетін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қызметтерге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қойылатын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талаптар</w:t>
      </w:r>
      <w:proofErr w:type="spellEnd"/>
      <w:r w:rsidRPr="00E5266B">
        <w:rPr>
          <w:sz w:val="28"/>
          <w:szCs w:val="28"/>
          <w:lang w:val="ru-RU"/>
        </w:rPr>
        <w:t>:</w:t>
      </w:r>
    </w:p>
    <w:p w14:paraId="6115B38A" w14:textId="77777777" w:rsidR="00E5266B" w:rsidRPr="00E5266B" w:rsidRDefault="00E5266B" w:rsidP="00E5266B">
      <w:pPr>
        <w:pStyle w:val="Standard"/>
        <w:ind w:left="720"/>
        <w:rPr>
          <w:sz w:val="28"/>
          <w:szCs w:val="28"/>
          <w:lang w:val="ru-RU"/>
        </w:rPr>
      </w:pPr>
    </w:p>
    <w:p w14:paraId="235EE664" w14:textId="56438754" w:rsidR="00E5266B" w:rsidRPr="00E5266B" w:rsidRDefault="00E5266B" w:rsidP="00E5266B">
      <w:pPr>
        <w:pStyle w:val="Standard"/>
        <w:ind w:left="72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proofErr w:type="spellStart"/>
      <w:r w:rsidRPr="00E5266B">
        <w:rPr>
          <w:sz w:val="28"/>
          <w:szCs w:val="28"/>
          <w:lang w:val="ru-RU"/>
        </w:rPr>
        <w:t>Қазақстан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Республикасының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мемлекеттік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мекемелеріне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арналған</w:t>
      </w:r>
      <w:proofErr w:type="spellEnd"/>
      <w:r w:rsidRPr="00E5266B">
        <w:rPr>
          <w:sz w:val="28"/>
          <w:szCs w:val="28"/>
          <w:lang w:val="ru-RU"/>
        </w:rPr>
        <w:t xml:space="preserve"> 1С </w:t>
      </w:r>
      <w:proofErr w:type="spellStart"/>
      <w:r w:rsidRPr="00E5266B">
        <w:rPr>
          <w:sz w:val="28"/>
          <w:szCs w:val="28"/>
          <w:lang w:val="ru-RU"/>
        </w:rPr>
        <w:t>жүйесіне</w:t>
      </w:r>
      <w:proofErr w:type="spellEnd"/>
      <w:r w:rsidRPr="00E5266B">
        <w:rPr>
          <w:sz w:val="28"/>
          <w:szCs w:val="28"/>
          <w:lang w:val="ru-RU"/>
        </w:rPr>
        <w:t xml:space="preserve"> 12 ай </w:t>
      </w:r>
      <w:proofErr w:type="spellStart"/>
      <w:r w:rsidRPr="00E5266B">
        <w:rPr>
          <w:sz w:val="28"/>
          <w:szCs w:val="28"/>
          <w:lang w:val="ru-RU"/>
        </w:rPr>
        <w:t>мерзімге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қосу</w:t>
      </w:r>
      <w:proofErr w:type="spellEnd"/>
      <w:r w:rsidRPr="00E5266B">
        <w:rPr>
          <w:sz w:val="28"/>
          <w:szCs w:val="28"/>
          <w:lang w:val="ru-RU"/>
        </w:rPr>
        <w:t>;</w:t>
      </w:r>
    </w:p>
    <w:p w14:paraId="0AB94A2C" w14:textId="0AC48B6C" w:rsidR="00E5266B" w:rsidRPr="00E5266B" w:rsidRDefault="00E5266B" w:rsidP="00E5266B">
      <w:pPr>
        <w:pStyle w:val="Standard"/>
        <w:ind w:left="72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r w:rsidRPr="00E5266B">
        <w:rPr>
          <w:sz w:val="28"/>
          <w:szCs w:val="28"/>
          <w:lang w:val="ru-RU"/>
        </w:rPr>
        <w:t xml:space="preserve">FUNDO </w:t>
      </w:r>
      <w:proofErr w:type="spellStart"/>
      <w:r w:rsidRPr="00E5266B">
        <w:rPr>
          <w:sz w:val="28"/>
          <w:szCs w:val="28"/>
          <w:lang w:val="ru-RU"/>
        </w:rPr>
        <w:t>жүйесіне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қосу</w:t>
      </w:r>
      <w:proofErr w:type="spellEnd"/>
      <w:r w:rsidRPr="00E5266B">
        <w:rPr>
          <w:sz w:val="28"/>
          <w:szCs w:val="28"/>
          <w:lang w:val="ru-RU"/>
        </w:rPr>
        <w:t>;</w:t>
      </w:r>
    </w:p>
    <w:p w14:paraId="015F242C" w14:textId="00F7623E" w:rsidR="00E5266B" w:rsidRPr="00E5266B" w:rsidRDefault="00E5266B" w:rsidP="00E5266B">
      <w:pPr>
        <w:pStyle w:val="Standard"/>
        <w:ind w:left="72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proofErr w:type="spellStart"/>
      <w:r w:rsidRPr="00E5266B">
        <w:rPr>
          <w:sz w:val="28"/>
          <w:szCs w:val="28"/>
          <w:lang w:val="ru-RU"/>
        </w:rPr>
        <w:t>бухгалтерлік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есеп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деректерін</w:t>
      </w:r>
      <w:proofErr w:type="spellEnd"/>
      <w:r w:rsidRPr="00E5266B">
        <w:rPr>
          <w:sz w:val="28"/>
          <w:szCs w:val="28"/>
          <w:lang w:val="ru-RU"/>
        </w:rPr>
        <w:t xml:space="preserve"> ЕХД </w:t>
      </w:r>
      <w:proofErr w:type="spellStart"/>
      <w:r w:rsidRPr="00E5266B">
        <w:rPr>
          <w:sz w:val="28"/>
          <w:szCs w:val="28"/>
          <w:lang w:val="ru-RU"/>
        </w:rPr>
        <w:t>жүйесіне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жүктеуді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баптау</w:t>
      </w:r>
      <w:proofErr w:type="spellEnd"/>
      <w:r w:rsidRPr="00E5266B">
        <w:rPr>
          <w:sz w:val="28"/>
          <w:szCs w:val="28"/>
          <w:lang w:val="ru-RU"/>
        </w:rPr>
        <w:t>;</w:t>
      </w:r>
    </w:p>
    <w:p w14:paraId="39FB6993" w14:textId="3A3FBF12" w:rsidR="00E5266B" w:rsidRPr="00E5266B" w:rsidRDefault="00E5266B" w:rsidP="00E5266B">
      <w:pPr>
        <w:pStyle w:val="Standard"/>
        <w:ind w:left="72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proofErr w:type="spellStart"/>
      <w:r w:rsidRPr="00E5266B">
        <w:rPr>
          <w:sz w:val="28"/>
          <w:szCs w:val="28"/>
          <w:lang w:val="ru-RU"/>
        </w:rPr>
        <w:t>Қазақстан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Республикасы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Қаржы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министрлігінің</w:t>
      </w:r>
      <w:proofErr w:type="spellEnd"/>
      <w:r w:rsidRPr="00E5266B">
        <w:rPr>
          <w:sz w:val="28"/>
          <w:szCs w:val="28"/>
          <w:lang w:val="ru-RU"/>
        </w:rPr>
        <w:t xml:space="preserve"> 2025 </w:t>
      </w:r>
      <w:proofErr w:type="spellStart"/>
      <w:r w:rsidRPr="00E5266B">
        <w:rPr>
          <w:sz w:val="28"/>
          <w:szCs w:val="28"/>
          <w:lang w:val="ru-RU"/>
        </w:rPr>
        <w:t>жылғы</w:t>
      </w:r>
      <w:proofErr w:type="spellEnd"/>
      <w:r w:rsidRPr="00E5266B">
        <w:rPr>
          <w:sz w:val="28"/>
          <w:szCs w:val="28"/>
          <w:lang w:val="ru-RU"/>
        </w:rPr>
        <w:t xml:space="preserve"> 26 </w:t>
      </w:r>
      <w:proofErr w:type="spellStart"/>
      <w:r w:rsidRPr="00E5266B">
        <w:rPr>
          <w:sz w:val="28"/>
          <w:szCs w:val="28"/>
          <w:lang w:val="ru-RU"/>
        </w:rPr>
        <w:t>мамырдағы</w:t>
      </w:r>
      <w:proofErr w:type="spellEnd"/>
      <w:r w:rsidRPr="00E5266B">
        <w:rPr>
          <w:sz w:val="28"/>
          <w:szCs w:val="28"/>
          <w:lang w:val="ru-RU"/>
        </w:rPr>
        <w:t xml:space="preserve"> №254 </w:t>
      </w:r>
      <w:proofErr w:type="spellStart"/>
      <w:r w:rsidRPr="00E5266B">
        <w:rPr>
          <w:sz w:val="28"/>
          <w:szCs w:val="28"/>
          <w:lang w:val="ru-RU"/>
        </w:rPr>
        <w:t>бұйрығының</w:t>
      </w:r>
      <w:proofErr w:type="spellEnd"/>
      <w:r w:rsidRPr="00E5266B">
        <w:rPr>
          <w:sz w:val="28"/>
          <w:szCs w:val="28"/>
          <w:lang w:val="ru-RU"/>
        </w:rPr>
        <w:t xml:space="preserve"> 1-бөлімі 3-тарауының 20 </w:t>
      </w:r>
      <w:proofErr w:type="spellStart"/>
      <w:r w:rsidRPr="00E5266B">
        <w:rPr>
          <w:sz w:val="28"/>
          <w:szCs w:val="28"/>
          <w:lang w:val="ru-RU"/>
        </w:rPr>
        <w:t>және</w:t>
      </w:r>
      <w:proofErr w:type="spellEnd"/>
      <w:r w:rsidRPr="00E5266B">
        <w:rPr>
          <w:sz w:val="28"/>
          <w:szCs w:val="28"/>
          <w:lang w:val="ru-RU"/>
        </w:rPr>
        <w:t xml:space="preserve"> 21-баптарына </w:t>
      </w:r>
      <w:proofErr w:type="spellStart"/>
      <w:r w:rsidRPr="00E5266B">
        <w:rPr>
          <w:sz w:val="28"/>
          <w:szCs w:val="28"/>
          <w:lang w:val="ru-RU"/>
        </w:rPr>
        <w:t>сәйкес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бухгалтерлік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есеп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деректерін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Қазақстан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Республикасы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Қаржы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министрлігінің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ресурстарымен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алмасуды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баптау</w:t>
      </w:r>
      <w:proofErr w:type="spellEnd"/>
      <w:r w:rsidRPr="00E5266B">
        <w:rPr>
          <w:sz w:val="28"/>
          <w:szCs w:val="28"/>
          <w:lang w:val="ru-RU"/>
        </w:rPr>
        <w:t>;</w:t>
      </w:r>
    </w:p>
    <w:p w14:paraId="7D0E1214" w14:textId="089B206B" w:rsidR="00E5266B" w:rsidRPr="00E5266B" w:rsidRDefault="00E5266B" w:rsidP="00E5266B">
      <w:pPr>
        <w:pStyle w:val="Standard"/>
        <w:ind w:left="72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proofErr w:type="spellStart"/>
      <w:r w:rsidRPr="00E5266B">
        <w:rPr>
          <w:sz w:val="28"/>
          <w:szCs w:val="28"/>
          <w:lang w:val="ru-RU"/>
        </w:rPr>
        <w:t>Тапсырыс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берушінің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пайдаланушыларын</w:t>
      </w:r>
      <w:proofErr w:type="spellEnd"/>
      <w:r w:rsidRPr="00E5266B">
        <w:rPr>
          <w:sz w:val="28"/>
          <w:szCs w:val="28"/>
          <w:lang w:val="ru-RU"/>
        </w:rPr>
        <w:t xml:space="preserve"> FUNDO </w:t>
      </w:r>
      <w:proofErr w:type="spellStart"/>
      <w:r w:rsidRPr="00E5266B">
        <w:rPr>
          <w:sz w:val="28"/>
          <w:szCs w:val="28"/>
          <w:lang w:val="ru-RU"/>
        </w:rPr>
        <w:t>жүйесімен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жұмыс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істеуге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оқыту</w:t>
      </w:r>
      <w:proofErr w:type="spellEnd"/>
      <w:r w:rsidRPr="00E5266B">
        <w:rPr>
          <w:sz w:val="28"/>
          <w:szCs w:val="28"/>
          <w:lang w:val="ru-RU"/>
        </w:rPr>
        <w:t>;</w:t>
      </w:r>
    </w:p>
    <w:p w14:paraId="1FD8813A" w14:textId="3C0B92ED" w:rsidR="00E5266B" w:rsidRPr="00E5266B" w:rsidRDefault="00E5266B" w:rsidP="00E5266B">
      <w:pPr>
        <w:pStyle w:val="Standard"/>
        <w:ind w:left="72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proofErr w:type="spellStart"/>
      <w:r w:rsidRPr="00E5266B">
        <w:rPr>
          <w:sz w:val="28"/>
          <w:szCs w:val="28"/>
          <w:lang w:val="ru-RU"/>
        </w:rPr>
        <w:t>аталған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жүйелермен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жұмыс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істеу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кезінде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туындайтын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мәселелерді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шешу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бойынша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консультациялар</w:t>
      </w:r>
      <w:proofErr w:type="spellEnd"/>
      <w:r w:rsidRPr="00E5266B">
        <w:rPr>
          <w:sz w:val="28"/>
          <w:szCs w:val="28"/>
          <w:lang w:val="ru-RU"/>
        </w:rPr>
        <w:t xml:space="preserve"> беру </w:t>
      </w:r>
      <w:proofErr w:type="spellStart"/>
      <w:r w:rsidRPr="00E5266B">
        <w:rPr>
          <w:sz w:val="28"/>
          <w:szCs w:val="28"/>
          <w:lang w:val="ru-RU"/>
        </w:rPr>
        <w:t>және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практикалық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көмек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көрсету</w:t>
      </w:r>
      <w:proofErr w:type="spellEnd"/>
      <w:r w:rsidRPr="00E5266B">
        <w:rPr>
          <w:sz w:val="28"/>
          <w:szCs w:val="28"/>
          <w:lang w:val="ru-RU"/>
        </w:rPr>
        <w:t>;</w:t>
      </w:r>
    </w:p>
    <w:p w14:paraId="4FE26091" w14:textId="44009B6F" w:rsidR="00E5266B" w:rsidRDefault="00E5266B" w:rsidP="00E5266B">
      <w:pPr>
        <w:pStyle w:val="Standard"/>
        <w:ind w:left="72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proofErr w:type="spellStart"/>
      <w:r w:rsidRPr="00E5266B">
        <w:rPr>
          <w:sz w:val="28"/>
          <w:szCs w:val="28"/>
          <w:lang w:val="ru-RU"/>
        </w:rPr>
        <w:t>қаржылық</w:t>
      </w:r>
      <w:proofErr w:type="spellEnd"/>
      <w:r w:rsidRPr="00E5266B">
        <w:rPr>
          <w:sz w:val="28"/>
          <w:szCs w:val="28"/>
          <w:lang w:val="ru-RU"/>
        </w:rPr>
        <w:t xml:space="preserve">, </w:t>
      </w:r>
      <w:proofErr w:type="spellStart"/>
      <w:r w:rsidRPr="00E5266B">
        <w:rPr>
          <w:sz w:val="28"/>
          <w:szCs w:val="28"/>
          <w:lang w:val="ru-RU"/>
        </w:rPr>
        <w:t>бюджеттік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және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салықтық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есептілікті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тапсыру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кезеңінде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бухгалтерлік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есепті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жүргізу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бойынша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консультациялар</w:t>
      </w:r>
      <w:proofErr w:type="spellEnd"/>
      <w:r w:rsidRPr="00E5266B">
        <w:rPr>
          <w:sz w:val="28"/>
          <w:szCs w:val="28"/>
          <w:lang w:val="ru-RU"/>
        </w:rPr>
        <w:t xml:space="preserve"> беру </w:t>
      </w:r>
      <w:proofErr w:type="spellStart"/>
      <w:r w:rsidRPr="00E5266B">
        <w:rPr>
          <w:sz w:val="28"/>
          <w:szCs w:val="28"/>
          <w:lang w:val="ru-RU"/>
        </w:rPr>
        <w:t>және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практикалық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көмек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көрсету</w:t>
      </w:r>
      <w:proofErr w:type="spellEnd"/>
      <w:r w:rsidRPr="00E5266B">
        <w:rPr>
          <w:sz w:val="28"/>
          <w:szCs w:val="28"/>
          <w:lang w:val="ru-RU"/>
        </w:rPr>
        <w:t>.</w:t>
      </w:r>
    </w:p>
    <w:p w14:paraId="504AE53E" w14:textId="77777777" w:rsidR="00E5266B" w:rsidRPr="00E5266B" w:rsidRDefault="00E5266B" w:rsidP="00E5266B">
      <w:pPr>
        <w:pStyle w:val="Standard"/>
        <w:ind w:left="720"/>
        <w:jc w:val="both"/>
        <w:rPr>
          <w:sz w:val="28"/>
          <w:szCs w:val="28"/>
          <w:lang w:val="ru-RU"/>
        </w:rPr>
      </w:pPr>
    </w:p>
    <w:p w14:paraId="3A9F73FE" w14:textId="0947A142" w:rsidR="00E5266B" w:rsidRDefault="00E5266B" w:rsidP="00E5266B">
      <w:pPr>
        <w:pStyle w:val="Standard"/>
        <w:jc w:val="both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ab/>
      </w:r>
      <w:proofErr w:type="spellStart"/>
      <w:r w:rsidRPr="00E5266B">
        <w:rPr>
          <w:sz w:val="28"/>
          <w:szCs w:val="28"/>
          <w:lang w:val="ru-RU"/>
        </w:rPr>
        <w:t>Өнім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берушіге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қойылатын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талаптар</w:t>
      </w:r>
      <w:proofErr w:type="spellEnd"/>
      <w:r w:rsidRPr="00E5266B">
        <w:rPr>
          <w:sz w:val="28"/>
          <w:szCs w:val="28"/>
          <w:lang w:val="ru-RU"/>
        </w:rPr>
        <w:t>:</w:t>
      </w:r>
    </w:p>
    <w:p w14:paraId="17531241" w14:textId="77777777" w:rsidR="00E5266B" w:rsidRPr="00E5266B" w:rsidRDefault="00E5266B" w:rsidP="00E5266B">
      <w:pPr>
        <w:pStyle w:val="Standard"/>
        <w:jc w:val="both"/>
        <w:rPr>
          <w:sz w:val="28"/>
          <w:szCs w:val="28"/>
          <w:lang w:val="ru-RU"/>
        </w:rPr>
      </w:pPr>
    </w:p>
    <w:p w14:paraId="12319E89" w14:textId="5B9FBA95" w:rsidR="00E5266B" w:rsidRPr="00E5266B" w:rsidRDefault="00E5266B" w:rsidP="00E5266B">
      <w:pPr>
        <w:pStyle w:val="Standard"/>
        <w:ind w:left="72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proofErr w:type="spellStart"/>
      <w:r w:rsidRPr="00E5266B">
        <w:rPr>
          <w:sz w:val="28"/>
          <w:szCs w:val="28"/>
          <w:lang w:val="ru-RU"/>
        </w:rPr>
        <w:t>өнім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беруші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Тапсырыс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берушіні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жоғарыда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аталған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барлық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жүйелерге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қосуды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қамтамасыз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етуі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тиіс</w:t>
      </w:r>
      <w:proofErr w:type="spellEnd"/>
      <w:r w:rsidRPr="00E5266B">
        <w:rPr>
          <w:sz w:val="28"/>
          <w:szCs w:val="28"/>
          <w:lang w:val="ru-RU"/>
        </w:rPr>
        <w:t>;</w:t>
      </w:r>
    </w:p>
    <w:p w14:paraId="149B9748" w14:textId="5653515F" w:rsidR="00E5266B" w:rsidRPr="00E5266B" w:rsidRDefault="00E5266B" w:rsidP="00E5266B">
      <w:pPr>
        <w:pStyle w:val="Standard"/>
        <w:ind w:left="72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r w:rsidRPr="00E5266B">
        <w:rPr>
          <w:sz w:val="28"/>
          <w:szCs w:val="28"/>
          <w:lang w:val="ru-RU"/>
        </w:rPr>
        <w:t xml:space="preserve">1С:Франчайзи </w:t>
      </w:r>
      <w:proofErr w:type="spellStart"/>
      <w:r w:rsidRPr="00E5266B">
        <w:rPr>
          <w:sz w:val="28"/>
          <w:szCs w:val="28"/>
          <w:lang w:val="ru-RU"/>
        </w:rPr>
        <w:t>мәртебесінің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болуы</w:t>
      </w:r>
      <w:proofErr w:type="spellEnd"/>
      <w:r w:rsidRPr="00E5266B">
        <w:rPr>
          <w:sz w:val="28"/>
          <w:szCs w:val="28"/>
          <w:lang w:val="ru-RU"/>
        </w:rPr>
        <w:t>;</w:t>
      </w:r>
    </w:p>
    <w:p w14:paraId="300770C3" w14:textId="340DB29E" w:rsidR="00E5266B" w:rsidRDefault="00E5266B" w:rsidP="00E5266B">
      <w:pPr>
        <w:pStyle w:val="Standard"/>
        <w:ind w:left="72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proofErr w:type="spellStart"/>
      <w:r w:rsidRPr="00E5266B">
        <w:rPr>
          <w:sz w:val="28"/>
          <w:szCs w:val="28"/>
          <w:lang w:val="ru-RU"/>
        </w:rPr>
        <w:t>пайдаланушыларды</w:t>
      </w:r>
      <w:proofErr w:type="spellEnd"/>
      <w:r w:rsidRPr="00E5266B">
        <w:rPr>
          <w:sz w:val="28"/>
          <w:szCs w:val="28"/>
          <w:lang w:val="ru-RU"/>
        </w:rPr>
        <w:t xml:space="preserve"> FUNDO </w:t>
      </w:r>
      <w:proofErr w:type="spellStart"/>
      <w:r w:rsidRPr="00E5266B">
        <w:rPr>
          <w:sz w:val="28"/>
          <w:szCs w:val="28"/>
          <w:lang w:val="ru-RU"/>
        </w:rPr>
        <w:t>жүйесіне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қосу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құқығының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болуы</w:t>
      </w:r>
      <w:proofErr w:type="spellEnd"/>
      <w:r w:rsidRPr="00E5266B">
        <w:rPr>
          <w:sz w:val="28"/>
          <w:szCs w:val="28"/>
          <w:lang w:val="ru-RU"/>
        </w:rPr>
        <w:t>.</w:t>
      </w:r>
    </w:p>
    <w:p w14:paraId="292E89C3" w14:textId="77777777" w:rsidR="00E5266B" w:rsidRPr="00E5266B" w:rsidRDefault="00E5266B" w:rsidP="00E5266B">
      <w:pPr>
        <w:pStyle w:val="Standard"/>
        <w:ind w:left="720"/>
        <w:jc w:val="both"/>
        <w:rPr>
          <w:sz w:val="28"/>
          <w:szCs w:val="28"/>
          <w:lang w:val="ru-RU"/>
        </w:rPr>
      </w:pPr>
    </w:p>
    <w:p w14:paraId="287DA6E2" w14:textId="14E4E29B" w:rsidR="00E5266B" w:rsidRPr="00E5266B" w:rsidRDefault="00E5266B" w:rsidP="00E5266B">
      <w:pPr>
        <w:pStyle w:val="Standard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proofErr w:type="spellStart"/>
      <w:r w:rsidRPr="00E5266B">
        <w:rPr>
          <w:sz w:val="28"/>
          <w:szCs w:val="28"/>
          <w:lang w:val="ru-RU"/>
        </w:rPr>
        <w:t>Сүйемелдеу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және</w:t>
      </w:r>
      <w:proofErr w:type="spellEnd"/>
      <w:r w:rsidRPr="00E5266B">
        <w:rPr>
          <w:sz w:val="28"/>
          <w:szCs w:val="28"/>
          <w:lang w:val="ru-RU"/>
        </w:rPr>
        <w:t xml:space="preserve"> консультация беру </w:t>
      </w:r>
      <w:proofErr w:type="spellStart"/>
      <w:r w:rsidRPr="00E5266B">
        <w:rPr>
          <w:sz w:val="28"/>
          <w:szCs w:val="28"/>
          <w:lang w:val="ru-RU"/>
        </w:rPr>
        <w:t>үшін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қажетті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сағат</w:t>
      </w:r>
      <w:proofErr w:type="spellEnd"/>
      <w:r w:rsidRPr="00E5266B">
        <w:rPr>
          <w:sz w:val="28"/>
          <w:szCs w:val="28"/>
          <w:lang w:val="ru-RU"/>
        </w:rPr>
        <w:t xml:space="preserve"> саны – </w:t>
      </w:r>
      <w:r>
        <w:rPr>
          <w:sz w:val="28"/>
          <w:szCs w:val="28"/>
          <w:lang w:val="ru-RU"/>
        </w:rPr>
        <w:tab/>
      </w:r>
      <w:proofErr w:type="spellStart"/>
      <w:r w:rsidRPr="00E5266B">
        <w:rPr>
          <w:sz w:val="28"/>
          <w:szCs w:val="28"/>
          <w:lang w:val="ru-RU"/>
        </w:rPr>
        <w:t>кемінде</w:t>
      </w:r>
      <w:proofErr w:type="spellEnd"/>
      <w:r w:rsidRPr="00E5266B">
        <w:rPr>
          <w:sz w:val="28"/>
          <w:szCs w:val="28"/>
          <w:lang w:val="ru-RU"/>
        </w:rPr>
        <w:t xml:space="preserve"> 15 </w:t>
      </w:r>
      <w:proofErr w:type="spellStart"/>
      <w:r w:rsidRPr="00E5266B">
        <w:rPr>
          <w:sz w:val="28"/>
          <w:szCs w:val="28"/>
          <w:lang w:val="ru-RU"/>
        </w:rPr>
        <w:t>сағат</w:t>
      </w:r>
      <w:proofErr w:type="spellEnd"/>
      <w:r w:rsidRPr="00E5266B">
        <w:rPr>
          <w:sz w:val="28"/>
          <w:szCs w:val="28"/>
          <w:lang w:val="ru-RU"/>
        </w:rPr>
        <w:t>.</w:t>
      </w:r>
    </w:p>
    <w:p w14:paraId="7777EEDC" w14:textId="4D1ADA02" w:rsidR="00E5266B" w:rsidRPr="00E5266B" w:rsidRDefault="00E5266B" w:rsidP="00E5266B">
      <w:pPr>
        <w:pStyle w:val="Standard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Pr="00E5266B">
        <w:rPr>
          <w:sz w:val="28"/>
          <w:szCs w:val="28"/>
          <w:lang w:val="ru-RU"/>
        </w:rPr>
        <w:t xml:space="preserve">Егер </w:t>
      </w:r>
      <w:proofErr w:type="spellStart"/>
      <w:r w:rsidRPr="00E5266B">
        <w:rPr>
          <w:sz w:val="28"/>
          <w:szCs w:val="28"/>
          <w:lang w:val="ru-RU"/>
        </w:rPr>
        <w:t>Тапсырыс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беруші</w:t>
      </w:r>
      <w:proofErr w:type="spellEnd"/>
      <w:r w:rsidRPr="00E5266B">
        <w:rPr>
          <w:sz w:val="28"/>
          <w:szCs w:val="28"/>
          <w:lang w:val="ru-RU"/>
        </w:rPr>
        <w:t xml:space="preserve"> 2026 </w:t>
      </w:r>
      <w:proofErr w:type="spellStart"/>
      <w:r w:rsidRPr="00E5266B">
        <w:rPr>
          <w:sz w:val="28"/>
          <w:szCs w:val="28"/>
          <w:lang w:val="ru-RU"/>
        </w:rPr>
        <w:t>жылғы</w:t>
      </w:r>
      <w:proofErr w:type="spellEnd"/>
      <w:r w:rsidRPr="00E5266B">
        <w:rPr>
          <w:sz w:val="28"/>
          <w:szCs w:val="28"/>
          <w:lang w:val="ru-RU"/>
        </w:rPr>
        <w:t xml:space="preserve"> 31 </w:t>
      </w:r>
      <w:proofErr w:type="spellStart"/>
      <w:r w:rsidRPr="00E5266B">
        <w:rPr>
          <w:sz w:val="28"/>
          <w:szCs w:val="28"/>
          <w:lang w:val="ru-RU"/>
        </w:rPr>
        <w:t>желтоқсанға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дейін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сағаттарды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ab/>
      </w:r>
      <w:proofErr w:type="spellStart"/>
      <w:r w:rsidRPr="00E5266B">
        <w:rPr>
          <w:sz w:val="28"/>
          <w:szCs w:val="28"/>
          <w:lang w:val="ru-RU"/>
        </w:rPr>
        <w:t>пайдаланбаса</w:t>
      </w:r>
      <w:proofErr w:type="spellEnd"/>
      <w:r w:rsidRPr="00E5266B">
        <w:rPr>
          <w:sz w:val="28"/>
          <w:szCs w:val="28"/>
          <w:lang w:val="ru-RU"/>
        </w:rPr>
        <w:t xml:space="preserve">, </w:t>
      </w:r>
      <w:proofErr w:type="spellStart"/>
      <w:r w:rsidRPr="00E5266B">
        <w:rPr>
          <w:sz w:val="28"/>
          <w:szCs w:val="28"/>
          <w:lang w:val="ru-RU"/>
        </w:rPr>
        <w:t>қалған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сағаттар</w:t>
      </w:r>
      <w:proofErr w:type="spellEnd"/>
      <w:r w:rsidRPr="00E5266B">
        <w:rPr>
          <w:sz w:val="28"/>
          <w:szCs w:val="28"/>
          <w:lang w:val="ru-RU"/>
        </w:rPr>
        <w:t xml:space="preserve"> 2027 </w:t>
      </w:r>
      <w:proofErr w:type="spellStart"/>
      <w:r w:rsidRPr="00E5266B">
        <w:rPr>
          <w:sz w:val="28"/>
          <w:szCs w:val="28"/>
          <w:lang w:val="ru-RU"/>
        </w:rPr>
        <w:t>жылға</w:t>
      </w:r>
      <w:proofErr w:type="spellEnd"/>
      <w:r w:rsidRPr="00E5266B">
        <w:rPr>
          <w:sz w:val="28"/>
          <w:szCs w:val="28"/>
          <w:lang w:val="ru-RU"/>
        </w:rPr>
        <w:t xml:space="preserve"> </w:t>
      </w:r>
      <w:proofErr w:type="spellStart"/>
      <w:r w:rsidRPr="00E5266B">
        <w:rPr>
          <w:sz w:val="28"/>
          <w:szCs w:val="28"/>
          <w:lang w:val="ru-RU"/>
        </w:rPr>
        <w:t>ауыстырылады</w:t>
      </w:r>
      <w:proofErr w:type="spellEnd"/>
      <w:r w:rsidRPr="00E5266B">
        <w:rPr>
          <w:sz w:val="28"/>
          <w:szCs w:val="28"/>
          <w:lang w:val="ru-RU"/>
        </w:rPr>
        <w:t>.</w:t>
      </w:r>
    </w:p>
    <w:p w14:paraId="72EB9952" w14:textId="77777777" w:rsidR="00E5266B" w:rsidRPr="00E5266B" w:rsidRDefault="00E5266B">
      <w:pPr>
        <w:pStyle w:val="Standard"/>
        <w:rPr>
          <w:sz w:val="28"/>
          <w:szCs w:val="28"/>
          <w:lang w:val="ru-RU"/>
        </w:rPr>
      </w:pPr>
    </w:p>
    <w:sectPr w:rsidR="00E5266B" w:rsidRPr="00E5266B" w:rsidSect="00E5266B">
      <w:pgSz w:w="11905" w:h="16837"/>
      <w:pgMar w:top="1418" w:right="1418" w:bottom="851" w:left="1418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08485E" w14:textId="77777777" w:rsidR="00693D67" w:rsidRDefault="00693D67">
      <w:r>
        <w:separator/>
      </w:r>
    </w:p>
  </w:endnote>
  <w:endnote w:type="continuationSeparator" w:id="0">
    <w:p w14:paraId="57BC5AFA" w14:textId="77777777" w:rsidR="00693D67" w:rsidRDefault="00693D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BEDD84" w14:textId="77777777" w:rsidR="00693D67" w:rsidRDefault="00693D67">
      <w:r>
        <w:rPr>
          <w:color w:val="000000"/>
        </w:rPr>
        <w:separator/>
      </w:r>
    </w:p>
  </w:footnote>
  <w:footnote w:type="continuationSeparator" w:id="0">
    <w:p w14:paraId="47C215FA" w14:textId="77777777" w:rsidR="00693D67" w:rsidRDefault="00693D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BE4CF4"/>
    <w:multiLevelType w:val="multilevel"/>
    <w:tmpl w:val="05C6D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CAF4942"/>
    <w:multiLevelType w:val="multilevel"/>
    <w:tmpl w:val="69543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22780973">
    <w:abstractNumId w:val="0"/>
  </w:num>
  <w:num w:numId="2" w16cid:durableId="20824875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6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EE5B99"/>
    <w:rsid w:val="001B5F55"/>
    <w:rsid w:val="00693D67"/>
    <w:rsid w:val="00B06791"/>
    <w:rsid w:val="00B1109F"/>
    <w:rsid w:val="00E5266B"/>
    <w:rsid w:val="00EE5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E0442A"/>
  <w15:docId w15:val="{7F9675CB-0322-4F49-9224-1301FDC03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lang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417</Words>
  <Characters>2382</Characters>
  <Application>Microsoft Office Word</Application>
  <DocSecurity>0</DocSecurity>
  <Lines>19</Lines>
  <Paragraphs>5</Paragraphs>
  <ScaleCrop>false</ScaleCrop>
  <Company/>
  <LinksUpToDate>false</LinksUpToDate>
  <CharactersWithSpaces>2794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2026-10-13T12:56:00Z</dcterms:created>
  <dcterms:modified xsi:type="dcterms:W3CDTF">2026-10-13T12:56:00Z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