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25A" w:rsidRPr="001F41D1" w:rsidRDefault="0096625A" w:rsidP="0096625A">
      <w:pPr>
        <w:jc w:val="center"/>
        <w:rPr>
          <w:lang w:val="ru-RU"/>
        </w:rPr>
      </w:pPr>
      <w:r w:rsidRPr="001F41D1">
        <w:rPr>
          <w:b/>
          <w:sz w:val="30"/>
          <w:lang w:val="ru-RU"/>
        </w:rPr>
        <w:t>ТЕХНИЧЕСКАЯ СПЕЦИФИКАЦИЯ</w:t>
      </w:r>
    </w:p>
    <w:p w:rsidR="0096625A" w:rsidRPr="001F41D1" w:rsidRDefault="0096625A" w:rsidP="0096625A">
      <w:pPr>
        <w:jc w:val="center"/>
        <w:rPr>
          <w:lang w:val="ru-RU"/>
        </w:rPr>
      </w:pPr>
      <w:r w:rsidRPr="001F41D1">
        <w:rPr>
          <w:b/>
          <w:sz w:val="24"/>
          <w:lang w:val="ru-RU"/>
        </w:rPr>
        <w:t>на изготовление и поставку фигурного информационного стенда</w:t>
      </w:r>
      <w:r w:rsidRPr="001F41D1">
        <w:rPr>
          <w:b/>
          <w:sz w:val="24"/>
          <w:lang w:val="ru-RU"/>
        </w:rPr>
        <w:br/>
        <w:t>«Государственные символы Республики Казахстан»</w:t>
      </w:r>
    </w:p>
    <w:p w:rsidR="0096625A" w:rsidRPr="001F41D1" w:rsidRDefault="0096625A" w:rsidP="0096625A">
      <w:pPr>
        <w:rPr>
          <w:lang w:val="ru-RU"/>
        </w:rPr>
      </w:pPr>
      <w:r w:rsidRPr="001F41D1">
        <w:rPr>
          <w:b/>
          <w:lang w:val="ru-RU"/>
        </w:rPr>
        <w:t xml:space="preserve">Предмет закупки: </w:t>
      </w:r>
      <w:r w:rsidRPr="001F41D1">
        <w:rPr>
          <w:lang w:val="ru-RU"/>
        </w:rPr>
        <w:t>товар — фигурный информационный стенд с Государственными символами Республики Казахстан, включая изготовление, доставку и монтаж.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56"/>
        <w:gridCol w:w="4689"/>
      </w:tblGrid>
      <w:tr w:rsidR="0096625A" w:rsidRPr="00C9155B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товара</w:t>
            </w:r>
            <w:proofErr w:type="spellEnd"/>
          </w:p>
        </w:tc>
        <w:tc>
          <w:tcPr>
            <w:tcW w:w="5100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8"/>
                <w:lang w:val="ru-RU"/>
              </w:rPr>
              <w:t>Фигурный информационный стенд «Государственные символы Республики Казахстан»</w:t>
            </w:r>
          </w:p>
        </w:tc>
      </w:tr>
      <w:tr w:rsidR="0096625A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Единица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измерения</w:t>
            </w:r>
            <w:proofErr w:type="spellEnd"/>
          </w:p>
        </w:tc>
        <w:tc>
          <w:tcPr>
            <w:tcW w:w="5100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sz w:val="18"/>
              </w:rPr>
              <w:t>штука</w:t>
            </w:r>
            <w:proofErr w:type="spellEnd"/>
          </w:p>
        </w:tc>
      </w:tr>
      <w:tr w:rsidR="0096625A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Количество</w:t>
            </w:r>
            <w:proofErr w:type="spellEnd"/>
          </w:p>
        </w:tc>
        <w:tc>
          <w:tcPr>
            <w:tcW w:w="5100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шт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6625A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Габаритные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размеры</w:t>
            </w:r>
            <w:proofErr w:type="spellEnd"/>
          </w:p>
        </w:tc>
        <w:tc>
          <w:tcPr>
            <w:tcW w:w="5100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sz w:val="18"/>
              </w:rPr>
              <w:t>ширина</w:t>
            </w:r>
            <w:proofErr w:type="spellEnd"/>
            <w:r>
              <w:rPr>
                <w:sz w:val="18"/>
              </w:rPr>
              <w:t xml:space="preserve"> — 2400 </w:t>
            </w:r>
            <w:proofErr w:type="spellStart"/>
            <w:r>
              <w:rPr>
                <w:sz w:val="18"/>
              </w:rPr>
              <w:t>мм</w:t>
            </w:r>
            <w:proofErr w:type="spellEnd"/>
            <w:r>
              <w:rPr>
                <w:sz w:val="18"/>
              </w:rPr>
              <w:t xml:space="preserve">; </w:t>
            </w:r>
            <w:proofErr w:type="spellStart"/>
            <w:r>
              <w:rPr>
                <w:sz w:val="18"/>
              </w:rPr>
              <w:t>высота</w:t>
            </w:r>
            <w:proofErr w:type="spellEnd"/>
            <w:r>
              <w:rPr>
                <w:sz w:val="18"/>
              </w:rPr>
              <w:t xml:space="preserve"> — 1200 </w:t>
            </w:r>
            <w:proofErr w:type="spellStart"/>
            <w:r>
              <w:rPr>
                <w:sz w:val="18"/>
              </w:rPr>
              <w:t>мм</w:t>
            </w:r>
            <w:proofErr w:type="spellEnd"/>
          </w:p>
        </w:tc>
      </w:tr>
      <w:tr w:rsidR="0096625A" w:rsidRPr="00C9155B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Допустимое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отклонение</w:t>
            </w:r>
            <w:proofErr w:type="spellEnd"/>
          </w:p>
        </w:tc>
        <w:tc>
          <w:tcPr>
            <w:tcW w:w="5100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8"/>
                <w:lang w:val="ru-RU"/>
              </w:rPr>
              <w:t>не более ±10 мм по габаритным размерам</w:t>
            </w:r>
          </w:p>
        </w:tc>
      </w:tr>
    </w:tbl>
    <w:p w:rsidR="00327B50" w:rsidRDefault="00327B50">
      <w:pPr>
        <w:rPr>
          <w:lang w:val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3"/>
        <w:gridCol w:w="2466"/>
        <w:gridCol w:w="6326"/>
      </w:tblGrid>
      <w:tr w:rsidR="0096625A" w:rsidTr="006744EB">
        <w:trPr>
          <w:tblHeader/>
          <w:jc w:val="center"/>
        </w:trPr>
        <w:tc>
          <w:tcPr>
            <w:tcW w:w="567" w:type="dxa"/>
            <w:shd w:val="clear" w:color="auto" w:fill="B4C7E7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2551" w:type="dxa"/>
            <w:shd w:val="clear" w:color="auto" w:fill="B4C7E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Характеристика</w:t>
            </w:r>
            <w:proofErr w:type="spellEnd"/>
          </w:p>
        </w:tc>
        <w:tc>
          <w:tcPr>
            <w:tcW w:w="6803" w:type="dxa"/>
            <w:shd w:val="clear" w:color="auto" w:fill="B4C7E7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8"/>
              </w:rPr>
              <w:t>Требование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Заказчика</w:t>
            </w:r>
            <w:proofErr w:type="spellEnd"/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Тип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конструкции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Настенный, фигурный, сборно-составной. Конструкция состоит из трех основных смысловых зон, объединенных единой художественной композицией; центральная зона может иметь конструктивное возвышение относительно боковых секций.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Язык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оформления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Основной язык — казахский (государственный язык Республики Казахстан). Текстовые материалы должны быть выполнены грамотно, без орфографических, пунктуационных и смысловых ошибок.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3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Левая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смысловая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зона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Изображение Государственного Флага Республики Казахстан; надпись «ҚАЗАҚСТАН РЕСПУБЛИКАСЫНЫҢ МЕМЛЕКЕТТІК ТУЫ»; сведения об авторе — в соответствии с официальными сведениями, установленными законодательством Республики Казахстан.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4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Центральная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смысловая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зона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Изображение Государственного Герба Республики Казахстан; надпись «ҚАЗАҚСТАН РЕСПУБЛИКАСЫНЫҢ МЕМЛЕКЕТТІК ЕЛТАҢБАСЫ»; сведения об авторах — в соответствии с официальными сведениями, установленными законодательством Республики Казахстан.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5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Правая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смысловая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зона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Текст Государственного Гимна Республики Казахстан в полном объеме, без сокращений и изменений; надпись «ҚАЗАҚСТАН РЕСПУБЛИКАСЫНЫҢ МЕМЛЕКЕТТІК ӘНҰРАНЫ»; сведения об авторах — в соответствии с официальными сведениями, установленными законодательством Республики Казахстан.</w:t>
            </w:r>
          </w:p>
        </w:tc>
      </w:tr>
      <w:tr w:rsidR="0096625A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6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Государственные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символы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Default="0096625A" w:rsidP="006744EB">
            <w:pPr>
              <w:spacing w:after="0"/>
            </w:pPr>
            <w:r w:rsidRPr="001F41D1">
              <w:rPr>
                <w:sz w:val="16"/>
                <w:lang w:val="ru-RU"/>
              </w:rPr>
              <w:t xml:space="preserve">Изображения Государственного Флага и Государственного Герба, а также текст Государственного Гимна должны соответствовать утвержденным образцам и требованиям Конституционного закона Республики Казахстан «О государственных символах Республики Казахстан», действующих Правил их использования и размещения и применимых национальных стандартов. </w:t>
            </w:r>
            <w:proofErr w:type="spellStart"/>
            <w:r>
              <w:rPr>
                <w:sz w:val="16"/>
              </w:rPr>
              <w:t>Искажение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пропорций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элементов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цветов</w:t>
            </w:r>
            <w:proofErr w:type="spell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текста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не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допускается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7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Боковое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оформление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Декоративные боковые панели с национальным орнаментом «</w:t>
            </w:r>
            <w:proofErr w:type="spellStart"/>
            <w:r w:rsidRPr="001F41D1">
              <w:rPr>
                <w:sz w:val="16"/>
                <w:lang w:val="ru-RU"/>
              </w:rPr>
              <w:t>қошқар</w:t>
            </w:r>
            <w:proofErr w:type="spellEnd"/>
            <w:r w:rsidRPr="001F41D1">
              <w:rPr>
                <w:sz w:val="16"/>
                <w:lang w:val="ru-RU"/>
              </w:rPr>
              <w:t xml:space="preserve"> </w:t>
            </w:r>
            <w:proofErr w:type="spellStart"/>
            <w:r w:rsidRPr="001F41D1">
              <w:rPr>
                <w:sz w:val="16"/>
                <w:lang w:val="ru-RU"/>
              </w:rPr>
              <w:t>мүйіз</w:t>
            </w:r>
            <w:proofErr w:type="spellEnd"/>
            <w:r w:rsidRPr="001F41D1">
              <w:rPr>
                <w:sz w:val="16"/>
                <w:lang w:val="ru-RU"/>
              </w:rPr>
              <w:t>». Орнамент выполняется аккуратно, симметрично и не должен искажать изображения государственных символов.</w:t>
            </w:r>
          </w:p>
        </w:tc>
      </w:tr>
      <w:tr w:rsidR="0096625A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8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Основной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материал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Default="0096625A" w:rsidP="006744EB">
            <w:pPr>
              <w:spacing w:after="0"/>
            </w:pPr>
            <w:r w:rsidRPr="001F41D1">
              <w:rPr>
                <w:sz w:val="16"/>
                <w:lang w:val="ru-RU"/>
              </w:rPr>
              <w:t xml:space="preserve">Жесткий листовой материал, пригодный для интерьерного информационного стенда: ПВХ-пластик толщиной не менее 10 мм либо иной материал с не меньшими показателями жесткости, прочности, стабильности формы и качества поверхности. </w:t>
            </w:r>
            <w:proofErr w:type="spellStart"/>
            <w:r>
              <w:rPr>
                <w:sz w:val="16"/>
              </w:rPr>
              <w:t>Использование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хрупкого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или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деформирующегося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материала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не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допускается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9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Объемные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элементы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Для создания объема допускается применение акрилового стекла (оргстекла), декоративного пластика и иных материалов, пригодных для интерьерного применения, при условии обеспечения прочности, аккуратности и долговечности конструкции.</w:t>
            </w:r>
          </w:p>
        </w:tc>
      </w:tr>
      <w:tr w:rsidR="0096625A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10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Изображение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Государственного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Флага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Default="0096625A" w:rsidP="006744EB">
            <w:pPr>
              <w:spacing w:after="0"/>
            </w:pPr>
            <w:r w:rsidRPr="001F41D1">
              <w:rPr>
                <w:sz w:val="16"/>
                <w:lang w:val="ru-RU"/>
              </w:rPr>
              <w:t xml:space="preserve">Высококачественное цветное изображение с точным воспроизведением установленного образца. </w:t>
            </w:r>
            <w:proofErr w:type="spellStart"/>
            <w:r>
              <w:rPr>
                <w:sz w:val="16"/>
              </w:rPr>
              <w:t>Не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допускаются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искажения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пропорций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цветов</w:t>
            </w:r>
            <w:proofErr w:type="spell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элементов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11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Изображение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Государственного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Герба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Объемное или рельефное исполнение с четким воспроизведением всех установленных элементов. Допускается применение технологии, обеспечивающей аналогичное качество и визуальный эффект; конкретная технология не является обязательной.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12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Печать</w:t>
            </w:r>
            <w:proofErr w:type="spellEnd"/>
            <w:r>
              <w:rPr>
                <w:b/>
                <w:sz w:val="16"/>
              </w:rPr>
              <w:t xml:space="preserve"> и </w:t>
            </w:r>
            <w:proofErr w:type="spellStart"/>
            <w:r>
              <w:rPr>
                <w:b/>
                <w:sz w:val="16"/>
              </w:rPr>
              <w:t>нанесение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изображений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 xml:space="preserve">Печать/аппликация должны обеспечивать четкое, контрастное и устойчивое изображение без видимой </w:t>
            </w:r>
            <w:proofErr w:type="spellStart"/>
            <w:r w:rsidRPr="001F41D1">
              <w:rPr>
                <w:sz w:val="16"/>
                <w:lang w:val="ru-RU"/>
              </w:rPr>
              <w:t>пикселизации</w:t>
            </w:r>
            <w:proofErr w:type="spellEnd"/>
            <w:r w:rsidRPr="001F41D1">
              <w:rPr>
                <w:sz w:val="16"/>
                <w:lang w:val="ru-RU"/>
              </w:rPr>
              <w:t>, размытости, искажения цветов, пузырей и отслоений. Для плоских печатных элементов предусматривается защитное покрытие/</w:t>
            </w:r>
            <w:proofErr w:type="spellStart"/>
            <w:r w:rsidRPr="001F41D1">
              <w:rPr>
                <w:sz w:val="16"/>
                <w:lang w:val="ru-RU"/>
              </w:rPr>
              <w:t>ламинация</w:t>
            </w:r>
            <w:proofErr w:type="spellEnd"/>
            <w:r w:rsidRPr="001F41D1">
              <w:rPr>
                <w:sz w:val="16"/>
                <w:lang w:val="ru-RU"/>
              </w:rPr>
              <w:t>, пригодная для интерьерной эксплуатации.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lastRenderedPageBreak/>
              <w:t>13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Цветовое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решение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C9155B" w:rsidRDefault="00C9155B" w:rsidP="006744EB">
            <w:pPr>
              <w:spacing w:after="0"/>
              <w:rPr>
                <w:sz w:val="16"/>
                <w:szCs w:val="16"/>
                <w:lang w:val="ru-RU"/>
              </w:rPr>
            </w:pPr>
            <w:r w:rsidRPr="00C9155B">
              <w:rPr>
                <w:sz w:val="16"/>
                <w:szCs w:val="16"/>
                <w:lang w:val="ru-RU"/>
              </w:rPr>
              <w:t>При оформлении стендов, плакатов и иных наглядных материалов с изображением государственных символов Республики Казахстан используется фон синего цвета надписи выполняются золотым цветом.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14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Фигурная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форма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Контуры и декоративные элементы должны быть выполнены аккуратно, без заусенцев, острых выступов, сколов и видимых следов некачественной обработки.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15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Задняя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конструкция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Для обеспечения жесткости и надежности допускается применение скрытого металлического каркаса/профиля или иных конструктивных элементов, не ухудшающих внешний вид стенда.</w:t>
            </w:r>
          </w:p>
        </w:tc>
      </w:tr>
      <w:tr w:rsidR="0096625A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16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Крепление</w:t>
            </w:r>
            <w:proofErr w:type="spellEnd"/>
            <w:r>
              <w:rPr>
                <w:b/>
                <w:sz w:val="16"/>
              </w:rPr>
              <w:t xml:space="preserve"> к </w:t>
            </w:r>
            <w:proofErr w:type="spellStart"/>
            <w:r>
              <w:rPr>
                <w:b/>
                <w:sz w:val="16"/>
              </w:rPr>
              <w:t>стене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Default="0096625A" w:rsidP="006744EB">
            <w:pPr>
              <w:spacing w:after="0"/>
            </w:pPr>
            <w:r w:rsidRPr="001F41D1">
              <w:rPr>
                <w:sz w:val="16"/>
                <w:lang w:val="ru-RU"/>
              </w:rPr>
              <w:t xml:space="preserve">Надежное скрытое или аккуратно выполненное крепление металлическими крепежными элементами, рассчитанными на массу готового изделия. </w:t>
            </w:r>
            <w:proofErr w:type="spellStart"/>
            <w:r>
              <w:rPr>
                <w:sz w:val="16"/>
              </w:rPr>
              <w:t>Крепление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должно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исключать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шатание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перекос</w:t>
            </w:r>
            <w:proofErr w:type="spellEnd"/>
            <w:r>
              <w:rPr>
                <w:sz w:val="16"/>
              </w:rPr>
              <w:t xml:space="preserve"> и </w:t>
            </w:r>
            <w:proofErr w:type="spellStart"/>
            <w:r>
              <w:rPr>
                <w:sz w:val="16"/>
              </w:rPr>
              <w:t>самопроизвольное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отсоединение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96625A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17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Монтаж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Default="0096625A" w:rsidP="006744EB">
            <w:pPr>
              <w:spacing w:after="0"/>
            </w:pPr>
            <w:r w:rsidRPr="001F41D1">
              <w:rPr>
                <w:sz w:val="16"/>
                <w:lang w:val="ru-RU"/>
              </w:rPr>
              <w:t xml:space="preserve">Доставка и монтаж стенда по адресу Заказчика входят в стоимость товара и осуществляются Поставщиком. </w:t>
            </w:r>
            <w:proofErr w:type="spellStart"/>
            <w:r>
              <w:rPr>
                <w:sz w:val="16"/>
              </w:rPr>
              <w:t>Поставщик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обеспечивает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безопасное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крепление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стенда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стене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18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Повреждение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помещения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При повреждении стены, отделочных материалов или иных конструктивных элементов помещения вследствие ненадлежащего монтажа устранение повреждений производится Поставщиком за свой счет.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19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Безопасность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Все элементы должны быть безопасными для эксплуатации в помещении. Не допускаются острые кромки, опасно выступающие крепежные элементы, непрочные декоративные элементы и резкий стойкий запах материалов.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20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Документы</w:t>
            </w:r>
            <w:proofErr w:type="spellEnd"/>
            <w:r>
              <w:rPr>
                <w:b/>
                <w:sz w:val="16"/>
              </w:rPr>
              <w:t xml:space="preserve"> о </w:t>
            </w:r>
            <w:proofErr w:type="spellStart"/>
            <w:r>
              <w:rPr>
                <w:b/>
                <w:sz w:val="16"/>
              </w:rPr>
              <w:t>соответствии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Поставщик по требованию Заказчика предоставляет документы, подтверждающие соответствие поставляемых материалов/товара требованиям технических регламентов, стандартов или иных документов, если наличие таких документов предусмотрено законодательством Республики Казахстан.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21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Состояние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товара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Товар должен быть новым, ранее не использованным, изготовленным непосредственно для поставки по настоящей закупке.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22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Качество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изготовления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Не допускаются сколы, трещины, расслоения, отслоение покрытия, пузыри, перекосы, некачественные швы/стыки, видимые дефекты печати и другие производственные дефекты.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23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Соответствие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эскизу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Внешний вид и композиционное решение должны соответствовать эскизу/изображению, предоставленному Заказчиком, с обязательным соблюдением настоящей технической спецификации и требований законодательства о государственных символах.</w:t>
            </w:r>
          </w:p>
        </w:tc>
      </w:tr>
      <w:tr w:rsidR="0096625A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24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Согласование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Default="0096625A" w:rsidP="006744EB">
            <w:pPr>
              <w:spacing w:after="0"/>
            </w:pPr>
            <w:r w:rsidRPr="001F41D1">
              <w:rPr>
                <w:sz w:val="16"/>
                <w:lang w:val="ru-RU"/>
              </w:rPr>
              <w:t xml:space="preserve">До начала изготовления Поставщик предоставляет Заказчику эскиз/визуализацию с указанием размеров основных элементов и цветового решения для согласования. </w:t>
            </w:r>
            <w:proofErr w:type="spellStart"/>
            <w:r>
              <w:rPr>
                <w:sz w:val="16"/>
              </w:rPr>
              <w:t>Изменение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утвержденной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композиции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согласования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не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допускается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25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Гарантийный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срок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Не менее 12 месяцев с даты подписания документов о приемке товара.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26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Комплектация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Готовый стенд, все необходимые элементы крепления и монтажные работы должны входить в поставку.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27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Упаковка</w:t>
            </w:r>
            <w:proofErr w:type="spellEnd"/>
            <w:r>
              <w:rPr>
                <w:b/>
                <w:sz w:val="16"/>
              </w:rPr>
              <w:t xml:space="preserve"> и </w:t>
            </w:r>
            <w:proofErr w:type="spellStart"/>
            <w:r>
              <w:rPr>
                <w:b/>
                <w:sz w:val="16"/>
              </w:rPr>
              <w:t>доставка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Упаковка должна обеспечивать сохранность изделия при транспортировке. Доставка до места, указанного Заказчиком, осуществляется силами и за счет Поставщика.</w:t>
            </w:r>
          </w:p>
        </w:tc>
      </w:tr>
      <w:tr w:rsidR="0096625A" w:rsidRPr="00C9155B" w:rsidTr="006744EB">
        <w:trPr>
          <w:jc w:val="center"/>
        </w:trPr>
        <w:tc>
          <w:tcPr>
            <w:tcW w:w="567" w:type="dxa"/>
            <w:vAlign w:val="center"/>
          </w:tcPr>
          <w:p w:rsidR="0096625A" w:rsidRDefault="0096625A" w:rsidP="006744EB">
            <w:pPr>
              <w:spacing w:after="0"/>
            </w:pPr>
            <w:r>
              <w:rPr>
                <w:sz w:val="16"/>
              </w:rPr>
              <w:t>28</w:t>
            </w:r>
          </w:p>
        </w:tc>
        <w:tc>
          <w:tcPr>
            <w:tcW w:w="2551" w:type="dxa"/>
            <w:vAlign w:val="center"/>
          </w:tcPr>
          <w:p w:rsidR="0096625A" w:rsidRDefault="0096625A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Цена</w:t>
            </w:r>
            <w:proofErr w:type="spellEnd"/>
          </w:p>
        </w:tc>
        <w:tc>
          <w:tcPr>
            <w:tcW w:w="6803" w:type="dxa"/>
            <w:vAlign w:val="center"/>
          </w:tcPr>
          <w:p w:rsidR="0096625A" w:rsidRPr="001F41D1" w:rsidRDefault="0096625A" w:rsidP="006744EB">
            <w:pPr>
              <w:spacing w:after="0"/>
              <w:rPr>
                <w:lang w:val="ru-RU"/>
              </w:rPr>
            </w:pPr>
            <w:r w:rsidRPr="001F41D1">
              <w:rPr>
                <w:sz w:val="16"/>
                <w:lang w:val="ru-RU"/>
              </w:rPr>
              <w:t>Цена включает материалы, изготовление, нанесение изображений, все комплектующие, упаковку, доставку, погрузочно-разгрузочные работы, монтаж, налоги и иные расходы Поставщика.</w:t>
            </w:r>
          </w:p>
        </w:tc>
      </w:tr>
    </w:tbl>
    <w:p w:rsidR="0096625A" w:rsidRDefault="0096625A">
      <w:pPr>
        <w:rPr>
          <w:lang w:val="ru-RU"/>
        </w:rPr>
      </w:pPr>
    </w:p>
    <w:p w:rsidR="0096625A" w:rsidRDefault="0096625A" w:rsidP="0096625A">
      <w:pPr>
        <w:rPr>
          <w:lang w:val="ru-RU"/>
        </w:rPr>
      </w:pPr>
      <w:r w:rsidRPr="001F41D1">
        <w:rPr>
          <w:b/>
          <w:lang w:val="ru-RU"/>
        </w:rPr>
        <w:t xml:space="preserve">Нормативная основа: </w:t>
      </w:r>
      <w:r w:rsidRPr="001F41D1">
        <w:rPr>
          <w:lang w:val="ru-RU"/>
        </w:rPr>
        <w:t>техническая спецификация сформирована с учетом Закона Республики Казахстан «О государственных закупках» от 1 июля 2024 года № 106-</w:t>
      </w:r>
      <w:r>
        <w:t>VIII</w:t>
      </w:r>
      <w:r w:rsidRPr="001F41D1">
        <w:rPr>
          <w:lang w:val="ru-RU"/>
        </w:rPr>
        <w:t xml:space="preserve"> ЗРК, действующих Правил осуществления государственных закупок, утвержденных приказом Министра финансов РК от 9 октября 2024 года № 687, а также Конституционного закона Республики Казахстан «О государственных символах Республики Казахстан» от 4 июня 2007 года № 258-</w:t>
      </w:r>
      <w:r>
        <w:t>III</w:t>
      </w:r>
      <w:r w:rsidRPr="001F41D1">
        <w:rPr>
          <w:lang w:val="ru-RU"/>
        </w:rPr>
        <w:t xml:space="preserve"> ЗРК и действующих Правил использования (установления, размещения) Государственного Флага, Государственного Герба и их изображений, а также текста Государственного Гимна, утвержденных постановлением Правительства РК от 2 октября 2007 года № 873.</w:t>
      </w:r>
    </w:p>
    <w:p w:rsidR="0096625A" w:rsidRDefault="0096625A" w:rsidP="0096625A">
      <w:pPr>
        <w:rPr>
          <w:lang w:val="ru-RU"/>
        </w:rPr>
      </w:pPr>
      <w:r>
        <w:rPr>
          <w:b/>
          <w:lang w:val="ru-RU"/>
        </w:rPr>
        <w:t>Срок оказания работ</w:t>
      </w:r>
      <w:r w:rsidRPr="005B5BC8">
        <w:rPr>
          <w:b/>
          <w:lang w:val="ru-RU"/>
        </w:rPr>
        <w:t>:</w:t>
      </w:r>
      <w:r>
        <w:rPr>
          <w:lang w:val="ru-RU"/>
        </w:rPr>
        <w:t xml:space="preserve"> в течении 16 календарных дней со дня вступления в силу договора.</w:t>
      </w:r>
    </w:p>
    <w:p w:rsidR="0096625A" w:rsidRDefault="0096625A" w:rsidP="0096625A">
      <w:pPr>
        <w:rPr>
          <w:lang w:val="ru-RU"/>
        </w:rPr>
      </w:pPr>
      <w:r>
        <w:rPr>
          <w:b/>
          <w:lang w:val="ru-RU"/>
        </w:rPr>
        <w:t>Адрес оказания работ</w:t>
      </w:r>
      <w:r w:rsidRPr="005B5BC8">
        <w:rPr>
          <w:b/>
          <w:lang w:val="ru-RU"/>
        </w:rPr>
        <w:t>: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г.Астана</w:t>
      </w:r>
      <w:proofErr w:type="spellEnd"/>
      <w:r>
        <w:rPr>
          <w:lang w:val="ru-RU"/>
        </w:rPr>
        <w:t>, ул.Бейсекбаева, 3/1</w:t>
      </w:r>
    </w:p>
    <w:p w:rsidR="00C9155B" w:rsidRDefault="00C9155B" w:rsidP="0096625A">
      <w:pPr>
        <w:rPr>
          <w:lang w:val="ru-RU"/>
        </w:rPr>
      </w:pPr>
    </w:p>
    <w:p w:rsidR="00C9155B" w:rsidRDefault="00C9155B" w:rsidP="0096625A">
      <w:pPr>
        <w:rPr>
          <w:lang w:val="ru-RU"/>
        </w:rPr>
      </w:pPr>
    </w:p>
    <w:p w:rsidR="00C9155B" w:rsidRDefault="00C9155B" w:rsidP="0096625A">
      <w:pPr>
        <w:rPr>
          <w:lang w:val="ru-RU"/>
        </w:rPr>
      </w:pPr>
    </w:p>
    <w:p w:rsidR="00C9155B" w:rsidRPr="00C9155B" w:rsidRDefault="00C9155B" w:rsidP="00C9155B">
      <w:pPr>
        <w:jc w:val="center"/>
        <w:rPr>
          <w:b/>
          <w:sz w:val="28"/>
          <w:szCs w:val="28"/>
          <w:lang w:val="ru-RU"/>
        </w:rPr>
      </w:pPr>
      <w:r w:rsidRPr="00C9155B">
        <w:rPr>
          <w:b/>
          <w:sz w:val="28"/>
          <w:szCs w:val="28"/>
          <w:lang w:val="ru-RU"/>
        </w:rPr>
        <w:lastRenderedPageBreak/>
        <w:t>ТЕХНИКАЛЫҚ ЕРЕКШЕЛІК</w:t>
      </w:r>
    </w:p>
    <w:p w:rsidR="00C9155B" w:rsidRPr="00C9155B" w:rsidRDefault="00C9155B" w:rsidP="00C9155B">
      <w:pPr>
        <w:jc w:val="center"/>
        <w:rPr>
          <w:b/>
          <w:sz w:val="24"/>
          <w:szCs w:val="24"/>
          <w:lang w:val="ru-RU"/>
        </w:rPr>
      </w:pPr>
      <w:proofErr w:type="spellStart"/>
      <w:r w:rsidRPr="00C9155B">
        <w:rPr>
          <w:b/>
          <w:sz w:val="24"/>
          <w:szCs w:val="24"/>
          <w:lang w:val="ru-RU"/>
        </w:rPr>
        <w:t>мәнерлі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ақпараттық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стендті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дайындауға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және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жеткізуге</w:t>
      </w:r>
      <w:proofErr w:type="spellEnd"/>
    </w:p>
    <w:p w:rsidR="00C9155B" w:rsidRPr="00C9155B" w:rsidRDefault="00C9155B" w:rsidP="00C9155B">
      <w:pPr>
        <w:jc w:val="center"/>
        <w:rPr>
          <w:b/>
          <w:sz w:val="24"/>
          <w:szCs w:val="24"/>
          <w:lang w:val="ru-RU"/>
        </w:rPr>
      </w:pPr>
      <w:r w:rsidRPr="00C9155B">
        <w:rPr>
          <w:b/>
          <w:sz w:val="24"/>
          <w:szCs w:val="24"/>
          <w:lang w:val="ru-RU"/>
        </w:rPr>
        <w:t>«</w:t>
      </w:r>
      <w:proofErr w:type="spellStart"/>
      <w:r w:rsidRPr="00C9155B">
        <w:rPr>
          <w:b/>
          <w:sz w:val="24"/>
          <w:szCs w:val="24"/>
          <w:lang w:val="ru-RU"/>
        </w:rPr>
        <w:t>Қазақстан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Республикасының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мемлекеттік</w:t>
      </w:r>
      <w:proofErr w:type="spellEnd"/>
      <w:r w:rsidRPr="00C9155B">
        <w:rPr>
          <w:b/>
          <w:sz w:val="24"/>
          <w:szCs w:val="24"/>
          <w:lang w:val="ru-RU"/>
        </w:rPr>
        <w:t xml:space="preserve"> </w:t>
      </w:r>
      <w:proofErr w:type="spellStart"/>
      <w:r w:rsidRPr="00C9155B">
        <w:rPr>
          <w:b/>
          <w:sz w:val="24"/>
          <w:szCs w:val="24"/>
          <w:lang w:val="ru-RU"/>
        </w:rPr>
        <w:t>рәміздері</w:t>
      </w:r>
      <w:proofErr w:type="spellEnd"/>
      <w:r w:rsidRPr="00C9155B">
        <w:rPr>
          <w:b/>
          <w:sz w:val="24"/>
          <w:szCs w:val="24"/>
          <w:lang w:val="ru-RU"/>
        </w:rPr>
        <w:t>»</w:t>
      </w:r>
    </w:p>
    <w:p w:rsidR="00C9155B" w:rsidRPr="001F41D1" w:rsidRDefault="00C9155B" w:rsidP="00C9155B">
      <w:pPr>
        <w:rPr>
          <w:lang w:val="ru-RU"/>
        </w:rPr>
      </w:pPr>
      <w:proofErr w:type="spellStart"/>
      <w:r w:rsidRPr="00C9155B">
        <w:rPr>
          <w:b/>
          <w:lang w:val="ru-RU"/>
        </w:rPr>
        <w:t>Сатып</w:t>
      </w:r>
      <w:proofErr w:type="spellEnd"/>
      <w:r w:rsidRPr="00C9155B">
        <w:rPr>
          <w:b/>
          <w:lang w:val="ru-RU"/>
        </w:rPr>
        <w:t xml:space="preserve"> </w:t>
      </w:r>
      <w:proofErr w:type="spellStart"/>
      <w:r w:rsidRPr="00C9155B">
        <w:rPr>
          <w:b/>
          <w:lang w:val="ru-RU"/>
        </w:rPr>
        <w:t>алу</w:t>
      </w:r>
      <w:proofErr w:type="spellEnd"/>
      <w:r w:rsidRPr="00C9155B">
        <w:rPr>
          <w:b/>
          <w:lang w:val="ru-RU"/>
        </w:rPr>
        <w:t xml:space="preserve"> </w:t>
      </w:r>
      <w:proofErr w:type="spellStart"/>
      <w:r w:rsidRPr="00C9155B">
        <w:rPr>
          <w:b/>
          <w:lang w:val="ru-RU"/>
        </w:rPr>
        <w:t>мәні</w:t>
      </w:r>
      <w:proofErr w:type="spellEnd"/>
      <w:r w:rsidRPr="00C9155B">
        <w:rPr>
          <w:b/>
          <w:lang w:val="ru-RU"/>
        </w:rPr>
        <w:t>:</w:t>
      </w:r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тауар</w:t>
      </w:r>
      <w:proofErr w:type="spellEnd"/>
      <w:r w:rsidRPr="00C9155B">
        <w:rPr>
          <w:lang w:val="ru-RU"/>
        </w:rPr>
        <w:t xml:space="preserve"> - </w:t>
      </w:r>
      <w:proofErr w:type="spellStart"/>
      <w:r w:rsidRPr="00C9155B">
        <w:rPr>
          <w:lang w:val="ru-RU"/>
        </w:rPr>
        <w:t>дайындауды</w:t>
      </w:r>
      <w:proofErr w:type="spellEnd"/>
      <w:r w:rsidRPr="00C9155B">
        <w:rPr>
          <w:lang w:val="ru-RU"/>
        </w:rPr>
        <w:t xml:space="preserve">, </w:t>
      </w:r>
      <w:proofErr w:type="spellStart"/>
      <w:r w:rsidRPr="00C9155B">
        <w:rPr>
          <w:lang w:val="ru-RU"/>
        </w:rPr>
        <w:t>жеткізуді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және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монтаждауды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қоса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алғанда</w:t>
      </w:r>
      <w:proofErr w:type="spellEnd"/>
      <w:r w:rsidRPr="00C9155B">
        <w:rPr>
          <w:lang w:val="ru-RU"/>
        </w:rPr>
        <w:t xml:space="preserve">, </w:t>
      </w:r>
      <w:proofErr w:type="spellStart"/>
      <w:r w:rsidRPr="00C9155B">
        <w:rPr>
          <w:lang w:val="ru-RU"/>
        </w:rPr>
        <w:t>Қазақстан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Республикасының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Мемлекеттік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рәміздері</w:t>
      </w:r>
      <w:proofErr w:type="spellEnd"/>
      <w:r w:rsidRPr="00C9155B">
        <w:rPr>
          <w:lang w:val="ru-RU"/>
        </w:rPr>
        <w:t xml:space="preserve"> бар </w:t>
      </w:r>
      <w:proofErr w:type="spellStart"/>
      <w:r w:rsidRPr="00C9155B">
        <w:rPr>
          <w:lang w:val="ru-RU"/>
        </w:rPr>
        <w:t>мәнерлі</w:t>
      </w:r>
      <w:proofErr w:type="spellEnd"/>
      <w:r w:rsidRPr="00C9155B">
        <w:rPr>
          <w:lang w:val="ru-RU"/>
        </w:rPr>
        <w:t xml:space="preserve"> </w:t>
      </w:r>
      <w:proofErr w:type="spellStart"/>
      <w:r w:rsidRPr="00C9155B">
        <w:rPr>
          <w:lang w:val="ru-RU"/>
        </w:rPr>
        <w:t>ақпараттық</w:t>
      </w:r>
      <w:proofErr w:type="spellEnd"/>
      <w:r w:rsidRPr="00C9155B">
        <w:rPr>
          <w:lang w:val="ru-RU"/>
        </w:rPr>
        <w:t xml:space="preserve"> стенд.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4703"/>
      </w:tblGrid>
      <w:tr w:rsidR="00C9155B" w:rsidRPr="00C9155B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C9155B" w:rsidRDefault="00C9155B" w:rsidP="006744EB">
            <w:pPr>
              <w:spacing w:after="0"/>
            </w:pPr>
            <w:r>
              <w:rPr>
                <w:b/>
                <w:sz w:val="18"/>
                <w:lang w:val="ru-RU"/>
              </w:rPr>
              <w:t>Т</w:t>
            </w:r>
            <w:proofErr w:type="spellStart"/>
            <w:r w:rsidRPr="00C9155B">
              <w:rPr>
                <w:b/>
                <w:sz w:val="18"/>
              </w:rPr>
              <w:t>ауардың</w:t>
            </w:r>
            <w:proofErr w:type="spellEnd"/>
            <w:r w:rsidRPr="00C9155B">
              <w:rPr>
                <w:b/>
                <w:sz w:val="18"/>
              </w:rPr>
              <w:t xml:space="preserve"> </w:t>
            </w:r>
            <w:proofErr w:type="spellStart"/>
            <w:r w:rsidRPr="00C9155B">
              <w:rPr>
                <w:b/>
                <w:sz w:val="18"/>
              </w:rPr>
              <w:t>атауы</w:t>
            </w:r>
            <w:proofErr w:type="spellEnd"/>
          </w:p>
        </w:tc>
        <w:tc>
          <w:tcPr>
            <w:tcW w:w="5100" w:type="dxa"/>
            <w:vAlign w:val="center"/>
          </w:tcPr>
          <w:p w:rsidR="00C9155B" w:rsidRPr="00C9155B" w:rsidRDefault="00C9155B" w:rsidP="006744EB">
            <w:pPr>
              <w:spacing w:after="0"/>
            </w:pPr>
            <w:r w:rsidRPr="00C9155B">
              <w:rPr>
                <w:sz w:val="18"/>
              </w:rPr>
              <w:t>«</w:t>
            </w:r>
            <w:proofErr w:type="spellStart"/>
            <w:r w:rsidRPr="00C9155B">
              <w:rPr>
                <w:sz w:val="18"/>
                <w:lang w:val="ru-RU"/>
              </w:rPr>
              <w:t>Қазақстан</w:t>
            </w:r>
            <w:proofErr w:type="spellEnd"/>
            <w:r w:rsidRPr="00C9155B">
              <w:rPr>
                <w:sz w:val="18"/>
              </w:rPr>
              <w:t xml:space="preserve"> </w:t>
            </w:r>
            <w:proofErr w:type="spellStart"/>
            <w:r w:rsidRPr="00C9155B">
              <w:rPr>
                <w:sz w:val="18"/>
                <w:lang w:val="ru-RU"/>
              </w:rPr>
              <w:t>Республикасының</w:t>
            </w:r>
            <w:proofErr w:type="spellEnd"/>
            <w:r w:rsidRPr="00C9155B">
              <w:rPr>
                <w:sz w:val="18"/>
              </w:rPr>
              <w:t xml:space="preserve"> </w:t>
            </w:r>
            <w:proofErr w:type="spellStart"/>
            <w:r w:rsidRPr="00C9155B">
              <w:rPr>
                <w:sz w:val="18"/>
                <w:lang w:val="ru-RU"/>
              </w:rPr>
              <w:t>мемлекеттік</w:t>
            </w:r>
            <w:proofErr w:type="spellEnd"/>
            <w:r w:rsidRPr="00C9155B">
              <w:rPr>
                <w:sz w:val="18"/>
              </w:rPr>
              <w:t xml:space="preserve"> </w:t>
            </w:r>
            <w:proofErr w:type="spellStart"/>
            <w:r w:rsidRPr="00C9155B">
              <w:rPr>
                <w:sz w:val="18"/>
                <w:lang w:val="ru-RU"/>
              </w:rPr>
              <w:t>рәміздері</w:t>
            </w:r>
            <w:proofErr w:type="spellEnd"/>
            <w:r w:rsidRPr="00C9155B">
              <w:rPr>
                <w:sz w:val="18"/>
              </w:rPr>
              <w:t xml:space="preserve">» </w:t>
            </w:r>
            <w:proofErr w:type="spellStart"/>
            <w:r w:rsidRPr="00C9155B">
              <w:rPr>
                <w:sz w:val="18"/>
                <w:lang w:val="ru-RU"/>
              </w:rPr>
              <w:t>мәнерлі</w:t>
            </w:r>
            <w:proofErr w:type="spellEnd"/>
            <w:r w:rsidRPr="00C9155B">
              <w:rPr>
                <w:sz w:val="18"/>
              </w:rPr>
              <w:t xml:space="preserve"> </w:t>
            </w:r>
            <w:proofErr w:type="spellStart"/>
            <w:r w:rsidRPr="00C9155B">
              <w:rPr>
                <w:sz w:val="18"/>
                <w:lang w:val="ru-RU"/>
              </w:rPr>
              <w:t>ақпараттық</w:t>
            </w:r>
            <w:proofErr w:type="spellEnd"/>
            <w:r w:rsidRPr="00C9155B">
              <w:rPr>
                <w:sz w:val="18"/>
              </w:rPr>
              <w:t xml:space="preserve"> </w:t>
            </w:r>
            <w:r w:rsidRPr="00C9155B">
              <w:rPr>
                <w:sz w:val="18"/>
                <w:lang w:val="ru-RU"/>
              </w:rPr>
              <w:t>стенд</w:t>
            </w:r>
          </w:p>
        </w:tc>
      </w:tr>
      <w:tr w:rsidR="00C9155B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C9155B" w:rsidRDefault="00C9155B" w:rsidP="006744EB">
            <w:pPr>
              <w:spacing w:after="0"/>
            </w:pPr>
            <w:r>
              <w:rPr>
                <w:b/>
                <w:sz w:val="18"/>
                <w:lang w:val="kk-KZ"/>
              </w:rPr>
              <w:t>Ө</w:t>
            </w:r>
            <w:proofErr w:type="spellStart"/>
            <w:r w:rsidRPr="00C9155B">
              <w:rPr>
                <w:b/>
                <w:sz w:val="18"/>
              </w:rPr>
              <w:t>лшем</w:t>
            </w:r>
            <w:proofErr w:type="spellEnd"/>
            <w:r w:rsidRPr="00C9155B">
              <w:rPr>
                <w:b/>
                <w:sz w:val="18"/>
              </w:rPr>
              <w:t xml:space="preserve"> </w:t>
            </w:r>
            <w:proofErr w:type="spellStart"/>
            <w:r w:rsidRPr="00C9155B">
              <w:rPr>
                <w:b/>
                <w:sz w:val="18"/>
              </w:rPr>
              <w:t>бірлігі</w:t>
            </w:r>
            <w:proofErr w:type="spellEnd"/>
          </w:p>
        </w:tc>
        <w:tc>
          <w:tcPr>
            <w:tcW w:w="5100" w:type="dxa"/>
            <w:vAlign w:val="center"/>
          </w:tcPr>
          <w:p w:rsidR="00C9155B" w:rsidRDefault="00C9155B" w:rsidP="006744EB">
            <w:pPr>
              <w:spacing w:after="0"/>
            </w:pPr>
            <w:proofErr w:type="spellStart"/>
            <w:r w:rsidRPr="00C9155B">
              <w:rPr>
                <w:sz w:val="18"/>
              </w:rPr>
              <w:t>дана</w:t>
            </w:r>
            <w:proofErr w:type="spellEnd"/>
          </w:p>
        </w:tc>
      </w:tr>
      <w:tr w:rsidR="00C9155B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C9155B" w:rsidRDefault="00C9155B" w:rsidP="006744EB">
            <w:pPr>
              <w:spacing w:after="0"/>
            </w:pPr>
            <w:r>
              <w:rPr>
                <w:b/>
                <w:sz w:val="18"/>
                <w:lang w:val="kk-KZ"/>
              </w:rPr>
              <w:t>С</w:t>
            </w:r>
            <w:proofErr w:type="spellStart"/>
            <w:r w:rsidRPr="00C9155B">
              <w:rPr>
                <w:b/>
                <w:sz w:val="18"/>
              </w:rPr>
              <w:t>аны</w:t>
            </w:r>
            <w:proofErr w:type="spellEnd"/>
          </w:p>
        </w:tc>
        <w:tc>
          <w:tcPr>
            <w:tcW w:w="5100" w:type="dxa"/>
            <w:vAlign w:val="center"/>
          </w:tcPr>
          <w:p w:rsidR="00C9155B" w:rsidRDefault="00C9155B" w:rsidP="006744EB">
            <w:pPr>
              <w:spacing w:after="0"/>
            </w:pPr>
            <w:r w:rsidRPr="00C9155B">
              <w:rPr>
                <w:sz w:val="18"/>
              </w:rPr>
              <w:t xml:space="preserve">1 </w:t>
            </w:r>
            <w:proofErr w:type="spellStart"/>
            <w:r w:rsidRPr="00C9155B">
              <w:rPr>
                <w:sz w:val="18"/>
              </w:rPr>
              <w:t>дана</w:t>
            </w:r>
            <w:proofErr w:type="spellEnd"/>
            <w:r w:rsidRPr="00C9155B">
              <w:rPr>
                <w:sz w:val="18"/>
              </w:rPr>
              <w:t>.</w:t>
            </w:r>
          </w:p>
        </w:tc>
      </w:tr>
      <w:tr w:rsidR="00C9155B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C9155B" w:rsidRDefault="00C9155B" w:rsidP="006744EB">
            <w:pPr>
              <w:spacing w:after="0"/>
            </w:pPr>
            <w:proofErr w:type="spellStart"/>
            <w:r w:rsidRPr="00C9155B">
              <w:rPr>
                <w:b/>
                <w:sz w:val="18"/>
              </w:rPr>
              <w:t>Өлшемдері</w:t>
            </w:r>
            <w:proofErr w:type="spellEnd"/>
          </w:p>
        </w:tc>
        <w:tc>
          <w:tcPr>
            <w:tcW w:w="5100" w:type="dxa"/>
            <w:vAlign w:val="center"/>
          </w:tcPr>
          <w:p w:rsidR="00C9155B" w:rsidRDefault="000A582D" w:rsidP="006744EB">
            <w:pPr>
              <w:spacing w:after="0"/>
            </w:pPr>
            <w:proofErr w:type="spellStart"/>
            <w:r w:rsidRPr="000A582D">
              <w:rPr>
                <w:sz w:val="18"/>
              </w:rPr>
              <w:t>ені</w:t>
            </w:r>
            <w:proofErr w:type="spellEnd"/>
            <w:r w:rsidRPr="000A582D">
              <w:rPr>
                <w:sz w:val="18"/>
              </w:rPr>
              <w:t xml:space="preserve"> - 2400 </w:t>
            </w:r>
            <w:proofErr w:type="spellStart"/>
            <w:r w:rsidRPr="000A582D">
              <w:rPr>
                <w:sz w:val="18"/>
              </w:rPr>
              <w:t>мм</w:t>
            </w:r>
            <w:proofErr w:type="spellEnd"/>
            <w:r w:rsidRPr="000A582D">
              <w:rPr>
                <w:sz w:val="18"/>
              </w:rPr>
              <w:t xml:space="preserve">; </w:t>
            </w:r>
            <w:proofErr w:type="spellStart"/>
            <w:r w:rsidRPr="000A582D">
              <w:rPr>
                <w:sz w:val="18"/>
              </w:rPr>
              <w:t>биіктігі</w:t>
            </w:r>
            <w:proofErr w:type="spellEnd"/>
            <w:r w:rsidRPr="000A582D">
              <w:rPr>
                <w:sz w:val="18"/>
              </w:rPr>
              <w:t xml:space="preserve"> - 1200 </w:t>
            </w:r>
            <w:proofErr w:type="spellStart"/>
            <w:r w:rsidRPr="000A582D">
              <w:rPr>
                <w:sz w:val="18"/>
              </w:rPr>
              <w:t>мм</w:t>
            </w:r>
            <w:proofErr w:type="spellEnd"/>
          </w:p>
        </w:tc>
      </w:tr>
      <w:tr w:rsidR="00C9155B" w:rsidRPr="000A582D" w:rsidTr="006744EB">
        <w:trPr>
          <w:jc w:val="center"/>
        </w:trPr>
        <w:tc>
          <w:tcPr>
            <w:tcW w:w="5100" w:type="dxa"/>
            <w:shd w:val="clear" w:color="auto" w:fill="D9EAF7"/>
            <w:vAlign w:val="center"/>
          </w:tcPr>
          <w:p w:rsidR="00C9155B" w:rsidRDefault="00C9155B" w:rsidP="006744EB">
            <w:pPr>
              <w:spacing w:after="0"/>
            </w:pPr>
            <w:r>
              <w:rPr>
                <w:b/>
                <w:sz w:val="18"/>
                <w:lang w:val="kk-KZ"/>
              </w:rPr>
              <w:t>Р</w:t>
            </w:r>
            <w:proofErr w:type="spellStart"/>
            <w:r w:rsidRPr="00C9155B">
              <w:rPr>
                <w:b/>
                <w:sz w:val="18"/>
              </w:rPr>
              <w:t>ұқсат</w:t>
            </w:r>
            <w:proofErr w:type="spellEnd"/>
            <w:r w:rsidRPr="00C9155B">
              <w:rPr>
                <w:b/>
                <w:sz w:val="18"/>
              </w:rPr>
              <w:t xml:space="preserve"> </w:t>
            </w:r>
            <w:proofErr w:type="spellStart"/>
            <w:r w:rsidRPr="00C9155B">
              <w:rPr>
                <w:b/>
                <w:sz w:val="18"/>
              </w:rPr>
              <w:t>етілген</w:t>
            </w:r>
            <w:proofErr w:type="spellEnd"/>
            <w:r w:rsidRPr="00C9155B">
              <w:rPr>
                <w:b/>
                <w:sz w:val="18"/>
              </w:rPr>
              <w:t xml:space="preserve"> </w:t>
            </w:r>
            <w:proofErr w:type="spellStart"/>
            <w:r w:rsidRPr="00C9155B">
              <w:rPr>
                <w:b/>
                <w:sz w:val="18"/>
              </w:rPr>
              <w:t>ауытқу</w:t>
            </w:r>
            <w:proofErr w:type="spellEnd"/>
          </w:p>
        </w:tc>
        <w:tc>
          <w:tcPr>
            <w:tcW w:w="5100" w:type="dxa"/>
            <w:vAlign w:val="center"/>
          </w:tcPr>
          <w:p w:rsidR="00C9155B" w:rsidRPr="000A582D" w:rsidRDefault="000A582D" w:rsidP="006744EB">
            <w:pPr>
              <w:spacing w:after="0"/>
            </w:pPr>
            <w:proofErr w:type="spellStart"/>
            <w:r w:rsidRPr="000A582D">
              <w:rPr>
                <w:sz w:val="18"/>
                <w:lang w:val="ru-RU"/>
              </w:rPr>
              <w:t>габариттік</w:t>
            </w:r>
            <w:proofErr w:type="spellEnd"/>
            <w:r w:rsidRPr="000A582D">
              <w:rPr>
                <w:sz w:val="18"/>
              </w:rPr>
              <w:t xml:space="preserve"> </w:t>
            </w:r>
            <w:proofErr w:type="spellStart"/>
            <w:r w:rsidRPr="000A582D">
              <w:rPr>
                <w:sz w:val="18"/>
                <w:lang w:val="ru-RU"/>
              </w:rPr>
              <w:t>өлшемдері</w:t>
            </w:r>
            <w:proofErr w:type="spellEnd"/>
            <w:r w:rsidRPr="000A582D">
              <w:rPr>
                <w:sz w:val="18"/>
              </w:rPr>
              <w:t xml:space="preserve"> </w:t>
            </w:r>
            <w:proofErr w:type="spellStart"/>
            <w:r w:rsidRPr="000A582D">
              <w:rPr>
                <w:sz w:val="18"/>
                <w:lang w:val="ru-RU"/>
              </w:rPr>
              <w:t>бойынша</w:t>
            </w:r>
            <w:proofErr w:type="spellEnd"/>
            <w:r w:rsidRPr="000A582D">
              <w:rPr>
                <w:sz w:val="18"/>
              </w:rPr>
              <w:t xml:space="preserve"> ± 10 </w:t>
            </w:r>
            <w:r w:rsidRPr="000A582D">
              <w:rPr>
                <w:sz w:val="18"/>
                <w:lang w:val="ru-RU"/>
              </w:rPr>
              <w:t>мм</w:t>
            </w:r>
            <w:r w:rsidRPr="000A582D">
              <w:rPr>
                <w:sz w:val="18"/>
              </w:rPr>
              <w:t>-</w:t>
            </w:r>
            <w:proofErr w:type="spellStart"/>
            <w:r w:rsidRPr="000A582D">
              <w:rPr>
                <w:sz w:val="18"/>
                <w:lang w:val="ru-RU"/>
              </w:rPr>
              <w:t>ден</w:t>
            </w:r>
            <w:proofErr w:type="spellEnd"/>
            <w:r w:rsidRPr="000A582D">
              <w:rPr>
                <w:sz w:val="18"/>
              </w:rPr>
              <w:t xml:space="preserve"> </w:t>
            </w:r>
            <w:proofErr w:type="spellStart"/>
            <w:r w:rsidRPr="000A582D">
              <w:rPr>
                <w:sz w:val="18"/>
                <w:lang w:val="ru-RU"/>
              </w:rPr>
              <w:t>аспайтын</w:t>
            </w:r>
            <w:proofErr w:type="spellEnd"/>
          </w:p>
        </w:tc>
      </w:tr>
    </w:tbl>
    <w:p w:rsidR="0096625A" w:rsidRDefault="0096625A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2440"/>
        <w:gridCol w:w="6353"/>
      </w:tblGrid>
      <w:tr w:rsidR="009C3C87" w:rsidTr="006744EB">
        <w:trPr>
          <w:tblHeader/>
          <w:jc w:val="center"/>
        </w:trPr>
        <w:tc>
          <w:tcPr>
            <w:tcW w:w="567" w:type="dxa"/>
            <w:shd w:val="clear" w:color="auto" w:fill="B4C7E7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2551" w:type="dxa"/>
            <w:shd w:val="clear" w:color="auto" w:fill="B4C7E7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b/>
                <w:sz w:val="18"/>
                <w:lang w:val="kk-KZ"/>
              </w:rPr>
              <w:t>С</w:t>
            </w:r>
            <w:proofErr w:type="spellStart"/>
            <w:r w:rsidRPr="009C3C87">
              <w:rPr>
                <w:b/>
                <w:sz w:val="18"/>
              </w:rPr>
              <w:t>ипаттамасы</w:t>
            </w:r>
            <w:bookmarkStart w:id="0" w:name="_GoBack"/>
            <w:bookmarkEnd w:id="0"/>
            <w:proofErr w:type="spellEnd"/>
          </w:p>
        </w:tc>
        <w:tc>
          <w:tcPr>
            <w:tcW w:w="6803" w:type="dxa"/>
            <w:shd w:val="clear" w:color="auto" w:fill="B4C7E7"/>
            <w:vAlign w:val="center"/>
          </w:tcPr>
          <w:p w:rsidR="009C3C87" w:rsidRDefault="009C3C87" w:rsidP="006744EB">
            <w:pPr>
              <w:spacing w:after="0"/>
            </w:pPr>
            <w:proofErr w:type="spellStart"/>
            <w:r w:rsidRPr="009C3C87">
              <w:rPr>
                <w:b/>
                <w:sz w:val="18"/>
              </w:rPr>
              <w:t>Тапсырыс</w:t>
            </w:r>
            <w:proofErr w:type="spellEnd"/>
            <w:r w:rsidRPr="009C3C87">
              <w:rPr>
                <w:b/>
                <w:sz w:val="18"/>
              </w:rPr>
              <w:t xml:space="preserve"> </w:t>
            </w:r>
            <w:proofErr w:type="spellStart"/>
            <w:r w:rsidRPr="009C3C87">
              <w:rPr>
                <w:b/>
                <w:sz w:val="18"/>
              </w:rPr>
              <w:t>берушінің</w:t>
            </w:r>
            <w:proofErr w:type="spellEnd"/>
            <w:r w:rsidRPr="009C3C87">
              <w:rPr>
                <w:b/>
                <w:sz w:val="18"/>
              </w:rPr>
              <w:t xml:space="preserve"> </w:t>
            </w:r>
            <w:proofErr w:type="spellStart"/>
            <w:r w:rsidRPr="009C3C87">
              <w:rPr>
                <w:b/>
                <w:sz w:val="18"/>
              </w:rPr>
              <w:t>талабы</w:t>
            </w:r>
            <w:proofErr w:type="spellEnd"/>
          </w:p>
        </w:tc>
      </w:tr>
      <w:tr w:rsidR="009C3C87" w:rsidRP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</w:t>
            </w:r>
          </w:p>
        </w:tc>
        <w:tc>
          <w:tcPr>
            <w:tcW w:w="2551" w:type="dxa"/>
            <w:vAlign w:val="center"/>
          </w:tcPr>
          <w:p w:rsidR="009C3C87" w:rsidRDefault="009C3C87" w:rsidP="006744EB">
            <w:pPr>
              <w:spacing w:after="0"/>
            </w:pPr>
            <w:proofErr w:type="spellStart"/>
            <w:r w:rsidRPr="009C3C87">
              <w:rPr>
                <w:b/>
                <w:sz w:val="16"/>
              </w:rPr>
              <w:t>Құрылым</w:t>
            </w:r>
            <w:proofErr w:type="spellEnd"/>
            <w:r w:rsidRPr="009C3C87">
              <w:rPr>
                <w:b/>
                <w:sz w:val="16"/>
              </w:rPr>
              <w:t xml:space="preserve"> </w:t>
            </w:r>
            <w:proofErr w:type="spellStart"/>
            <w:r w:rsidRPr="009C3C87">
              <w:rPr>
                <w:b/>
                <w:sz w:val="16"/>
              </w:rPr>
              <w:t>түрі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9C3C87" w:rsidRDefault="009C3C87" w:rsidP="006744EB">
            <w:pPr>
              <w:spacing w:after="0"/>
            </w:pPr>
            <w:proofErr w:type="spellStart"/>
            <w:r w:rsidRPr="009C3C87">
              <w:rPr>
                <w:sz w:val="16"/>
                <w:lang w:val="ru-RU"/>
              </w:rPr>
              <w:t>Қабырғалық</w:t>
            </w:r>
            <w:proofErr w:type="spellEnd"/>
            <w:r w:rsidRPr="009C3C87">
              <w:rPr>
                <w:sz w:val="16"/>
              </w:rPr>
              <w:t xml:space="preserve">, </w:t>
            </w:r>
            <w:proofErr w:type="spellStart"/>
            <w:r w:rsidRPr="009C3C87">
              <w:rPr>
                <w:sz w:val="16"/>
                <w:lang w:val="ru-RU"/>
              </w:rPr>
              <w:t>фигуралық</w:t>
            </w:r>
            <w:proofErr w:type="spellEnd"/>
            <w:r w:rsidRPr="009C3C87">
              <w:rPr>
                <w:sz w:val="16"/>
              </w:rPr>
              <w:t xml:space="preserve">, </w:t>
            </w:r>
            <w:proofErr w:type="spellStart"/>
            <w:r w:rsidRPr="009C3C87">
              <w:rPr>
                <w:sz w:val="16"/>
                <w:lang w:val="ru-RU"/>
              </w:rPr>
              <w:t>құрама</w:t>
            </w:r>
            <w:proofErr w:type="spellEnd"/>
            <w:r w:rsidRPr="009C3C87">
              <w:rPr>
                <w:sz w:val="16"/>
              </w:rPr>
              <w:t>-</w:t>
            </w:r>
            <w:proofErr w:type="spellStart"/>
            <w:r w:rsidRPr="009C3C87">
              <w:rPr>
                <w:sz w:val="16"/>
                <w:lang w:val="ru-RU"/>
              </w:rPr>
              <w:t>құрастырмалы</w:t>
            </w:r>
            <w:proofErr w:type="spellEnd"/>
            <w:r w:rsidRPr="009C3C87">
              <w:rPr>
                <w:sz w:val="16"/>
              </w:rPr>
              <w:t xml:space="preserve">. </w:t>
            </w:r>
            <w:r w:rsidRPr="009C3C87">
              <w:rPr>
                <w:sz w:val="16"/>
                <w:lang w:val="ru-RU"/>
              </w:rPr>
              <w:t>Конструкция</w:t>
            </w:r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бірыңғай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көркемдік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композициямен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біріктірілген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үш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негізгі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мағыналық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аймақтан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тұрады</w:t>
            </w:r>
            <w:proofErr w:type="spellEnd"/>
            <w:r w:rsidRPr="009C3C87">
              <w:rPr>
                <w:sz w:val="16"/>
              </w:rPr>
              <w:t xml:space="preserve">; </w:t>
            </w:r>
            <w:proofErr w:type="spellStart"/>
            <w:r w:rsidRPr="009C3C87">
              <w:rPr>
                <w:sz w:val="16"/>
                <w:lang w:val="ru-RU"/>
              </w:rPr>
              <w:t>орталық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аймақтың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бүйірлік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секцияларға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қатысты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конструкциялық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биіктігі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болуы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мүмкін</w:t>
            </w:r>
            <w:proofErr w:type="spellEnd"/>
            <w:r w:rsidRPr="009C3C87">
              <w:rPr>
                <w:sz w:val="16"/>
              </w:rPr>
              <w:t>.</w:t>
            </w:r>
          </w:p>
        </w:tc>
      </w:tr>
      <w:tr w:rsidR="009C3C87" w:rsidRP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</w:t>
            </w:r>
          </w:p>
        </w:tc>
        <w:tc>
          <w:tcPr>
            <w:tcW w:w="2551" w:type="dxa"/>
            <w:vAlign w:val="center"/>
          </w:tcPr>
          <w:p w:rsidR="009C3C87" w:rsidRDefault="009C3C87" w:rsidP="006744EB">
            <w:pPr>
              <w:spacing w:after="0"/>
            </w:pPr>
            <w:proofErr w:type="spellStart"/>
            <w:r w:rsidRPr="009C3C87">
              <w:rPr>
                <w:b/>
                <w:sz w:val="16"/>
              </w:rPr>
              <w:t>Безендіру</w:t>
            </w:r>
            <w:proofErr w:type="spellEnd"/>
            <w:r w:rsidRPr="009C3C87">
              <w:rPr>
                <w:b/>
                <w:sz w:val="16"/>
              </w:rPr>
              <w:t xml:space="preserve"> </w:t>
            </w:r>
            <w:proofErr w:type="spellStart"/>
            <w:r w:rsidRPr="009C3C87">
              <w:rPr>
                <w:b/>
                <w:sz w:val="16"/>
              </w:rPr>
              <w:t>тілі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9C3C87" w:rsidRDefault="009C3C87" w:rsidP="006744EB">
            <w:pPr>
              <w:spacing w:after="0"/>
            </w:pPr>
            <w:proofErr w:type="spellStart"/>
            <w:r w:rsidRPr="009C3C87">
              <w:rPr>
                <w:sz w:val="16"/>
                <w:lang w:val="ru-RU"/>
              </w:rPr>
              <w:t>Негізгі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тілі</w:t>
            </w:r>
            <w:proofErr w:type="spellEnd"/>
            <w:r w:rsidRPr="009C3C87">
              <w:rPr>
                <w:sz w:val="16"/>
              </w:rPr>
              <w:t xml:space="preserve"> - </w:t>
            </w:r>
            <w:proofErr w:type="spellStart"/>
            <w:r w:rsidRPr="009C3C87">
              <w:rPr>
                <w:sz w:val="16"/>
                <w:lang w:val="ru-RU"/>
              </w:rPr>
              <w:t>қазақ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тілі</w:t>
            </w:r>
            <w:proofErr w:type="spellEnd"/>
            <w:r w:rsidRPr="009C3C87">
              <w:rPr>
                <w:sz w:val="16"/>
              </w:rPr>
              <w:t xml:space="preserve"> (</w:t>
            </w:r>
            <w:proofErr w:type="spellStart"/>
            <w:r w:rsidRPr="009C3C87">
              <w:rPr>
                <w:sz w:val="16"/>
                <w:lang w:val="ru-RU"/>
              </w:rPr>
              <w:t>Қазақстан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Республикасының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мемлекеттік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тілі</w:t>
            </w:r>
            <w:proofErr w:type="spellEnd"/>
            <w:r w:rsidRPr="009C3C87">
              <w:rPr>
                <w:sz w:val="16"/>
              </w:rPr>
              <w:t xml:space="preserve">). </w:t>
            </w:r>
            <w:proofErr w:type="spellStart"/>
            <w:r w:rsidRPr="009C3C87">
              <w:rPr>
                <w:sz w:val="16"/>
                <w:lang w:val="ru-RU"/>
              </w:rPr>
              <w:t>Мәтіндік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материалдар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сауатты</w:t>
            </w:r>
            <w:proofErr w:type="spellEnd"/>
            <w:r w:rsidRPr="009C3C87">
              <w:rPr>
                <w:sz w:val="16"/>
              </w:rPr>
              <w:t xml:space="preserve">, </w:t>
            </w:r>
            <w:proofErr w:type="spellStart"/>
            <w:r w:rsidRPr="009C3C87">
              <w:rPr>
                <w:sz w:val="16"/>
                <w:lang w:val="ru-RU"/>
              </w:rPr>
              <w:t>орфографиялық</w:t>
            </w:r>
            <w:proofErr w:type="spellEnd"/>
            <w:r w:rsidRPr="009C3C87">
              <w:rPr>
                <w:sz w:val="16"/>
              </w:rPr>
              <w:t xml:space="preserve">, </w:t>
            </w:r>
            <w:proofErr w:type="spellStart"/>
            <w:r w:rsidRPr="009C3C87">
              <w:rPr>
                <w:sz w:val="16"/>
                <w:lang w:val="ru-RU"/>
              </w:rPr>
              <w:t>пунктуациялық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және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мағыналық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қателерсіз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орындалуы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тиіс</w:t>
            </w:r>
            <w:proofErr w:type="spellEnd"/>
            <w:r w:rsidRPr="009C3C87">
              <w:rPr>
                <w:sz w:val="16"/>
              </w:rPr>
              <w:t>.</w:t>
            </w:r>
          </w:p>
        </w:tc>
      </w:tr>
      <w:tr w:rsidR="009C3C87" w:rsidRP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3</w:t>
            </w:r>
          </w:p>
        </w:tc>
        <w:tc>
          <w:tcPr>
            <w:tcW w:w="2551" w:type="dxa"/>
            <w:vAlign w:val="center"/>
          </w:tcPr>
          <w:p w:rsidR="009C3C87" w:rsidRDefault="009C3C87" w:rsidP="006744EB">
            <w:pPr>
              <w:spacing w:after="0"/>
            </w:pPr>
            <w:proofErr w:type="spellStart"/>
            <w:r w:rsidRPr="009C3C87">
              <w:rPr>
                <w:b/>
                <w:sz w:val="16"/>
              </w:rPr>
              <w:t>Сол</w:t>
            </w:r>
            <w:proofErr w:type="spellEnd"/>
            <w:r w:rsidRPr="009C3C87">
              <w:rPr>
                <w:b/>
                <w:sz w:val="16"/>
              </w:rPr>
              <w:t xml:space="preserve"> </w:t>
            </w:r>
            <w:proofErr w:type="spellStart"/>
            <w:r w:rsidRPr="009C3C87">
              <w:rPr>
                <w:b/>
                <w:sz w:val="16"/>
              </w:rPr>
              <w:t>жақ</w:t>
            </w:r>
            <w:proofErr w:type="spellEnd"/>
            <w:r w:rsidRPr="009C3C87">
              <w:rPr>
                <w:b/>
                <w:sz w:val="16"/>
              </w:rPr>
              <w:t xml:space="preserve"> </w:t>
            </w:r>
            <w:proofErr w:type="spellStart"/>
            <w:r w:rsidRPr="009C3C87">
              <w:rPr>
                <w:b/>
                <w:sz w:val="16"/>
              </w:rPr>
              <w:t>мағыналық</w:t>
            </w:r>
            <w:proofErr w:type="spellEnd"/>
            <w:r w:rsidRPr="009C3C87">
              <w:rPr>
                <w:b/>
                <w:sz w:val="16"/>
              </w:rPr>
              <w:t xml:space="preserve"> </w:t>
            </w:r>
            <w:proofErr w:type="spellStart"/>
            <w:r w:rsidRPr="009C3C87">
              <w:rPr>
                <w:b/>
                <w:sz w:val="16"/>
              </w:rPr>
              <w:t>аймақ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9C3C87" w:rsidRDefault="009C3C87" w:rsidP="006744EB">
            <w:pPr>
              <w:spacing w:after="0"/>
            </w:pPr>
            <w:proofErr w:type="spellStart"/>
            <w:r w:rsidRPr="009C3C87">
              <w:rPr>
                <w:sz w:val="16"/>
                <w:lang w:val="ru-RU"/>
              </w:rPr>
              <w:t>Қазақстан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Республикасы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Мемлекеттік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Туының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бейнесі</w:t>
            </w:r>
            <w:proofErr w:type="spellEnd"/>
            <w:r w:rsidRPr="009C3C87">
              <w:rPr>
                <w:sz w:val="16"/>
              </w:rPr>
              <w:t>; «</w:t>
            </w:r>
            <w:r w:rsidRPr="009C3C87">
              <w:rPr>
                <w:sz w:val="16"/>
                <w:lang w:val="ru-RU"/>
              </w:rPr>
              <w:t>ҚАЗАҚСТАН</w:t>
            </w:r>
            <w:r w:rsidRPr="009C3C87">
              <w:rPr>
                <w:sz w:val="16"/>
              </w:rPr>
              <w:t xml:space="preserve"> </w:t>
            </w:r>
            <w:r w:rsidRPr="009C3C87">
              <w:rPr>
                <w:sz w:val="16"/>
                <w:lang w:val="ru-RU"/>
              </w:rPr>
              <w:t>РЕСПУБЛИКАСЫНЫҢ</w:t>
            </w:r>
            <w:r w:rsidRPr="009C3C87">
              <w:rPr>
                <w:sz w:val="16"/>
              </w:rPr>
              <w:t xml:space="preserve"> </w:t>
            </w:r>
            <w:r w:rsidRPr="009C3C87">
              <w:rPr>
                <w:sz w:val="16"/>
                <w:lang w:val="ru-RU"/>
              </w:rPr>
              <w:t>МЕМЛЕКЕТТІК</w:t>
            </w:r>
            <w:r w:rsidRPr="009C3C87">
              <w:rPr>
                <w:sz w:val="16"/>
              </w:rPr>
              <w:t xml:space="preserve"> </w:t>
            </w:r>
            <w:r w:rsidRPr="009C3C87">
              <w:rPr>
                <w:sz w:val="16"/>
                <w:lang w:val="ru-RU"/>
              </w:rPr>
              <w:t>ТУЫ</w:t>
            </w:r>
            <w:r w:rsidRPr="009C3C87">
              <w:rPr>
                <w:sz w:val="16"/>
              </w:rPr>
              <w:t xml:space="preserve">» </w:t>
            </w:r>
            <w:proofErr w:type="spellStart"/>
            <w:r w:rsidRPr="009C3C87">
              <w:rPr>
                <w:sz w:val="16"/>
                <w:lang w:val="ru-RU"/>
              </w:rPr>
              <w:t>деген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жазу</w:t>
            </w:r>
            <w:proofErr w:type="spellEnd"/>
            <w:r w:rsidRPr="009C3C87">
              <w:rPr>
                <w:sz w:val="16"/>
              </w:rPr>
              <w:t xml:space="preserve">; </w:t>
            </w:r>
            <w:r w:rsidRPr="009C3C87">
              <w:rPr>
                <w:sz w:val="16"/>
                <w:lang w:val="ru-RU"/>
              </w:rPr>
              <w:t>автор</w:t>
            </w:r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туралы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мәліметтер</w:t>
            </w:r>
            <w:proofErr w:type="spellEnd"/>
            <w:r w:rsidRPr="009C3C87">
              <w:rPr>
                <w:sz w:val="16"/>
              </w:rPr>
              <w:t xml:space="preserve"> - </w:t>
            </w:r>
            <w:proofErr w:type="spellStart"/>
            <w:r w:rsidRPr="009C3C87">
              <w:rPr>
                <w:sz w:val="16"/>
                <w:lang w:val="ru-RU"/>
              </w:rPr>
              <w:t>Қазақстан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Республикасының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заңнамасында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белгіленген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ресми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мәліметтерге</w:t>
            </w:r>
            <w:proofErr w:type="spellEnd"/>
            <w:r w:rsidRPr="009C3C87">
              <w:rPr>
                <w:sz w:val="16"/>
              </w:rPr>
              <w:t xml:space="preserve"> </w:t>
            </w:r>
            <w:proofErr w:type="spellStart"/>
            <w:r w:rsidRPr="009C3C87">
              <w:rPr>
                <w:sz w:val="16"/>
                <w:lang w:val="ru-RU"/>
              </w:rPr>
              <w:t>сәйкес</w:t>
            </w:r>
            <w:proofErr w:type="spellEnd"/>
            <w:r w:rsidRPr="009C3C87">
              <w:rPr>
                <w:sz w:val="16"/>
              </w:rPr>
              <w:t>.</w:t>
            </w:r>
          </w:p>
        </w:tc>
      </w:tr>
      <w:tr w:rsidR="009C3C87" w:rsidRPr="00CF6416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4</w:t>
            </w:r>
          </w:p>
        </w:tc>
        <w:tc>
          <w:tcPr>
            <w:tcW w:w="2551" w:type="dxa"/>
            <w:vAlign w:val="center"/>
          </w:tcPr>
          <w:p w:rsidR="009C3C87" w:rsidRDefault="00CF6416" w:rsidP="006744EB">
            <w:pPr>
              <w:spacing w:after="0"/>
            </w:pPr>
            <w:proofErr w:type="spellStart"/>
            <w:r w:rsidRPr="00CF6416">
              <w:rPr>
                <w:b/>
                <w:sz w:val="16"/>
              </w:rPr>
              <w:t>Орталық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мағыналық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аймақ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CF6416" w:rsidRDefault="00CF6416" w:rsidP="006744EB">
            <w:pPr>
              <w:spacing w:after="0"/>
            </w:pPr>
            <w:proofErr w:type="spellStart"/>
            <w:r w:rsidRPr="00CF6416">
              <w:rPr>
                <w:sz w:val="16"/>
                <w:lang w:val="ru-RU"/>
              </w:rPr>
              <w:t>Қазақстан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Республикасы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Елтаңбасының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бейнесі</w:t>
            </w:r>
            <w:proofErr w:type="spellEnd"/>
            <w:r w:rsidRPr="00CF6416">
              <w:rPr>
                <w:sz w:val="16"/>
              </w:rPr>
              <w:t>; «</w:t>
            </w:r>
            <w:r w:rsidRPr="00CF6416">
              <w:rPr>
                <w:sz w:val="16"/>
                <w:lang w:val="ru-RU"/>
              </w:rPr>
              <w:t>ҚАЗАҚСТАН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РЕСПУБЛИКАСЫНЫҢ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МЕМЛЕКЕТТІК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ЕЛТАҢБАСЫ</w:t>
            </w:r>
            <w:r w:rsidRPr="00CF6416">
              <w:rPr>
                <w:sz w:val="16"/>
              </w:rPr>
              <w:t xml:space="preserve">» </w:t>
            </w:r>
            <w:proofErr w:type="spellStart"/>
            <w:r w:rsidRPr="00CF6416">
              <w:rPr>
                <w:sz w:val="16"/>
                <w:lang w:val="ru-RU"/>
              </w:rPr>
              <w:t>деген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жазу</w:t>
            </w:r>
            <w:proofErr w:type="spellEnd"/>
            <w:r w:rsidRPr="00CF6416">
              <w:rPr>
                <w:sz w:val="16"/>
              </w:rPr>
              <w:t xml:space="preserve">; </w:t>
            </w:r>
            <w:proofErr w:type="spellStart"/>
            <w:r w:rsidRPr="00CF6416">
              <w:rPr>
                <w:sz w:val="16"/>
                <w:lang w:val="ru-RU"/>
              </w:rPr>
              <w:t>авторлар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туралы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мәліметтер</w:t>
            </w:r>
            <w:proofErr w:type="spellEnd"/>
            <w:r w:rsidRPr="00CF6416">
              <w:rPr>
                <w:sz w:val="16"/>
              </w:rPr>
              <w:t xml:space="preserve"> - </w:t>
            </w:r>
            <w:proofErr w:type="spellStart"/>
            <w:r w:rsidRPr="00CF6416">
              <w:rPr>
                <w:sz w:val="16"/>
                <w:lang w:val="ru-RU"/>
              </w:rPr>
              <w:t>Қазақстан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Республикасының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заңнамасында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белгіленген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ресми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мәліметтерге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сәйкес</w:t>
            </w:r>
            <w:proofErr w:type="spellEnd"/>
            <w:r w:rsidRPr="00CF6416">
              <w:rPr>
                <w:sz w:val="16"/>
              </w:rPr>
              <w:t>.</w:t>
            </w:r>
          </w:p>
        </w:tc>
      </w:tr>
      <w:tr w:rsidR="009C3C87" w:rsidRPr="00CF6416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5</w:t>
            </w:r>
          </w:p>
        </w:tc>
        <w:tc>
          <w:tcPr>
            <w:tcW w:w="2551" w:type="dxa"/>
            <w:vAlign w:val="center"/>
          </w:tcPr>
          <w:p w:rsidR="009C3C87" w:rsidRDefault="00CF6416" w:rsidP="006744EB">
            <w:pPr>
              <w:spacing w:after="0"/>
            </w:pPr>
            <w:proofErr w:type="spellStart"/>
            <w:r w:rsidRPr="00CF6416">
              <w:rPr>
                <w:b/>
                <w:sz w:val="16"/>
              </w:rPr>
              <w:t>Оң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жақ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мағыналық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аймақ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CF6416" w:rsidRDefault="00CF6416" w:rsidP="006744EB">
            <w:pPr>
              <w:spacing w:after="0"/>
            </w:pPr>
            <w:proofErr w:type="spellStart"/>
            <w:r w:rsidRPr="00CF6416">
              <w:rPr>
                <w:sz w:val="16"/>
                <w:lang w:val="ru-RU"/>
              </w:rPr>
              <w:t>Қазақстан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Республикасы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Гимнінің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мәтіні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толық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көлемде</w:t>
            </w:r>
            <w:proofErr w:type="spellEnd"/>
            <w:r w:rsidRPr="00CF6416">
              <w:rPr>
                <w:sz w:val="16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қысқартусыз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және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өзгеріссіз</w:t>
            </w:r>
            <w:proofErr w:type="spellEnd"/>
            <w:r w:rsidRPr="00CF6416">
              <w:rPr>
                <w:sz w:val="16"/>
              </w:rPr>
              <w:t>; «</w:t>
            </w:r>
            <w:r w:rsidRPr="00CF6416">
              <w:rPr>
                <w:sz w:val="16"/>
                <w:lang w:val="ru-RU"/>
              </w:rPr>
              <w:t>ҚАЗАҚСТАН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РЕСПУБЛИКАСЫНЫҢ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МЕМЛЕКЕТТІК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ӘНҰРАНЫ</w:t>
            </w:r>
            <w:r w:rsidRPr="00CF6416">
              <w:rPr>
                <w:sz w:val="16"/>
              </w:rPr>
              <w:t xml:space="preserve">» </w:t>
            </w:r>
            <w:proofErr w:type="spellStart"/>
            <w:r w:rsidRPr="00CF6416">
              <w:rPr>
                <w:sz w:val="16"/>
                <w:lang w:val="ru-RU"/>
              </w:rPr>
              <w:t>деген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жазу</w:t>
            </w:r>
            <w:proofErr w:type="spellEnd"/>
            <w:r w:rsidRPr="00CF6416">
              <w:rPr>
                <w:sz w:val="16"/>
              </w:rPr>
              <w:t xml:space="preserve">; </w:t>
            </w:r>
            <w:proofErr w:type="spellStart"/>
            <w:r w:rsidRPr="00CF6416">
              <w:rPr>
                <w:sz w:val="16"/>
                <w:lang w:val="ru-RU"/>
              </w:rPr>
              <w:t>авторлар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туралы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мәліметтер</w:t>
            </w:r>
            <w:proofErr w:type="spellEnd"/>
            <w:r w:rsidRPr="00CF6416">
              <w:rPr>
                <w:sz w:val="16"/>
              </w:rPr>
              <w:t xml:space="preserve"> - </w:t>
            </w:r>
            <w:proofErr w:type="spellStart"/>
            <w:r w:rsidRPr="00CF6416">
              <w:rPr>
                <w:sz w:val="16"/>
                <w:lang w:val="ru-RU"/>
              </w:rPr>
              <w:t>Қазақстан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Республикасының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заңнамасында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белгіленген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ресми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мәліметтерге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сәйкес</w:t>
            </w:r>
            <w:proofErr w:type="spellEnd"/>
            <w:r w:rsidRPr="00CF6416">
              <w:rPr>
                <w:sz w:val="16"/>
              </w:rPr>
              <w:t>.</w:t>
            </w:r>
          </w:p>
        </w:tc>
      </w:tr>
      <w:tr w:rsid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6</w:t>
            </w:r>
          </w:p>
        </w:tc>
        <w:tc>
          <w:tcPr>
            <w:tcW w:w="2551" w:type="dxa"/>
            <w:vAlign w:val="center"/>
          </w:tcPr>
          <w:p w:rsidR="009C3C87" w:rsidRDefault="00CF6416" w:rsidP="006744EB">
            <w:pPr>
              <w:spacing w:after="0"/>
            </w:pPr>
            <w:proofErr w:type="spellStart"/>
            <w:r w:rsidRPr="00CF6416">
              <w:rPr>
                <w:b/>
                <w:sz w:val="16"/>
              </w:rPr>
              <w:t>Мемлекеттік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рәміздер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Default="00CF6416" w:rsidP="006744EB">
            <w:pPr>
              <w:spacing w:after="0"/>
            </w:pP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Ту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мен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Елтаңбаның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бейнелері</w:t>
            </w:r>
            <w:proofErr w:type="spellEnd"/>
            <w:r w:rsidRPr="00CF6416">
              <w:rPr>
                <w:sz w:val="16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сондай</w:t>
            </w:r>
            <w:proofErr w:type="spellEnd"/>
            <w:r w:rsidRPr="00CF6416">
              <w:rPr>
                <w:sz w:val="16"/>
              </w:rPr>
              <w:t>-</w:t>
            </w:r>
            <w:proofErr w:type="spellStart"/>
            <w:r w:rsidRPr="00CF6416">
              <w:rPr>
                <w:sz w:val="16"/>
                <w:lang w:val="ru-RU"/>
              </w:rPr>
              <w:t>ақ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Гимннің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мәтіні</w:t>
            </w:r>
            <w:proofErr w:type="spellEnd"/>
            <w:r w:rsidRPr="00CF6416">
              <w:rPr>
                <w:sz w:val="16"/>
              </w:rPr>
              <w:t xml:space="preserve"> «</w:t>
            </w:r>
            <w:proofErr w:type="spellStart"/>
            <w:r w:rsidRPr="00CF6416">
              <w:rPr>
                <w:sz w:val="16"/>
                <w:lang w:val="ru-RU"/>
              </w:rPr>
              <w:t>Қазақстан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Республикасының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рәміздері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туралы</w:t>
            </w:r>
            <w:proofErr w:type="spellEnd"/>
            <w:r w:rsidRPr="00CF6416">
              <w:rPr>
                <w:sz w:val="16"/>
              </w:rPr>
              <w:t xml:space="preserve">» </w:t>
            </w:r>
            <w:proofErr w:type="spellStart"/>
            <w:r w:rsidRPr="00CF6416">
              <w:rPr>
                <w:sz w:val="16"/>
                <w:lang w:val="ru-RU"/>
              </w:rPr>
              <w:t>Қазақстан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Республикасы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Конституциялық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заңының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бекітілген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үлгілері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мен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талаптарына</w:t>
            </w:r>
            <w:proofErr w:type="spellEnd"/>
            <w:r w:rsidRPr="00CF6416">
              <w:rPr>
                <w:sz w:val="16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оларды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пайдалану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мен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орналастырудың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қолданыстағы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қағидаларына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және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қолданылатын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ұлттық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стандарттарға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сәйкес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келуге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тиіс</w:t>
            </w:r>
            <w:proofErr w:type="spellEnd"/>
            <w:r w:rsidRPr="00CF6416">
              <w:rPr>
                <w:sz w:val="16"/>
              </w:rPr>
              <w:t xml:space="preserve">. </w:t>
            </w:r>
            <w:proofErr w:type="spellStart"/>
            <w:r w:rsidRPr="00CF6416">
              <w:rPr>
                <w:sz w:val="16"/>
                <w:lang w:val="ru-RU"/>
              </w:rPr>
              <w:t>Пропорцияларды</w:t>
            </w:r>
            <w:proofErr w:type="spellEnd"/>
            <w:r w:rsidRPr="00CF6416">
              <w:rPr>
                <w:sz w:val="16"/>
                <w:lang w:val="ru-RU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элементтерді</w:t>
            </w:r>
            <w:proofErr w:type="spellEnd"/>
            <w:r w:rsidRPr="00CF6416">
              <w:rPr>
                <w:sz w:val="16"/>
                <w:lang w:val="ru-RU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түстерді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және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мәтінді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бұрмалауға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жол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берілмейді</w:t>
            </w:r>
            <w:proofErr w:type="spellEnd"/>
            <w:r w:rsidRPr="00CF6416">
              <w:rPr>
                <w:sz w:val="16"/>
                <w:lang w:val="ru-RU"/>
              </w:rPr>
              <w:t>.</w:t>
            </w:r>
          </w:p>
        </w:tc>
      </w:tr>
      <w:tr w:rsidR="009C3C87" w:rsidRPr="00CF6416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7</w:t>
            </w:r>
          </w:p>
        </w:tc>
        <w:tc>
          <w:tcPr>
            <w:tcW w:w="2551" w:type="dxa"/>
            <w:vAlign w:val="center"/>
          </w:tcPr>
          <w:p w:rsidR="009C3C87" w:rsidRDefault="00CF6416" w:rsidP="006744EB">
            <w:pPr>
              <w:spacing w:after="0"/>
            </w:pPr>
            <w:proofErr w:type="spellStart"/>
            <w:r w:rsidRPr="00CF6416">
              <w:rPr>
                <w:b/>
                <w:sz w:val="16"/>
              </w:rPr>
              <w:t>Бүйірлік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безендіру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CF6416" w:rsidRDefault="00CF6416" w:rsidP="006744EB">
            <w:pPr>
              <w:spacing w:after="0"/>
            </w:pPr>
            <w:r w:rsidRPr="00CF6416">
              <w:rPr>
                <w:sz w:val="16"/>
              </w:rPr>
              <w:t>«</w:t>
            </w:r>
            <w:proofErr w:type="spellStart"/>
            <w:r w:rsidRPr="00CF6416">
              <w:rPr>
                <w:sz w:val="16"/>
                <w:lang w:val="ru-RU"/>
              </w:rPr>
              <w:t>Қошқар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мүйіз</w:t>
            </w:r>
            <w:proofErr w:type="spellEnd"/>
            <w:r w:rsidRPr="00CF6416">
              <w:rPr>
                <w:sz w:val="16"/>
              </w:rPr>
              <w:t xml:space="preserve">» </w:t>
            </w:r>
            <w:proofErr w:type="spellStart"/>
            <w:r w:rsidRPr="00CF6416">
              <w:rPr>
                <w:sz w:val="16"/>
                <w:lang w:val="ru-RU"/>
              </w:rPr>
              <w:t>ұлттық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ою</w:t>
            </w:r>
            <w:proofErr w:type="spellEnd"/>
            <w:r w:rsidRPr="00CF6416">
              <w:rPr>
                <w:sz w:val="16"/>
              </w:rPr>
              <w:t>-</w:t>
            </w:r>
            <w:proofErr w:type="spellStart"/>
            <w:r w:rsidRPr="00CF6416">
              <w:rPr>
                <w:sz w:val="16"/>
                <w:lang w:val="ru-RU"/>
              </w:rPr>
              <w:t>өрнегі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бар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бүйірлік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сәндік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панельдер</w:t>
            </w:r>
            <w:proofErr w:type="spellEnd"/>
            <w:r w:rsidRPr="00CF6416">
              <w:rPr>
                <w:sz w:val="16"/>
              </w:rPr>
              <w:t xml:space="preserve">. </w:t>
            </w:r>
            <w:proofErr w:type="spellStart"/>
            <w:r w:rsidRPr="00CF6416">
              <w:rPr>
                <w:sz w:val="16"/>
                <w:lang w:val="ru-RU"/>
              </w:rPr>
              <w:t>Ою</w:t>
            </w:r>
            <w:proofErr w:type="spellEnd"/>
            <w:r w:rsidRPr="00CF6416">
              <w:rPr>
                <w:sz w:val="16"/>
              </w:rPr>
              <w:t>-</w:t>
            </w:r>
            <w:proofErr w:type="spellStart"/>
            <w:r w:rsidRPr="00CF6416">
              <w:rPr>
                <w:sz w:val="16"/>
                <w:lang w:val="ru-RU"/>
              </w:rPr>
              <w:t>өрнек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ұқыпты</w:t>
            </w:r>
            <w:proofErr w:type="spellEnd"/>
            <w:r w:rsidRPr="00CF6416">
              <w:rPr>
                <w:sz w:val="16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симметриялы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орындалады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және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мемлекеттік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рәміздердің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бейнелерін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бұрмаламауы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тиіс</w:t>
            </w:r>
            <w:proofErr w:type="spellEnd"/>
            <w:r w:rsidRPr="00CF6416">
              <w:rPr>
                <w:sz w:val="16"/>
              </w:rPr>
              <w:t>.</w:t>
            </w:r>
          </w:p>
        </w:tc>
      </w:tr>
      <w:tr w:rsid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8</w:t>
            </w:r>
          </w:p>
        </w:tc>
        <w:tc>
          <w:tcPr>
            <w:tcW w:w="2551" w:type="dxa"/>
            <w:vAlign w:val="center"/>
          </w:tcPr>
          <w:p w:rsidR="009C3C87" w:rsidRDefault="00CF6416" w:rsidP="006744EB">
            <w:pPr>
              <w:spacing w:after="0"/>
            </w:pPr>
            <w:r>
              <w:rPr>
                <w:b/>
                <w:sz w:val="16"/>
                <w:lang w:val="kk-KZ"/>
              </w:rPr>
              <w:t>Н</w:t>
            </w:r>
            <w:proofErr w:type="spellStart"/>
            <w:r w:rsidRPr="00CF6416">
              <w:rPr>
                <w:b/>
                <w:sz w:val="16"/>
              </w:rPr>
              <w:t>егізгі</w:t>
            </w:r>
            <w:proofErr w:type="spellEnd"/>
            <w:r w:rsidRPr="00CF6416">
              <w:rPr>
                <w:b/>
                <w:sz w:val="16"/>
              </w:rPr>
              <w:t xml:space="preserve"> </w:t>
            </w:r>
            <w:proofErr w:type="spellStart"/>
            <w:r w:rsidRPr="00CF6416">
              <w:rPr>
                <w:b/>
                <w:sz w:val="16"/>
              </w:rPr>
              <w:t>материал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CF6416" w:rsidP="006744EB">
            <w:pPr>
              <w:spacing w:after="0"/>
            </w:pPr>
            <w:proofErr w:type="spellStart"/>
            <w:r w:rsidRPr="00CF6416">
              <w:rPr>
                <w:sz w:val="16"/>
                <w:lang w:val="ru-RU"/>
              </w:rPr>
              <w:t>Ішкі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ақпараттық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стенд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үшін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жарамды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қатты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табақ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материалы</w:t>
            </w:r>
            <w:r w:rsidRPr="00CF6416">
              <w:rPr>
                <w:sz w:val="16"/>
              </w:rPr>
              <w:t xml:space="preserve">: </w:t>
            </w:r>
            <w:proofErr w:type="spellStart"/>
            <w:r w:rsidRPr="00CF6416">
              <w:rPr>
                <w:sz w:val="16"/>
                <w:lang w:val="ru-RU"/>
              </w:rPr>
              <w:t>қалыңдығы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кемінде</w:t>
            </w:r>
            <w:proofErr w:type="spellEnd"/>
            <w:r w:rsidRPr="00CF6416">
              <w:rPr>
                <w:sz w:val="16"/>
              </w:rPr>
              <w:t xml:space="preserve"> 10 </w:t>
            </w:r>
            <w:r w:rsidRPr="00CF6416">
              <w:rPr>
                <w:sz w:val="16"/>
                <w:lang w:val="ru-RU"/>
              </w:rPr>
              <w:t>мм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ПВХ</w:t>
            </w:r>
            <w:r w:rsidRPr="00CF6416">
              <w:rPr>
                <w:sz w:val="16"/>
              </w:rPr>
              <w:t>-</w:t>
            </w:r>
            <w:r w:rsidRPr="00CF6416">
              <w:rPr>
                <w:sz w:val="16"/>
                <w:lang w:val="ru-RU"/>
              </w:rPr>
              <w:t>пластик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немесе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қаттылық</w:t>
            </w:r>
            <w:proofErr w:type="spellEnd"/>
            <w:r w:rsidRPr="00CF6416">
              <w:rPr>
                <w:sz w:val="16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беріктік</w:t>
            </w:r>
            <w:proofErr w:type="spellEnd"/>
            <w:r w:rsidRPr="00CF6416">
              <w:rPr>
                <w:sz w:val="16"/>
              </w:rPr>
              <w:t xml:space="preserve">, </w:t>
            </w:r>
            <w:proofErr w:type="spellStart"/>
            <w:r w:rsidRPr="00CF6416">
              <w:rPr>
                <w:sz w:val="16"/>
                <w:lang w:val="ru-RU"/>
              </w:rPr>
              <w:t>пішін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тұрақтылығы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және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бет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сапасы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көрсеткіштерінен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кем</w:t>
            </w:r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емес</w:t>
            </w:r>
            <w:proofErr w:type="spellEnd"/>
            <w:r w:rsidRPr="00CF6416">
              <w:rPr>
                <w:sz w:val="16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өзге</w:t>
            </w:r>
            <w:proofErr w:type="spellEnd"/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де</w:t>
            </w:r>
            <w:r w:rsidRPr="00CF6416">
              <w:rPr>
                <w:sz w:val="16"/>
              </w:rPr>
              <w:t xml:space="preserve"> </w:t>
            </w:r>
            <w:r w:rsidRPr="00CF6416">
              <w:rPr>
                <w:sz w:val="16"/>
                <w:lang w:val="ru-RU"/>
              </w:rPr>
              <w:t>материал</w:t>
            </w:r>
            <w:r w:rsidRPr="00CF6416">
              <w:rPr>
                <w:sz w:val="16"/>
              </w:rPr>
              <w:t xml:space="preserve">. </w:t>
            </w:r>
            <w:r w:rsidRPr="00CF6416">
              <w:rPr>
                <w:sz w:val="16"/>
                <w:lang w:val="ru-RU"/>
              </w:rPr>
              <w:t xml:space="preserve">Морт </w:t>
            </w:r>
            <w:proofErr w:type="spellStart"/>
            <w:r w:rsidRPr="00CF6416">
              <w:rPr>
                <w:sz w:val="16"/>
                <w:lang w:val="ru-RU"/>
              </w:rPr>
              <w:t>немесе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деформацияланатын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материалды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пайдалануға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жол</w:t>
            </w:r>
            <w:proofErr w:type="spellEnd"/>
            <w:r w:rsidRPr="00CF6416">
              <w:rPr>
                <w:sz w:val="16"/>
                <w:lang w:val="ru-RU"/>
              </w:rPr>
              <w:t xml:space="preserve"> </w:t>
            </w:r>
            <w:proofErr w:type="spellStart"/>
            <w:r w:rsidRPr="00CF6416">
              <w:rPr>
                <w:sz w:val="16"/>
                <w:lang w:val="ru-RU"/>
              </w:rPr>
              <w:t>берілмейді</w:t>
            </w:r>
            <w:proofErr w:type="spellEnd"/>
            <w:r w:rsidRPr="00CF6416">
              <w:rPr>
                <w:sz w:val="16"/>
                <w:lang w:val="ru-RU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9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Көлемді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элементтер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Көлемді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жасау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үшін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акрилді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шыныны</w:t>
            </w:r>
            <w:proofErr w:type="spellEnd"/>
            <w:r w:rsidRPr="006744EB">
              <w:rPr>
                <w:sz w:val="16"/>
              </w:rPr>
              <w:t xml:space="preserve"> (</w:t>
            </w:r>
            <w:proofErr w:type="spellStart"/>
            <w:r w:rsidRPr="006744EB">
              <w:rPr>
                <w:sz w:val="16"/>
                <w:lang w:val="ru-RU"/>
              </w:rPr>
              <w:t>оргшыны</w:t>
            </w:r>
            <w:proofErr w:type="spellEnd"/>
            <w:r w:rsidRPr="006744EB">
              <w:rPr>
                <w:sz w:val="16"/>
              </w:rPr>
              <w:t xml:space="preserve">), </w:t>
            </w:r>
            <w:proofErr w:type="spellStart"/>
            <w:r w:rsidRPr="006744EB">
              <w:rPr>
                <w:sz w:val="16"/>
                <w:lang w:val="ru-RU"/>
              </w:rPr>
              <w:t>сәндік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пластикті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конструкцияның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беріктігі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ұқыптылығы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ұзақтығы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қамтамасыз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етілген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жағдайда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интерьерлік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қолдануға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жарамды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өзге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де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материалдарды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қолдануға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беріледі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10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Мемлекеттік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ту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бейнесі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Белгіленген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үлгіні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дәл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көрсете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отырып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жоғары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сапалы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түсті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бейнелеу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Пропорцияларды</w:t>
            </w:r>
            <w:proofErr w:type="spellEnd"/>
            <w:r w:rsidRPr="006744EB">
              <w:rPr>
                <w:sz w:val="16"/>
                <w:lang w:val="ru-RU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түстерді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элементтерді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бұрмалауға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берілмейді</w:t>
            </w:r>
            <w:proofErr w:type="spellEnd"/>
            <w:r w:rsidRPr="006744EB">
              <w:rPr>
                <w:sz w:val="16"/>
                <w:lang w:val="ru-RU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11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Мемлекеттік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Елтаңбаның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бейнесі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Барлық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белгіленген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нақты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жаңғырту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арқылы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көлемді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немесе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бедерлі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орындау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Ұқсас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сапа</w:t>
            </w:r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мен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көрнекі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әсерді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қамтамасыз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ететін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технологияны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қолдануға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беріледі</w:t>
            </w:r>
            <w:proofErr w:type="spellEnd"/>
            <w:r w:rsidRPr="006744EB">
              <w:rPr>
                <w:sz w:val="16"/>
              </w:rPr>
              <w:t xml:space="preserve">; </w:t>
            </w:r>
            <w:proofErr w:type="spellStart"/>
            <w:r w:rsidRPr="006744EB">
              <w:rPr>
                <w:sz w:val="16"/>
                <w:lang w:val="ru-RU"/>
              </w:rPr>
              <w:t>нақты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технология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міндетті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болып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табылмайды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12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Суреттерді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басып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шығару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және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салу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Басып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шығару</w:t>
            </w:r>
            <w:proofErr w:type="spellEnd"/>
            <w:r w:rsidRPr="006744EB">
              <w:rPr>
                <w:sz w:val="16"/>
              </w:rPr>
              <w:t>/</w:t>
            </w:r>
            <w:r w:rsidRPr="006744EB">
              <w:rPr>
                <w:sz w:val="16"/>
                <w:lang w:val="ru-RU"/>
              </w:rPr>
              <w:t>аппликация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көрінетін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пикселизациясыз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бұлыңғырлықсыз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түстердің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көпіршіктердің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қабаттардың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бұрмалануынсыз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анық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қарама</w:t>
            </w:r>
            <w:proofErr w:type="spellEnd"/>
            <w:r w:rsidRPr="006744EB">
              <w:rPr>
                <w:sz w:val="16"/>
              </w:rPr>
              <w:t>-</w:t>
            </w:r>
            <w:proofErr w:type="spellStart"/>
            <w:r w:rsidRPr="006744EB">
              <w:rPr>
                <w:sz w:val="16"/>
                <w:lang w:val="ru-RU"/>
              </w:rPr>
              <w:t>қарсы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орнықты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бейнені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қамтамасыз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етуі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Жазық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баспа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үшін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ішкі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пайдалануға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жарамды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қорғаныш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жабыны</w:t>
            </w:r>
            <w:proofErr w:type="spellEnd"/>
            <w:r w:rsidRPr="006744EB">
              <w:rPr>
                <w:sz w:val="16"/>
              </w:rPr>
              <w:t>/</w:t>
            </w:r>
            <w:proofErr w:type="spellStart"/>
            <w:r w:rsidRPr="006744EB">
              <w:rPr>
                <w:sz w:val="16"/>
                <w:lang w:val="ru-RU"/>
              </w:rPr>
              <w:t>ламинациясы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көзделеді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13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r>
              <w:rPr>
                <w:b/>
                <w:sz w:val="16"/>
                <w:lang w:val="ru-RU"/>
              </w:rPr>
              <w:t>Т</w:t>
            </w:r>
            <w:proofErr w:type="spellStart"/>
            <w:r w:rsidRPr="006744EB">
              <w:rPr>
                <w:b/>
                <w:sz w:val="16"/>
              </w:rPr>
              <w:t>үстік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шешім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  <w:rPr>
                <w:sz w:val="16"/>
                <w:szCs w:val="16"/>
              </w:rPr>
            </w:pPr>
            <w:proofErr w:type="spellStart"/>
            <w:r w:rsidRPr="006744EB">
              <w:rPr>
                <w:sz w:val="16"/>
                <w:szCs w:val="16"/>
                <w:lang w:val="ru-RU"/>
              </w:rPr>
              <w:t>Қазақстан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Республикасының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мемлекеттік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рәміздері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бейнеленген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стендтерді</w:t>
            </w:r>
            <w:proofErr w:type="spellEnd"/>
            <w:r w:rsidRPr="006744EB">
              <w:rPr>
                <w:sz w:val="16"/>
                <w:szCs w:val="16"/>
              </w:rPr>
              <w:t xml:space="preserve">,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плакаттарды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өзге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r w:rsidRPr="006744EB">
              <w:rPr>
                <w:sz w:val="16"/>
                <w:szCs w:val="16"/>
                <w:lang w:val="ru-RU"/>
              </w:rPr>
              <w:t>де</w:t>
            </w:r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көрнекі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материалдарды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безендіру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кезінде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көк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түсті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r w:rsidRPr="006744EB">
              <w:rPr>
                <w:sz w:val="16"/>
                <w:szCs w:val="16"/>
                <w:lang w:val="ru-RU"/>
              </w:rPr>
              <w:t>фон</w:t>
            </w:r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пайдаланылады</w:t>
            </w:r>
            <w:proofErr w:type="spellEnd"/>
            <w:r w:rsidRPr="006744EB">
              <w:rPr>
                <w:sz w:val="16"/>
                <w:szCs w:val="16"/>
              </w:rPr>
              <w:t xml:space="preserve">,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жазулар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r w:rsidRPr="006744EB">
              <w:rPr>
                <w:sz w:val="16"/>
                <w:szCs w:val="16"/>
                <w:lang w:val="ru-RU"/>
              </w:rPr>
              <w:t>алтын</w:t>
            </w:r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түспен</w:t>
            </w:r>
            <w:proofErr w:type="spellEnd"/>
            <w:r w:rsidRPr="006744EB">
              <w:rPr>
                <w:sz w:val="16"/>
                <w:szCs w:val="16"/>
              </w:rPr>
              <w:t xml:space="preserve"> </w:t>
            </w:r>
            <w:proofErr w:type="spellStart"/>
            <w:r w:rsidRPr="006744EB">
              <w:rPr>
                <w:sz w:val="16"/>
                <w:szCs w:val="16"/>
                <w:lang w:val="ru-RU"/>
              </w:rPr>
              <w:t>орындалады</w:t>
            </w:r>
            <w:proofErr w:type="spellEnd"/>
            <w:r w:rsidRPr="006744EB">
              <w:rPr>
                <w:sz w:val="16"/>
                <w:szCs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lastRenderedPageBreak/>
              <w:t>14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Пішінді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пішін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Контурлар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мен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сәндік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ұқыпты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қабыршақсыз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өткір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шығыңқы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жерлерсіз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сынықтарсыз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сапасыз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өңделген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көрінетін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іздерсіз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орындалуы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15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Артқы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құрылымы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Қаттылық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пен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сенімділікті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қамтамасыз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ету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үшін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стендтің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сыртқы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түрін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нашарлатпайтын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жасырын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металл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қаңқаны</w:t>
            </w:r>
            <w:proofErr w:type="spellEnd"/>
            <w:r w:rsidRPr="006744EB">
              <w:rPr>
                <w:sz w:val="16"/>
              </w:rPr>
              <w:t>/</w:t>
            </w:r>
            <w:proofErr w:type="spellStart"/>
            <w:r w:rsidRPr="006744EB">
              <w:rPr>
                <w:sz w:val="16"/>
                <w:lang w:val="ru-RU"/>
              </w:rPr>
              <w:t>пішінді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немесе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өзге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де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конструктивтік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қолдануға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беріледі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16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Қабырғаға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бекіту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Дайын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бұйымның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салмағына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есептелген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металл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бекіту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элементтерімен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сенімді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жасырын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немесе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ұқыпты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орындалған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бекіту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Бекіту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шайқалуды</w:t>
            </w:r>
            <w:proofErr w:type="spellEnd"/>
            <w:r w:rsidRPr="006744EB">
              <w:rPr>
                <w:sz w:val="16"/>
                <w:lang w:val="ru-RU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қисаюды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өздігінен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ажыратуды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болдырмауы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  <w:lang w:val="ru-RU"/>
              </w:rPr>
              <w:t>.</w:t>
            </w:r>
          </w:p>
        </w:tc>
      </w:tr>
      <w:tr w:rsid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17</w:t>
            </w:r>
          </w:p>
        </w:tc>
        <w:tc>
          <w:tcPr>
            <w:tcW w:w="2551" w:type="dxa"/>
            <w:vAlign w:val="center"/>
          </w:tcPr>
          <w:p w:rsidR="009C3C87" w:rsidRDefault="009C3C87" w:rsidP="006744EB">
            <w:pPr>
              <w:spacing w:after="0"/>
            </w:pPr>
            <w:proofErr w:type="spellStart"/>
            <w:r>
              <w:rPr>
                <w:b/>
                <w:sz w:val="16"/>
              </w:rPr>
              <w:t>Монтаж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Тапсырыс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берушінің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мекенжайы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бойынша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стендті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жеткізу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монтаждау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тауардың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құнына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кіреді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Өнім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жүзеге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асырады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Жеткізуші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стендіні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қабырғаға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қауіпсіз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бекітуді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қамтамасыз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етеді</w:t>
            </w:r>
            <w:proofErr w:type="spellEnd"/>
            <w:r w:rsidRPr="006744EB">
              <w:rPr>
                <w:sz w:val="16"/>
                <w:lang w:val="ru-RU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18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Үй-жайдың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зақымдануы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Тиісті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монтаждаудың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салдарынан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үй</w:t>
            </w:r>
            <w:proofErr w:type="spellEnd"/>
            <w:r w:rsidRPr="006744EB">
              <w:rPr>
                <w:sz w:val="16"/>
              </w:rPr>
              <w:t>-</w:t>
            </w:r>
            <w:proofErr w:type="spellStart"/>
            <w:r w:rsidRPr="006744EB">
              <w:rPr>
                <w:sz w:val="16"/>
                <w:lang w:val="ru-RU"/>
              </w:rPr>
              <w:t>жайдың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қабырғасы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әрлеу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материалдары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немесе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өзге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де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конструктивтік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зақымданған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кезде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Өнім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зақымдануларды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жоюды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есебінен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жүргізеді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19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Қауіпсіздік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Барлық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үй</w:t>
            </w:r>
            <w:proofErr w:type="spellEnd"/>
            <w:r w:rsidRPr="006744EB">
              <w:rPr>
                <w:sz w:val="16"/>
              </w:rPr>
              <w:t>-</w:t>
            </w:r>
            <w:proofErr w:type="spellStart"/>
            <w:r w:rsidRPr="006744EB">
              <w:rPr>
                <w:sz w:val="16"/>
                <w:lang w:val="ru-RU"/>
              </w:rPr>
              <w:t>жайда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пайдалану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үшін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қауіпсіз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болуы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Өткір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жиектерге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қауіпті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шығыңқы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бекіту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элементтеріне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төзімсіз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декоративтік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элементтерге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материалдардың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өткір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тұрақты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иісіне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берілмейді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20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Сәйкестік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туралы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құжаттар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Өнім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Тапсырыс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берушінің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талабы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бойынша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егер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мұндай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құжаттардың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болуы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Қазақстан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Республикасының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заңнамасында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көзделген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болса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жеткізілетін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материалдардың</w:t>
            </w:r>
            <w:proofErr w:type="spellEnd"/>
            <w:r w:rsidRPr="006744EB">
              <w:rPr>
                <w:sz w:val="16"/>
              </w:rPr>
              <w:t>/</w:t>
            </w:r>
            <w:proofErr w:type="spellStart"/>
            <w:r w:rsidRPr="006744EB">
              <w:rPr>
                <w:sz w:val="16"/>
                <w:lang w:val="ru-RU"/>
              </w:rPr>
              <w:t>тауардың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техникалық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регламенттердің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стандарттардың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немесе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өзге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де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құжаттардың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талаптарына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сәйкестігін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растайтын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құжаттарды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ұсынады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21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Тауардың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жай-күйі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Тауар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жаңа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бұрын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пайдаланылмаған</w:t>
            </w:r>
            <w:proofErr w:type="spellEnd"/>
            <w:r w:rsidRPr="006744EB">
              <w:rPr>
                <w:sz w:val="16"/>
              </w:rPr>
              <w:t xml:space="preserve">, </w:t>
            </w:r>
            <w:r w:rsidRPr="006744EB">
              <w:rPr>
                <w:sz w:val="16"/>
                <w:lang w:val="ru-RU"/>
              </w:rPr>
              <w:t>осы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сатып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алу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бойынша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тікелей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жеткізу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үшін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дайындалған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болуы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22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Дайындау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сапасы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Сынықтар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жарықтар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қабатталулар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жабынның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қабатталуына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көпіршіктерге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қисайған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жерлерге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сапасыз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тігістерге</w:t>
            </w:r>
            <w:proofErr w:type="spellEnd"/>
            <w:r w:rsidRPr="006744EB">
              <w:rPr>
                <w:sz w:val="16"/>
              </w:rPr>
              <w:t>/</w:t>
            </w:r>
            <w:proofErr w:type="spellStart"/>
            <w:r w:rsidRPr="006744EB">
              <w:rPr>
                <w:sz w:val="16"/>
                <w:lang w:val="ru-RU"/>
              </w:rPr>
              <w:t>түйісулерге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көзге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көрінетін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баспа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ақауларына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басқа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да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өндірістік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ақауларға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берілмейді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23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Нобайға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сәйкестік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Сыртқы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түрі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мен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композициялық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шешімі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осы</w:t>
            </w:r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техникалық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ерекшелікті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мемлекеттік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рәміздер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туралы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заңнаманың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талаптарын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міндетті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түрде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сақтай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отырып</w:t>
            </w:r>
            <w:proofErr w:type="spellEnd"/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Тапсырыс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ұсынған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нобайға</w:t>
            </w:r>
            <w:proofErr w:type="spellEnd"/>
            <w:r w:rsidRPr="006744EB">
              <w:rPr>
                <w:sz w:val="16"/>
              </w:rPr>
              <w:t>/</w:t>
            </w:r>
            <w:proofErr w:type="spellStart"/>
            <w:r w:rsidRPr="006744EB">
              <w:rPr>
                <w:sz w:val="16"/>
                <w:lang w:val="ru-RU"/>
              </w:rPr>
              <w:t>бейнеге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сәйкес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келуі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24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Келісу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Дайындауды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бастағанға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дейін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Өнім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Тапсырыс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берушіге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келісу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үшін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негізгі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элементтердің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мөлшерін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түсті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шешімді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көрсете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отырып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нобай</w:t>
            </w:r>
            <w:proofErr w:type="spellEnd"/>
            <w:r w:rsidRPr="006744EB">
              <w:rPr>
                <w:sz w:val="16"/>
              </w:rPr>
              <w:t>/</w:t>
            </w:r>
            <w:proofErr w:type="spellStart"/>
            <w:r w:rsidRPr="006744EB">
              <w:rPr>
                <w:sz w:val="16"/>
                <w:lang w:val="ru-RU"/>
              </w:rPr>
              <w:t>визуализацияны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ұсынады</w:t>
            </w:r>
            <w:proofErr w:type="spellEnd"/>
            <w:r w:rsidRPr="006744EB">
              <w:rPr>
                <w:sz w:val="16"/>
              </w:rPr>
              <w:t xml:space="preserve">. </w:t>
            </w:r>
            <w:proofErr w:type="spellStart"/>
            <w:r w:rsidRPr="006744EB">
              <w:rPr>
                <w:sz w:val="16"/>
                <w:lang w:val="ru-RU"/>
              </w:rPr>
              <w:t>Бекітілген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композицияны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келісусіз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өзгертуге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жол</w:t>
            </w:r>
            <w:proofErr w:type="spellEnd"/>
            <w:r w:rsidRPr="006744EB">
              <w:rPr>
                <w:sz w:val="16"/>
                <w:lang w:val="ru-RU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берілмейді</w:t>
            </w:r>
            <w:proofErr w:type="spellEnd"/>
            <w:r w:rsidRPr="006744EB">
              <w:rPr>
                <w:sz w:val="16"/>
                <w:lang w:val="ru-RU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25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Кепілдікті</w:t>
            </w:r>
            <w:proofErr w:type="spellEnd"/>
            <w:r w:rsidRPr="006744EB">
              <w:rPr>
                <w:b/>
                <w:sz w:val="16"/>
              </w:rPr>
              <w:t xml:space="preserve"> </w:t>
            </w:r>
            <w:proofErr w:type="spellStart"/>
            <w:r w:rsidRPr="006744EB">
              <w:rPr>
                <w:b/>
                <w:sz w:val="16"/>
              </w:rPr>
              <w:t>мерзім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Тауарды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қабылдау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туралы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құжаттарға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қол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қойылған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күннен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бастап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кемінде</w:t>
            </w:r>
            <w:proofErr w:type="spellEnd"/>
            <w:r w:rsidRPr="006744EB">
              <w:rPr>
                <w:sz w:val="16"/>
              </w:rPr>
              <w:t xml:space="preserve"> 12 </w:t>
            </w:r>
            <w:r w:rsidRPr="006744EB">
              <w:rPr>
                <w:sz w:val="16"/>
                <w:lang w:val="ru-RU"/>
              </w:rPr>
              <w:t>ай</w:t>
            </w:r>
            <w:r w:rsidRPr="006744EB">
              <w:rPr>
                <w:sz w:val="16"/>
              </w:rPr>
              <w:t>.</w:t>
            </w:r>
          </w:p>
        </w:tc>
      </w:tr>
      <w:tr w:rsidR="009C3C87" w:rsidRPr="006744EB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26</w:t>
            </w:r>
          </w:p>
        </w:tc>
        <w:tc>
          <w:tcPr>
            <w:tcW w:w="2551" w:type="dxa"/>
            <w:vAlign w:val="center"/>
          </w:tcPr>
          <w:p w:rsidR="009C3C87" w:rsidRDefault="006744EB" w:rsidP="006744EB">
            <w:pPr>
              <w:spacing w:after="0"/>
            </w:pPr>
            <w:proofErr w:type="spellStart"/>
            <w:r w:rsidRPr="006744EB">
              <w:rPr>
                <w:b/>
                <w:sz w:val="16"/>
              </w:rPr>
              <w:t>Жинақтау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6744EB" w:rsidRDefault="006744EB" w:rsidP="006744EB">
            <w:pPr>
              <w:spacing w:after="0"/>
            </w:pPr>
            <w:proofErr w:type="spellStart"/>
            <w:r w:rsidRPr="006744EB">
              <w:rPr>
                <w:sz w:val="16"/>
                <w:lang w:val="ru-RU"/>
              </w:rPr>
              <w:t>Дайын</w:t>
            </w:r>
            <w:proofErr w:type="spellEnd"/>
            <w:r w:rsidRPr="006744EB">
              <w:rPr>
                <w:sz w:val="16"/>
              </w:rPr>
              <w:t xml:space="preserve"> </w:t>
            </w:r>
            <w:r w:rsidRPr="006744EB">
              <w:rPr>
                <w:sz w:val="16"/>
                <w:lang w:val="ru-RU"/>
              </w:rPr>
              <w:t>стенд</w:t>
            </w:r>
            <w:r w:rsidRPr="006744EB">
              <w:rPr>
                <w:sz w:val="16"/>
              </w:rPr>
              <w:t xml:space="preserve">, </w:t>
            </w:r>
            <w:proofErr w:type="spellStart"/>
            <w:r w:rsidRPr="006744EB">
              <w:rPr>
                <w:sz w:val="16"/>
                <w:lang w:val="ru-RU"/>
              </w:rPr>
              <w:t>бекітудің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барлық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қажетті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элементтері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және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монтаждау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жұмыстары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жеткізілімге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кіруі</w:t>
            </w:r>
            <w:proofErr w:type="spellEnd"/>
            <w:r w:rsidRPr="006744EB">
              <w:rPr>
                <w:sz w:val="16"/>
              </w:rPr>
              <w:t xml:space="preserve"> </w:t>
            </w:r>
            <w:proofErr w:type="spellStart"/>
            <w:r w:rsidRPr="006744EB">
              <w:rPr>
                <w:sz w:val="16"/>
                <w:lang w:val="ru-RU"/>
              </w:rPr>
              <w:t>тиіс</w:t>
            </w:r>
            <w:proofErr w:type="spellEnd"/>
            <w:r w:rsidRPr="006744EB">
              <w:rPr>
                <w:sz w:val="16"/>
              </w:rPr>
              <w:t>.</w:t>
            </w:r>
          </w:p>
        </w:tc>
      </w:tr>
      <w:tr w:rsidR="009C3C87" w:rsidRPr="00AB147A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27</w:t>
            </w:r>
          </w:p>
        </w:tc>
        <w:tc>
          <w:tcPr>
            <w:tcW w:w="2551" w:type="dxa"/>
            <w:vAlign w:val="center"/>
          </w:tcPr>
          <w:p w:rsidR="009C3C87" w:rsidRDefault="00AB147A" w:rsidP="006744EB">
            <w:pPr>
              <w:spacing w:after="0"/>
            </w:pPr>
            <w:proofErr w:type="spellStart"/>
            <w:r w:rsidRPr="00AB147A">
              <w:rPr>
                <w:b/>
                <w:sz w:val="16"/>
              </w:rPr>
              <w:t>Орау</w:t>
            </w:r>
            <w:proofErr w:type="spellEnd"/>
            <w:r w:rsidRPr="00AB147A">
              <w:rPr>
                <w:b/>
                <w:sz w:val="16"/>
              </w:rPr>
              <w:t xml:space="preserve"> </w:t>
            </w:r>
            <w:proofErr w:type="spellStart"/>
            <w:r w:rsidRPr="00AB147A">
              <w:rPr>
                <w:b/>
                <w:sz w:val="16"/>
              </w:rPr>
              <w:t>және</w:t>
            </w:r>
            <w:proofErr w:type="spellEnd"/>
            <w:r w:rsidRPr="00AB147A">
              <w:rPr>
                <w:b/>
                <w:sz w:val="16"/>
              </w:rPr>
              <w:t xml:space="preserve"> </w:t>
            </w:r>
            <w:proofErr w:type="spellStart"/>
            <w:r w:rsidRPr="00AB147A">
              <w:rPr>
                <w:b/>
                <w:sz w:val="16"/>
              </w:rPr>
              <w:t>жеткізу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AB147A" w:rsidRDefault="00AB147A" w:rsidP="006744EB">
            <w:pPr>
              <w:spacing w:after="0"/>
            </w:pPr>
            <w:proofErr w:type="spellStart"/>
            <w:r w:rsidRPr="00AB147A">
              <w:rPr>
                <w:sz w:val="16"/>
                <w:lang w:val="ru-RU"/>
              </w:rPr>
              <w:t>Қаптама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тасымалдау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кезінде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бұйымның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сақталуын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қамтамасыз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етуі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тиіс</w:t>
            </w:r>
            <w:proofErr w:type="spellEnd"/>
            <w:r w:rsidRPr="00AB147A">
              <w:rPr>
                <w:sz w:val="16"/>
              </w:rPr>
              <w:t xml:space="preserve">. </w:t>
            </w:r>
            <w:proofErr w:type="spellStart"/>
            <w:r w:rsidRPr="00AB147A">
              <w:rPr>
                <w:sz w:val="16"/>
                <w:lang w:val="ru-RU"/>
              </w:rPr>
              <w:t>Тапсырыс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беруші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көрсеткен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жерге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дейін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жеткізу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Өнім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берушінің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күшімен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және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есебінен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жүзеге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асырылады</w:t>
            </w:r>
            <w:proofErr w:type="spellEnd"/>
            <w:r w:rsidRPr="00AB147A">
              <w:rPr>
                <w:sz w:val="16"/>
              </w:rPr>
              <w:t>.</w:t>
            </w:r>
          </w:p>
        </w:tc>
      </w:tr>
      <w:tr w:rsidR="009C3C87" w:rsidRPr="00AB147A" w:rsidTr="006744EB">
        <w:trPr>
          <w:jc w:val="center"/>
        </w:trPr>
        <w:tc>
          <w:tcPr>
            <w:tcW w:w="567" w:type="dxa"/>
            <w:vAlign w:val="center"/>
          </w:tcPr>
          <w:p w:rsidR="009C3C87" w:rsidRDefault="009C3C87" w:rsidP="006744EB">
            <w:pPr>
              <w:spacing w:after="0"/>
            </w:pPr>
            <w:r>
              <w:rPr>
                <w:sz w:val="16"/>
              </w:rPr>
              <w:t>28</w:t>
            </w:r>
          </w:p>
        </w:tc>
        <w:tc>
          <w:tcPr>
            <w:tcW w:w="2551" w:type="dxa"/>
            <w:vAlign w:val="center"/>
          </w:tcPr>
          <w:p w:rsidR="009C3C87" w:rsidRDefault="00AB147A" w:rsidP="006744EB">
            <w:pPr>
              <w:spacing w:after="0"/>
            </w:pPr>
            <w:proofErr w:type="spellStart"/>
            <w:r w:rsidRPr="00AB147A">
              <w:rPr>
                <w:b/>
                <w:sz w:val="16"/>
              </w:rPr>
              <w:t>Баға</w:t>
            </w:r>
            <w:proofErr w:type="spellEnd"/>
          </w:p>
        </w:tc>
        <w:tc>
          <w:tcPr>
            <w:tcW w:w="6803" w:type="dxa"/>
            <w:vAlign w:val="center"/>
          </w:tcPr>
          <w:p w:rsidR="009C3C87" w:rsidRPr="00AB147A" w:rsidRDefault="00AB147A" w:rsidP="006744EB">
            <w:pPr>
              <w:spacing w:after="0"/>
            </w:pPr>
            <w:proofErr w:type="spellStart"/>
            <w:r w:rsidRPr="00AB147A">
              <w:rPr>
                <w:sz w:val="16"/>
                <w:lang w:val="ru-RU"/>
              </w:rPr>
              <w:t>Бағаға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материалдар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дайындау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суреттер</w:t>
            </w:r>
            <w:proofErr w:type="spellEnd"/>
            <w:r w:rsidRPr="00AB147A">
              <w:rPr>
                <w:sz w:val="16"/>
              </w:rPr>
              <w:t xml:space="preserve"> </w:t>
            </w:r>
            <w:r w:rsidRPr="00AB147A">
              <w:rPr>
                <w:sz w:val="16"/>
                <w:lang w:val="ru-RU"/>
              </w:rPr>
              <w:t>салу</w:t>
            </w:r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барлық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жиынтықтауыштар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буып</w:t>
            </w:r>
            <w:proofErr w:type="spellEnd"/>
            <w:r w:rsidRPr="00AB147A">
              <w:rPr>
                <w:sz w:val="16"/>
              </w:rPr>
              <w:t>-</w:t>
            </w:r>
            <w:proofErr w:type="spellStart"/>
            <w:r w:rsidRPr="00AB147A">
              <w:rPr>
                <w:sz w:val="16"/>
                <w:lang w:val="ru-RU"/>
              </w:rPr>
              <w:t>түю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жеткізу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тиеу</w:t>
            </w:r>
            <w:proofErr w:type="spellEnd"/>
            <w:r w:rsidRPr="00AB147A">
              <w:rPr>
                <w:sz w:val="16"/>
              </w:rPr>
              <w:t>-</w:t>
            </w:r>
            <w:proofErr w:type="spellStart"/>
            <w:r w:rsidRPr="00AB147A">
              <w:rPr>
                <w:sz w:val="16"/>
                <w:lang w:val="ru-RU"/>
              </w:rPr>
              <w:t>түсіру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жұмыстары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монтаждау</w:t>
            </w:r>
            <w:proofErr w:type="spellEnd"/>
            <w:r w:rsidRPr="00AB147A">
              <w:rPr>
                <w:sz w:val="16"/>
              </w:rPr>
              <w:t xml:space="preserve">, </w:t>
            </w:r>
            <w:proofErr w:type="spellStart"/>
            <w:r w:rsidRPr="00AB147A">
              <w:rPr>
                <w:sz w:val="16"/>
                <w:lang w:val="ru-RU"/>
              </w:rPr>
              <w:t>салықтар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және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Өнім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берушінің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өзге</w:t>
            </w:r>
            <w:proofErr w:type="spellEnd"/>
            <w:r w:rsidRPr="00AB147A">
              <w:rPr>
                <w:sz w:val="16"/>
              </w:rPr>
              <w:t xml:space="preserve"> </w:t>
            </w:r>
            <w:r w:rsidRPr="00AB147A">
              <w:rPr>
                <w:sz w:val="16"/>
                <w:lang w:val="ru-RU"/>
              </w:rPr>
              <w:t>де</w:t>
            </w:r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шығыстары</w:t>
            </w:r>
            <w:proofErr w:type="spellEnd"/>
            <w:r w:rsidRPr="00AB147A">
              <w:rPr>
                <w:sz w:val="16"/>
              </w:rPr>
              <w:t xml:space="preserve"> </w:t>
            </w:r>
            <w:proofErr w:type="spellStart"/>
            <w:r w:rsidRPr="00AB147A">
              <w:rPr>
                <w:sz w:val="16"/>
                <w:lang w:val="ru-RU"/>
              </w:rPr>
              <w:t>кіреді</w:t>
            </w:r>
            <w:proofErr w:type="spellEnd"/>
            <w:r w:rsidRPr="00AB147A">
              <w:rPr>
                <w:sz w:val="16"/>
              </w:rPr>
              <w:t>.</w:t>
            </w:r>
          </w:p>
        </w:tc>
      </w:tr>
    </w:tbl>
    <w:p w:rsidR="000A582D" w:rsidRPr="00AB147A" w:rsidRDefault="000A582D"/>
    <w:p w:rsidR="009C3C87" w:rsidRDefault="009C3C87">
      <w:pPr>
        <w:rPr>
          <w:lang w:val="ru-RU"/>
        </w:rPr>
      </w:pPr>
      <w:proofErr w:type="spellStart"/>
      <w:r w:rsidRPr="009C3C87">
        <w:rPr>
          <w:b/>
          <w:lang w:val="ru-RU"/>
        </w:rPr>
        <w:t>Нормативтік</w:t>
      </w:r>
      <w:proofErr w:type="spellEnd"/>
      <w:r w:rsidRPr="009C3C87">
        <w:rPr>
          <w:b/>
          <w:lang w:val="ru-RU"/>
        </w:rPr>
        <w:t xml:space="preserve"> </w:t>
      </w:r>
      <w:proofErr w:type="spellStart"/>
      <w:r w:rsidRPr="009C3C87">
        <w:rPr>
          <w:b/>
          <w:lang w:val="ru-RU"/>
        </w:rPr>
        <w:t>негіз</w:t>
      </w:r>
      <w:proofErr w:type="spellEnd"/>
      <w:r w:rsidRPr="009C3C87">
        <w:rPr>
          <w:b/>
          <w:lang w:val="ru-RU"/>
        </w:rPr>
        <w:t>:</w:t>
      </w:r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техникалық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ерекшелік</w:t>
      </w:r>
      <w:proofErr w:type="spellEnd"/>
      <w:r w:rsidRPr="009C3C87">
        <w:rPr>
          <w:lang w:val="ru-RU"/>
        </w:rPr>
        <w:t xml:space="preserve"> «</w:t>
      </w:r>
      <w:proofErr w:type="spellStart"/>
      <w:r w:rsidRPr="009C3C87">
        <w:rPr>
          <w:lang w:val="ru-RU"/>
        </w:rPr>
        <w:t>Мемлекеттік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сатып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алу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туралы</w:t>
      </w:r>
      <w:proofErr w:type="spellEnd"/>
      <w:r w:rsidRPr="009C3C87">
        <w:rPr>
          <w:lang w:val="ru-RU"/>
        </w:rPr>
        <w:t xml:space="preserve">» </w:t>
      </w:r>
      <w:proofErr w:type="spellStart"/>
      <w:r w:rsidRPr="009C3C87">
        <w:rPr>
          <w:lang w:val="ru-RU"/>
        </w:rPr>
        <w:t>Қазақстан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Республикасының</w:t>
      </w:r>
      <w:proofErr w:type="spellEnd"/>
      <w:r w:rsidRPr="009C3C87">
        <w:rPr>
          <w:lang w:val="ru-RU"/>
        </w:rPr>
        <w:t xml:space="preserve"> 2024 </w:t>
      </w:r>
      <w:proofErr w:type="spellStart"/>
      <w:r w:rsidRPr="009C3C87">
        <w:rPr>
          <w:lang w:val="ru-RU"/>
        </w:rPr>
        <w:t>жылғы</w:t>
      </w:r>
      <w:proofErr w:type="spellEnd"/>
      <w:r w:rsidRPr="009C3C87">
        <w:rPr>
          <w:lang w:val="ru-RU"/>
        </w:rPr>
        <w:t xml:space="preserve"> 1 </w:t>
      </w:r>
      <w:proofErr w:type="spellStart"/>
      <w:r w:rsidRPr="009C3C87">
        <w:rPr>
          <w:lang w:val="ru-RU"/>
        </w:rPr>
        <w:t>шілдедегі</w:t>
      </w:r>
      <w:proofErr w:type="spellEnd"/>
      <w:r w:rsidRPr="009C3C87">
        <w:rPr>
          <w:lang w:val="ru-RU"/>
        </w:rPr>
        <w:t xml:space="preserve"> № 106-VIII </w:t>
      </w:r>
      <w:proofErr w:type="spellStart"/>
      <w:r w:rsidRPr="009C3C87">
        <w:rPr>
          <w:lang w:val="ru-RU"/>
        </w:rPr>
        <w:t>Заңын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ескере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отырып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қалыптастырылған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Қазақстан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Республикасы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Қаржы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министрінің</w:t>
      </w:r>
      <w:proofErr w:type="spellEnd"/>
      <w:r w:rsidRPr="009C3C87">
        <w:rPr>
          <w:lang w:val="ru-RU"/>
        </w:rPr>
        <w:t xml:space="preserve"> 2024 </w:t>
      </w:r>
      <w:proofErr w:type="spellStart"/>
      <w:r w:rsidRPr="009C3C87">
        <w:rPr>
          <w:lang w:val="ru-RU"/>
        </w:rPr>
        <w:t>жылғы</w:t>
      </w:r>
      <w:proofErr w:type="spellEnd"/>
      <w:r w:rsidRPr="009C3C87">
        <w:rPr>
          <w:lang w:val="ru-RU"/>
        </w:rPr>
        <w:t xml:space="preserve"> 9 </w:t>
      </w:r>
      <w:proofErr w:type="spellStart"/>
      <w:r w:rsidRPr="009C3C87">
        <w:rPr>
          <w:lang w:val="ru-RU"/>
        </w:rPr>
        <w:t>қазандағы</w:t>
      </w:r>
      <w:proofErr w:type="spellEnd"/>
      <w:r w:rsidRPr="009C3C87">
        <w:rPr>
          <w:lang w:val="ru-RU"/>
        </w:rPr>
        <w:t xml:space="preserve"> № 687 </w:t>
      </w:r>
      <w:proofErr w:type="spellStart"/>
      <w:r w:rsidRPr="009C3C87">
        <w:rPr>
          <w:lang w:val="ru-RU"/>
        </w:rPr>
        <w:t>бұйрығымен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бекітілген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Мемлекеттік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сатып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алуды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жүзеге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асыру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ережесінің</w:t>
      </w:r>
      <w:proofErr w:type="spellEnd"/>
      <w:r w:rsidRPr="009C3C87">
        <w:rPr>
          <w:lang w:val="ru-RU"/>
        </w:rPr>
        <w:t xml:space="preserve">, </w:t>
      </w:r>
      <w:proofErr w:type="spellStart"/>
      <w:r w:rsidRPr="009C3C87">
        <w:rPr>
          <w:lang w:val="ru-RU"/>
        </w:rPr>
        <w:t>сондай-ақ</w:t>
      </w:r>
      <w:proofErr w:type="spellEnd"/>
      <w:r w:rsidRPr="009C3C87">
        <w:rPr>
          <w:lang w:val="ru-RU"/>
        </w:rPr>
        <w:t xml:space="preserve"> «</w:t>
      </w:r>
      <w:proofErr w:type="spellStart"/>
      <w:r w:rsidRPr="009C3C87">
        <w:rPr>
          <w:lang w:val="ru-RU"/>
        </w:rPr>
        <w:t>Қазақстан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Республикасының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мемлекеттік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рәміздері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туралы</w:t>
      </w:r>
      <w:proofErr w:type="spellEnd"/>
      <w:r w:rsidRPr="009C3C87">
        <w:rPr>
          <w:lang w:val="ru-RU"/>
        </w:rPr>
        <w:t xml:space="preserve">» </w:t>
      </w:r>
      <w:proofErr w:type="spellStart"/>
      <w:r w:rsidRPr="009C3C87">
        <w:rPr>
          <w:lang w:val="ru-RU"/>
        </w:rPr>
        <w:t>Қазақстан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Республикасының</w:t>
      </w:r>
      <w:proofErr w:type="spellEnd"/>
      <w:r w:rsidRPr="009C3C87">
        <w:rPr>
          <w:lang w:val="ru-RU"/>
        </w:rPr>
        <w:t xml:space="preserve"> 2007 </w:t>
      </w:r>
      <w:proofErr w:type="spellStart"/>
      <w:r w:rsidRPr="009C3C87">
        <w:rPr>
          <w:lang w:val="ru-RU"/>
        </w:rPr>
        <w:t>жылғы</w:t>
      </w:r>
      <w:proofErr w:type="spellEnd"/>
      <w:r w:rsidRPr="009C3C87">
        <w:rPr>
          <w:lang w:val="ru-RU"/>
        </w:rPr>
        <w:t xml:space="preserve"> 4 </w:t>
      </w:r>
      <w:proofErr w:type="spellStart"/>
      <w:r w:rsidRPr="009C3C87">
        <w:rPr>
          <w:lang w:val="ru-RU"/>
        </w:rPr>
        <w:t>маусымдағы</w:t>
      </w:r>
      <w:proofErr w:type="spellEnd"/>
      <w:r w:rsidRPr="009C3C87">
        <w:rPr>
          <w:lang w:val="ru-RU"/>
        </w:rPr>
        <w:t xml:space="preserve"> № 258-III </w:t>
      </w:r>
      <w:proofErr w:type="spellStart"/>
      <w:r w:rsidRPr="009C3C87">
        <w:rPr>
          <w:lang w:val="ru-RU"/>
        </w:rPr>
        <w:t>Конституциялық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заңының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және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Қазақстан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Республикасының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қолданыстағы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Қазақстан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Республикасы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Үкіметінің</w:t>
      </w:r>
      <w:proofErr w:type="spellEnd"/>
      <w:r w:rsidRPr="009C3C87">
        <w:rPr>
          <w:lang w:val="ru-RU"/>
        </w:rPr>
        <w:t xml:space="preserve"> 2007 </w:t>
      </w:r>
      <w:proofErr w:type="spellStart"/>
      <w:r w:rsidRPr="009C3C87">
        <w:rPr>
          <w:lang w:val="ru-RU"/>
        </w:rPr>
        <w:t>жылғы</w:t>
      </w:r>
      <w:proofErr w:type="spellEnd"/>
      <w:r w:rsidRPr="009C3C87">
        <w:rPr>
          <w:lang w:val="ru-RU"/>
        </w:rPr>
        <w:t xml:space="preserve"> 2 </w:t>
      </w:r>
      <w:proofErr w:type="spellStart"/>
      <w:r w:rsidRPr="009C3C87">
        <w:rPr>
          <w:lang w:val="ru-RU"/>
        </w:rPr>
        <w:t>қазандағы</w:t>
      </w:r>
      <w:proofErr w:type="spellEnd"/>
      <w:r w:rsidRPr="009C3C87">
        <w:rPr>
          <w:lang w:val="ru-RU"/>
        </w:rPr>
        <w:t xml:space="preserve"> № 873 </w:t>
      </w:r>
      <w:proofErr w:type="spellStart"/>
      <w:r w:rsidRPr="009C3C87">
        <w:rPr>
          <w:lang w:val="ru-RU"/>
        </w:rPr>
        <w:t>қаулысымен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бекітілген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Мемлекеттік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Туды</w:t>
      </w:r>
      <w:proofErr w:type="spellEnd"/>
      <w:r w:rsidRPr="009C3C87">
        <w:rPr>
          <w:lang w:val="ru-RU"/>
        </w:rPr>
        <w:t xml:space="preserve">, </w:t>
      </w:r>
      <w:proofErr w:type="spellStart"/>
      <w:r w:rsidRPr="009C3C87">
        <w:rPr>
          <w:lang w:val="ru-RU"/>
        </w:rPr>
        <w:t>Мемлекеттік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Елтаңбаны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және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олардың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бейнелерін</w:t>
      </w:r>
      <w:proofErr w:type="spellEnd"/>
      <w:r w:rsidRPr="009C3C87">
        <w:rPr>
          <w:lang w:val="ru-RU"/>
        </w:rPr>
        <w:t xml:space="preserve">, </w:t>
      </w:r>
      <w:proofErr w:type="spellStart"/>
      <w:r w:rsidRPr="009C3C87">
        <w:rPr>
          <w:lang w:val="ru-RU"/>
        </w:rPr>
        <w:t>сондай-ақ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Мемлекеттік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Гимннің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мәтінін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бекіту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туралы</w:t>
      </w:r>
      <w:proofErr w:type="spellEnd"/>
    </w:p>
    <w:p w:rsidR="009C3C87" w:rsidRPr="009C3C87" w:rsidRDefault="009C3C87" w:rsidP="009C3C87">
      <w:pPr>
        <w:rPr>
          <w:lang w:val="ru-RU"/>
        </w:rPr>
      </w:pPr>
      <w:proofErr w:type="spellStart"/>
      <w:r w:rsidRPr="009C3C87">
        <w:rPr>
          <w:b/>
          <w:lang w:val="ru-RU"/>
        </w:rPr>
        <w:t>Жүмыстарды</w:t>
      </w:r>
      <w:proofErr w:type="spellEnd"/>
      <w:r w:rsidRPr="009C3C87">
        <w:rPr>
          <w:b/>
          <w:lang w:val="ru-RU"/>
        </w:rPr>
        <w:t xml:space="preserve"> </w:t>
      </w:r>
      <w:proofErr w:type="spellStart"/>
      <w:r w:rsidRPr="009C3C87">
        <w:rPr>
          <w:b/>
          <w:lang w:val="ru-RU"/>
        </w:rPr>
        <w:t>көрсету</w:t>
      </w:r>
      <w:proofErr w:type="spellEnd"/>
      <w:r w:rsidRPr="009C3C87">
        <w:rPr>
          <w:b/>
          <w:lang w:val="ru-RU"/>
        </w:rPr>
        <w:t xml:space="preserve"> </w:t>
      </w:r>
      <w:proofErr w:type="spellStart"/>
      <w:r w:rsidRPr="009C3C87">
        <w:rPr>
          <w:b/>
          <w:lang w:val="ru-RU"/>
        </w:rPr>
        <w:t>мерзімі</w:t>
      </w:r>
      <w:proofErr w:type="spellEnd"/>
      <w:r w:rsidRPr="009C3C87">
        <w:rPr>
          <w:b/>
          <w:lang w:val="ru-RU"/>
        </w:rPr>
        <w:t>:</w:t>
      </w:r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шарт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күшіне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енген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күннен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бастап</w:t>
      </w:r>
      <w:proofErr w:type="spellEnd"/>
      <w:r w:rsidRPr="009C3C87">
        <w:rPr>
          <w:lang w:val="ru-RU"/>
        </w:rPr>
        <w:t xml:space="preserve"> 16 </w:t>
      </w:r>
      <w:proofErr w:type="spellStart"/>
      <w:r w:rsidRPr="009C3C87">
        <w:rPr>
          <w:lang w:val="ru-RU"/>
        </w:rPr>
        <w:t>күнтізбелік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күн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ішінде</w:t>
      </w:r>
      <w:proofErr w:type="spellEnd"/>
      <w:r w:rsidRPr="009C3C87">
        <w:rPr>
          <w:lang w:val="ru-RU"/>
        </w:rPr>
        <w:t>.</w:t>
      </w:r>
    </w:p>
    <w:p w:rsidR="009C3C87" w:rsidRPr="009C3C87" w:rsidRDefault="009C3C87" w:rsidP="009C3C87">
      <w:pPr>
        <w:rPr>
          <w:lang w:val="ru-RU"/>
        </w:rPr>
      </w:pPr>
      <w:proofErr w:type="spellStart"/>
      <w:r w:rsidRPr="009C3C87">
        <w:rPr>
          <w:b/>
          <w:lang w:val="ru-RU"/>
        </w:rPr>
        <w:t>Жұмыс</w:t>
      </w:r>
      <w:proofErr w:type="spellEnd"/>
      <w:r w:rsidRPr="009C3C87">
        <w:rPr>
          <w:b/>
          <w:lang w:val="ru-RU"/>
        </w:rPr>
        <w:t xml:space="preserve"> </w:t>
      </w:r>
      <w:proofErr w:type="spellStart"/>
      <w:r w:rsidRPr="009C3C87">
        <w:rPr>
          <w:b/>
          <w:lang w:val="ru-RU"/>
        </w:rPr>
        <w:t>көрсету</w:t>
      </w:r>
      <w:proofErr w:type="spellEnd"/>
      <w:r w:rsidRPr="009C3C87">
        <w:rPr>
          <w:b/>
          <w:lang w:val="ru-RU"/>
        </w:rPr>
        <w:t xml:space="preserve"> </w:t>
      </w:r>
      <w:proofErr w:type="spellStart"/>
      <w:r w:rsidRPr="009C3C87">
        <w:rPr>
          <w:b/>
          <w:lang w:val="ru-RU"/>
        </w:rPr>
        <w:t>мекенжайы</w:t>
      </w:r>
      <w:proofErr w:type="spellEnd"/>
      <w:r w:rsidRPr="009C3C87">
        <w:rPr>
          <w:b/>
          <w:lang w:val="ru-RU"/>
        </w:rPr>
        <w:t>:</w:t>
      </w:r>
      <w:r w:rsidRPr="009C3C87">
        <w:rPr>
          <w:lang w:val="ru-RU"/>
        </w:rPr>
        <w:t xml:space="preserve"> Астана </w:t>
      </w:r>
      <w:proofErr w:type="spellStart"/>
      <w:r w:rsidRPr="009C3C87">
        <w:rPr>
          <w:lang w:val="ru-RU"/>
        </w:rPr>
        <w:t>қаласы</w:t>
      </w:r>
      <w:proofErr w:type="spellEnd"/>
      <w:r w:rsidRPr="009C3C87">
        <w:rPr>
          <w:lang w:val="ru-RU"/>
        </w:rPr>
        <w:t xml:space="preserve">, </w:t>
      </w:r>
      <w:proofErr w:type="spellStart"/>
      <w:r w:rsidRPr="009C3C87">
        <w:rPr>
          <w:lang w:val="ru-RU"/>
        </w:rPr>
        <w:t>Бейсекбаев</w:t>
      </w:r>
      <w:proofErr w:type="spellEnd"/>
      <w:r w:rsidRPr="009C3C87">
        <w:rPr>
          <w:lang w:val="ru-RU"/>
        </w:rPr>
        <w:t xml:space="preserve"> </w:t>
      </w:r>
      <w:proofErr w:type="spellStart"/>
      <w:r w:rsidRPr="009C3C87">
        <w:rPr>
          <w:lang w:val="ru-RU"/>
        </w:rPr>
        <w:t>көшесі</w:t>
      </w:r>
      <w:proofErr w:type="spellEnd"/>
      <w:r w:rsidRPr="009C3C87">
        <w:rPr>
          <w:lang w:val="ru-RU"/>
        </w:rPr>
        <w:t>, 3/1</w:t>
      </w:r>
    </w:p>
    <w:sectPr w:rsidR="009C3C87" w:rsidRPr="009C3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B70"/>
    <w:rsid w:val="000A582D"/>
    <w:rsid w:val="00327B50"/>
    <w:rsid w:val="006744EB"/>
    <w:rsid w:val="0096625A"/>
    <w:rsid w:val="009C3C87"/>
    <w:rsid w:val="00AB147A"/>
    <w:rsid w:val="00C9155B"/>
    <w:rsid w:val="00CF6416"/>
    <w:rsid w:val="00E9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F297"/>
  <w15:chartTrackingRefBased/>
  <w15:docId w15:val="{E22A7559-BF5F-4EC5-8ADD-B0C9C13C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25A"/>
    <w:pPr>
      <w:spacing w:after="60" w:line="276" w:lineRule="auto"/>
    </w:pPr>
    <w:rPr>
      <w:rFonts w:ascii="Arial" w:eastAsiaTheme="minorEastAsia" w:hAnsi="Arial"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25A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2294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7</cp:revision>
  <dcterms:created xsi:type="dcterms:W3CDTF">2026-10-07T10:47:00Z</dcterms:created>
  <dcterms:modified xsi:type="dcterms:W3CDTF">2026-10-07T11:46:00Z</dcterms:modified>
</cp:coreProperties>
</file>