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5EE43" w14:textId="2DD5B138" w:rsidR="00BC3B5B" w:rsidRDefault="00725999" w:rsidP="00725999">
      <w:pPr>
        <w:tabs>
          <w:tab w:val="left" w:pos="6096"/>
        </w:tabs>
        <w:spacing w:after="0" w:line="240" w:lineRule="auto"/>
        <w:ind w:firstLine="6096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val="kk-KZ" w:eastAsia="ru-RU"/>
          <w14:ligatures w14:val="none"/>
        </w:rPr>
        <w:t xml:space="preserve">Приложение </w:t>
      </w:r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2</w:t>
      </w:r>
    </w:p>
    <w:p w14:paraId="79FC8722" w14:textId="77777777" w:rsidR="00725999" w:rsidRPr="00725999" w:rsidRDefault="00725999" w:rsidP="00725999">
      <w:pPr>
        <w:tabs>
          <w:tab w:val="left" w:pos="6096"/>
        </w:tabs>
        <w:spacing w:after="0" w:line="240" w:lineRule="auto"/>
        <w:ind w:firstLine="6096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</w:p>
    <w:p w14:paraId="0C323DEF" w14:textId="77777777" w:rsidR="00BC3B5B" w:rsidRPr="00725999" w:rsidRDefault="00BC3B5B" w:rsidP="007259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  <w:t>Техническая спецификация</w:t>
      </w:r>
    </w:p>
    <w:p w14:paraId="7E7EB923" w14:textId="77777777" w:rsidR="00BC3B5B" w:rsidRPr="00725999" w:rsidRDefault="00BC3B5B" w:rsidP="007259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  <w:t>на оказание услуг</w:t>
      </w:r>
    </w:p>
    <w:p w14:paraId="5E916036" w14:textId="77777777" w:rsidR="00BC3B5B" w:rsidRPr="00725999" w:rsidRDefault="00BC3B5B" w:rsidP="0072599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eastAsia="ru-RU"/>
          <w14:ligatures w14:val="none"/>
        </w:rPr>
        <w:t>по обучению в онлайн-формате по программе «Противодействие коррупции» (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eastAsia="ru-RU"/>
          <w14:ligatures w14:val="none"/>
        </w:rPr>
        <w:t>Specialist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eastAsia="ru-RU"/>
          <w14:ligatures w14:val="none"/>
        </w:rPr>
        <w:t>Certificate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eastAsia="ru-RU"/>
          <w14:ligatures w14:val="none"/>
        </w:rPr>
        <w:t>in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eastAsia="ru-RU"/>
          <w14:ligatures w14:val="none"/>
        </w:rPr>
        <w:t>Anti-Corruption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eastAsia="ru-RU"/>
          <w14:ligatures w14:val="none"/>
        </w:rPr>
        <w:t xml:space="preserve"> (ICA) / Специализированный сертификат ICA в области противодействия коррупции) с последующим получением профессионального сертификата и членства в ICA</w:t>
      </w:r>
    </w:p>
    <w:p w14:paraId="0A24D20F" w14:textId="2CA11952" w:rsidR="00BC3B5B" w:rsidRPr="00725999" w:rsidRDefault="00BC3B5B" w:rsidP="007259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</w:p>
    <w:p w14:paraId="5B95DE63" w14:textId="77777777" w:rsidR="00BC3B5B" w:rsidRPr="00725999" w:rsidRDefault="00BC3B5B" w:rsidP="007259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6279"/>
        <w:gridCol w:w="1552"/>
        <w:gridCol w:w="1693"/>
      </w:tblGrid>
      <w:tr w:rsidR="00BC3B5B" w:rsidRPr="00725999" w14:paraId="35E03AA1" w14:textId="77777777" w:rsidTr="00BC3B5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16564" w14:textId="77777777" w:rsidR="00BC3B5B" w:rsidRPr="00725999" w:rsidRDefault="00BC3B5B" w:rsidP="007259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r w:rsidRPr="0072599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№ п/п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B769C" w14:textId="77777777" w:rsidR="00BC3B5B" w:rsidRPr="00725999" w:rsidRDefault="00BC3B5B" w:rsidP="007259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r w:rsidRPr="0072599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Наименования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20AE0" w14:textId="77777777" w:rsidR="00BC3B5B" w:rsidRPr="00725999" w:rsidRDefault="00BC3B5B" w:rsidP="007259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r w:rsidRPr="0072599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802CD" w14:textId="77777777" w:rsidR="00BC3B5B" w:rsidRPr="00725999" w:rsidRDefault="00BC3B5B" w:rsidP="007259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r w:rsidRPr="0072599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Количество</w:t>
            </w:r>
          </w:p>
        </w:tc>
      </w:tr>
      <w:tr w:rsidR="00BC3B5B" w:rsidRPr="00725999" w14:paraId="546E1709" w14:textId="77777777" w:rsidTr="00BC3B5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60941" w14:textId="77777777" w:rsidR="00BC3B5B" w:rsidRPr="00725999" w:rsidRDefault="00BC3B5B" w:rsidP="007259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DE97E" w14:textId="77777777" w:rsidR="00BC3B5B" w:rsidRPr="00725999" w:rsidRDefault="00BC3B5B" w:rsidP="007259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72599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ru-RU"/>
                <w14:ligatures w14:val="none"/>
              </w:rPr>
              <w:t>Обучение в онлайн-формате по программе «Противодействие коррупции» (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ru-RU"/>
                <w14:ligatures w14:val="none"/>
              </w:rPr>
              <w:t>Specialist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ru-RU"/>
                <w14:ligatures w14:val="none"/>
              </w:rPr>
              <w:t>Certificate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ru-RU"/>
                <w14:ligatures w14:val="none"/>
              </w:rPr>
              <w:t>in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ru-RU"/>
                <w14:ligatures w14:val="none"/>
              </w:rPr>
              <w:t>Anti-Corruption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ru-RU"/>
                <w14:ligatures w14:val="none"/>
              </w:rPr>
              <w:t xml:space="preserve"> (ICA) / Специализированный сертификат ICA в области противодействия коррупции) с последующим получением профессионального сертификата и членства в ICA - 6 (шесть) работников.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34963" w14:textId="77777777" w:rsidR="00BC3B5B" w:rsidRPr="00725999" w:rsidRDefault="00BC3B5B" w:rsidP="007259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услуга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320CC" w14:textId="77777777" w:rsidR="00BC3B5B" w:rsidRPr="00725999" w:rsidRDefault="00BC3B5B" w:rsidP="007259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</w:tr>
    </w:tbl>
    <w:p w14:paraId="1E76A7E3" w14:textId="77777777" w:rsidR="00BC3B5B" w:rsidRPr="00725999" w:rsidRDefault="00BC3B5B" w:rsidP="0072599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49136D5B" w14:textId="2A521393" w:rsidR="00BC3B5B" w:rsidRPr="00725999" w:rsidRDefault="00BC3B5B" w:rsidP="007259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ru-RU"/>
          <w14:ligatures w14:val="none"/>
        </w:rPr>
        <w:t>Срок оказания услуг:</w:t>
      </w:r>
      <w:r w:rsidRPr="00725999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  <w:t xml:space="preserve"> </w:t>
      </w:r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Со дня направления электронной заявки «Заказчика» посредством веб-портала (goszakup.gov.kz) или посредством E-mail указанного на портале государственных закупок</w:t>
      </w:r>
      <w:r w:rsidR="00E07633"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и до 31 декабря 2026 года.</w:t>
      </w:r>
    </w:p>
    <w:p w14:paraId="09571740" w14:textId="77777777" w:rsidR="00BC3B5B" w:rsidRPr="00725999" w:rsidRDefault="00BC3B5B" w:rsidP="007259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ru-RU"/>
          <w14:ligatures w14:val="none"/>
        </w:rPr>
        <w:t>Особые условия:</w:t>
      </w:r>
      <w:r w:rsidRPr="00725999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  <w:t xml:space="preserve"> </w:t>
      </w:r>
      <w:proofErr w:type="gram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В</w:t>
      </w:r>
      <w:proofErr w:type="gram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течение 5 (пяти) рабочих дней с момента заключения Договора Исполнитель обязан предоставить Заказчику на согласование и утверждение следующие документы и сведения:</w:t>
      </w:r>
    </w:p>
    <w:p w14:paraId="6D23A7E5" w14:textId="77777777" w:rsidR="00BC3B5B" w:rsidRPr="00725999" w:rsidRDefault="00BC3B5B" w:rsidP="00725999">
      <w:pPr>
        <w:numPr>
          <w:ilvl w:val="0"/>
          <w:numId w:val="1"/>
        </w:numPr>
        <w:tabs>
          <w:tab w:val="left" w:pos="245"/>
          <w:tab w:val="left" w:pos="38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Официальные документы (копии сертификатов, соглашений или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авторизационных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писем), подтверждающие статус аккредитованного учебного центра либо официального партнера Международной ассоциации комплаенса (</w:t>
      </w: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GB" w:eastAsia="ru-RU"/>
          <w14:ligatures w14:val="none"/>
        </w:rPr>
        <w:t>International</w:t>
      </w: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GB" w:eastAsia="ru-RU"/>
          <w14:ligatures w14:val="none"/>
        </w:rPr>
        <w:t>Compliance</w:t>
      </w: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GB" w:eastAsia="ru-RU"/>
          <w14:ligatures w14:val="none"/>
        </w:rPr>
        <w:t>Association</w:t>
      </w: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— </w:t>
      </w: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GB" w:eastAsia="ru-RU"/>
          <w14:ligatures w14:val="none"/>
        </w:rPr>
        <w:t>ICA</w:t>
      </w: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);</w:t>
      </w:r>
    </w:p>
    <w:p w14:paraId="0BECFE7F" w14:textId="77777777" w:rsidR="00BC3B5B" w:rsidRPr="00725999" w:rsidRDefault="00BC3B5B" w:rsidP="00725999">
      <w:pPr>
        <w:numPr>
          <w:ilvl w:val="0"/>
          <w:numId w:val="1"/>
        </w:numPr>
        <w:tabs>
          <w:tab w:val="left" w:pos="245"/>
          <w:tab w:val="left" w:pos="38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Резюме лекторов (тьюторов), привлеченных к процессу обучения, с приложением копий их дипломов о высшем образовании и международных сертификатов в области комплаенса и противодействия коррупции;</w:t>
      </w:r>
    </w:p>
    <w:p w14:paraId="1DEBFCD2" w14:textId="77777777" w:rsidR="00BC3B5B" w:rsidRPr="00725999" w:rsidRDefault="00BC3B5B" w:rsidP="00725999">
      <w:pPr>
        <w:numPr>
          <w:ilvl w:val="0"/>
          <w:numId w:val="1"/>
        </w:numPr>
        <w:tabs>
          <w:tab w:val="left" w:pos="245"/>
          <w:tab w:val="left" w:pos="38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Проект графика обучения с указанием точных дат и времени проведения занятий;</w:t>
      </w:r>
    </w:p>
    <w:p w14:paraId="014EBDFD" w14:textId="77777777" w:rsidR="00BC3B5B" w:rsidRPr="00725999" w:rsidRDefault="00BC3B5B" w:rsidP="00725999">
      <w:pPr>
        <w:numPr>
          <w:ilvl w:val="0"/>
          <w:numId w:val="1"/>
        </w:numPr>
        <w:tabs>
          <w:tab w:val="left" w:pos="245"/>
          <w:tab w:val="left" w:pos="38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Официальный доступ (логины, пароли, ссылки) к онлайн-платформе с учебными материалами программы.</w:t>
      </w:r>
    </w:p>
    <w:p w14:paraId="44DB4124" w14:textId="77777777" w:rsidR="00BC3B5B" w:rsidRPr="00725999" w:rsidRDefault="00BC3B5B" w:rsidP="00725999">
      <w:pPr>
        <w:tabs>
          <w:tab w:val="left" w:pos="245"/>
          <w:tab w:val="left" w:pos="389"/>
        </w:tabs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  <w:t>Требования к Исполнителю:</w:t>
      </w:r>
    </w:p>
    <w:p w14:paraId="2A5EDEB1" w14:textId="77777777" w:rsidR="00BC3B5B" w:rsidRPr="00725999" w:rsidRDefault="00BC3B5B" w:rsidP="0072599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Наличие официального статуса аккредитованного учебного центра/партнера Международной ассоциации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комплаенса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(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International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Compliance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Association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- ICA).</w:t>
      </w:r>
    </w:p>
    <w:p w14:paraId="1491FEBA" w14:textId="77777777" w:rsidR="00BC3B5B" w:rsidRPr="00725999" w:rsidRDefault="00BC3B5B" w:rsidP="0072599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Наличие квалифицированных лекторов/тьюторов, имеющих международную сертификацию в области комплаенса и противодействия коррупции.</w:t>
      </w:r>
    </w:p>
    <w:p w14:paraId="3FE5D18E" w14:textId="77777777" w:rsidR="00BC3B5B" w:rsidRPr="00725999" w:rsidRDefault="00BC3B5B" w:rsidP="007259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  <w:t>Требования к процессу оказания услуг:</w:t>
      </w:r>
    </w:p>
    <w:p w14:paraId="6EA4FFF6" w14:textId="77777777" w:rsidR="00BC3B5B" w:rsidRPr="00725999" w:rsidRDefault="00BC3B5B" w:rsidP="00725999">
      <w:pPr>
        <w:numPr>
          <w:ilvl w:val="0"/>
          <w:numId w:val="3"/>
        </w:numPr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Программа обучения «Противодействие коррупции» (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Specialist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Certificate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in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Anti-Corruption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(ICA)) должна быть сертифицирована Международной ассоциацией комплаенса (ICA) и </w:t>
      </w: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lastRenderedPageBreak/>
        <w:t>соответствовать лучшим мировым практикам, а также применимым нормам законодательства Республики Казахстан.</w:t>
      </w:r>
    </w:p>
    <w:p w14:paraId="4AFC763B" w14:textId="77777777" w:rsidR="00BC3B5B" w:rsidRPr="00725999" w:rsidRDefault="00BC3B5B" w:rsidP="0072599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Программа курса должна в обязательном порядке включать следующие ключевые модули и темы:</w:t>
      </w:r>
    </w:p>
    <w:p w14:paraId="525084A2" w14:textId="77777777" w:rsidR="00BC3B5B" w:rsidRPr="00725999" w:rsidRDefault="00BC3B5B" w:rsidP="0072599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Международные стандарты и нормативно-правовая база: изучение ключевых международных соглашений (Конвенция ООН против коррупции, Руководящие принципы ОЭСР), а также требований применимого антикоррупционного законодательства (включая Закон РК «О противодействии коррупции»).</w:t>
      </w:r>
    </w:p>
    <w:p w14:paraId="75FD1476" w14:textId="77777777" w:rsidR="00BC3B5B" w:rsidRPr="00725999" w:rsidRDefault="00BC3B5B" w:rsidP="0072599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Оценка коррупционных рисков: методология выявления, анализа,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приоритизации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и минимизации коррупционных рисков в бизнес-процессах организации.</w:t>
      </w:r>
    </w:p>
    <w:p w14:paraId="0906FC5D" w14:textId="77777777" w:rsidR="00BC3B5B" w:rsidRPr="00725999" w:rsidRDefault="00BC3B5B" w:rsidP="0072599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Построение и внедрение системы комплаенс: Разработка внутренних антикоррупционных политик, процедур и стандартов (включая кодекс деловой этики, политики по конфликту интересов, подаркам и представительским расходам).</w:t>
      </w:r>
    </w:p>
    <w:p w14:paraId="6C0C3B3F" w14:textId="77777777" w:rsidR="00BC3B5B" w:rsidRPr="00725999" w:rsidRDefault="00BC3B5B" w:rsidP="0072599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Проверка контрагентов (</w:t>
      </w: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GB" w:eastAsia="ru-RU"/>
          <w14:ligatures w14:val="none"/>
        </w:rPr>
        <w:t>Due</w:t>
      </w: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GB" w:eastAsia="ru-RU"/>
          <w14:ligatures w14:val="none"/>
        </w:rPr>
        <w:t>Diligence</w:t>
      </w: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): Проведение комплаенс-проверок третьих лиц, партнеров и клиентов для исключения вовлечения организации в коррупционные схемы.</w:t>
      </w:r>
    </w:p>
    <w:p w14:paraId="2C49DA52" w14:textId="77777777" w:rsidR="00BC3B5B" w:rsidRPr="00725999" w:rsidRDefault="00BC3B5B" w:rsidP="0072599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Внутренние расследования и каналы сообщения (</w:t>
      </w: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GB" w:eastAsia="ru-RU"/>
          <w14:ligatures w14:val="none"/>
        </w:rPr>
        <w:t>Whistleblowing</w:t>
      </w: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): Организация работы конфиденциальных каналов информирования о нарушениях, порядок проведения внутренних проверок и реагирования на выявленные факты коррупции.</w:t>
      </w:r>
    </w:p>
    <w:p w14:paraId="28494E23" w14:textId="77777777" w:rsidR="00BC3B5B" w:rsidRPr="00725999" w:rsidRDefault="00BC3B5B" w:rsidP="0072599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Культура комплаенса: Инструменты внедрения этических стандартов, проведение внутренних тренингов и формирование антикоррупционной культуры среди работников. </w:t>
      </w:r>
    </w:p>
    <w:p w14:paraId="1F476018" w14:textId="44017867" w:rsidR="00BC3B5B" w:rsidRPr="00725999" w:rsidRDefault="00BC3B5B" w:rsidP="00725999">
      <w:pPr>
        <w:numPr>
          <w:ilvl w:val="0"/>
          <w:numId w:val="3"/>
        </w:numPr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Продолжительность обучения </w:t>
      </w:r>
      <w:r w:rsidR="002E2B57"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до </w:t>
      </w:r>
      <w:r w:rsidR="00E07633"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31 декабря 2026 года</w:t>
      </w:r>
    </w:p>
    <w:p w14:paraId="40655B78" w14:textId="77777777" w:rsidR="00BC3B5B" w:rsidRPr="00725999" w:rsidRDefault="00BC3B5B" w:rsidP="00725999">
      <w:pPr>
        <w:numPr>
          <w:ilvl w:val="0"/>
          <w:numId w:val="3"/>
        </w:numPr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GB" w:eastAsia="ru-RU"/>
          <w14:ligatures w14:val="none"/>
        </w:rPr>
        <w:t>Формат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GB"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GB" w:eastAsia="ru-RU"/>
          <w14:ligatures w14:val="none"/>
        </w:rPr>
        <w:t>обучения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GB" w:eastAsia="ru-RU"/>
          <w14:ligatures w14:val="none"/>
        </w:rPr>
        <w:t xml:space="preserve"> –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GB" w:eastAsia="ru-RU"/>
          <w14:ligatures w14:val="none"/>
        </w:rPr>
        <w:t>онлайн</w:t>
      </w:r>
      <w:proofErr w:type="spellEnd"/>
    </w:p>
    <w:p w14:paraId="0B72DD3E" w14:textId="77777777" w:rsidR="00BC3B5B" w:rsidRPr="00725999" w:rsidRDefault="00BC3B5B" w:rsidP="00725999">
      <w:pPr>
        <w:numPr>
          <w:ilvl w:val="0"/>
          <w:numId w:val="3"/>
        </w:numPr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Язык обучения - русский</w:t>
      </w:r>
    </w:p>
    <w:p w14:paraId="509E5469" w14:textId="77777777" w:rsidR="00BC3B5B" w:rsidRPr="00725999" w:rsidRDefault="00BC3B5B" w:rsidP="0072599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По окончании теоретического и практического курса Исполнитель обязан обеспечить организацию и доступ слушателей к прохождению процедуры онлайн-сертификации (экзамена).</w:t>
      </w:r>
    </w:p>
    <w:p w14:paraId="65192585" w14:textId="77777777" w:rsidR="00BC3B5B" w:rsidRPr="00725999" w:rsidRDefault="00BC3B5B" w:rsidP="0072599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В случае получения неудовлетворительного результата по итогам первых 2 (двух) попыток сдачи онлайн-экзамена, Исполнитель обязан предоставить слушателям дополнительные попытки пересдачи без взимания дополнительной платы. Доступ к пересдаче должен быть предоставлен в течение 3 (трех) рабочих дней со дня официального объявления результатов второй неуспешной попытки.</w:t>
      </w:r>
    </w:p>
    <w:p w14:paraId="10C1564E" w14:textId="77777777" w:rsidR="00BC3B5B" w:rsidRPr="00725999" w:rsidRDefault="00BC3B5B" w:rsidP="007259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  <w:t>Требования к результатам оказания услуг и итоговым документам:</w:t>
      </w:r>
    </w:p>
    <w:p w14:paraId="6418B2E5" w14:textId="77777777" w:rsidR="00BC3B5B" w:rsidRPr="00725999" w:rsidRDefault="00BC3B5B" w:rsidP="0072599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По окончании обучения и прохождения слушателями процедуры сертификации Исполнитель обязан:</w:t>
      </w:r>
    </w:p>
    <w:p w14:paraId="2293DCC0" w14:textId="77777777" w:rsidR="00BC3B5B" w:rsidRPr="00725999" w:rsidRDefault="00BC3B5B" w:rsidP="0072599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В течение 3 (трех) календарных дней предоставить Заказчику официальные документы (уведомления, электронные выписки из реестра), подтверждающие присвоение международного профессионального сертификата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Specialist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Certificate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in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Anti-Corruption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(ICA) и оформление официального членства в Международной ассоциации комплаенса (ICA).</w:t>
      </w:r>
    </w:p>
    <w:p w14:paraId="1D887843" w14:textId="77777777" w:rsidR="00BC3B5B" w:rsidRPr="00725999" w:rsidRDefault="00BC3B5B" w:rsidP="0072599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В течение 1 (одного) месяца с даты подтверждения успешного прохождения сертификации обеспечить выдачу и передачу Заказчику оригиналов международных профессиональных сертификатов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Specialist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Certificate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in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Anti-Corruption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(ICA) и документов, подтверждающих членство в ICA.</w:t>
      </w:r>
    </w:p>
    <w:p w14:paraId="4D3D95EB" w14:textId="3B5534A8" w:rsidR="00C731E9" w:rsidRPr="00725999" w:rsidRDefault="00C731E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4ED1F104" w14:textId="573801CF" w:rsidR="00725999" w:rsidRP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1AAA549E" w14:textId="137CF2E4" w:rsidR="00725999" w:rsidRP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3B7EBEDD" w14:textId="086CFA4E" w:rsidR="00725999" w:rsidRP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57CB49E4" w14:textId="2CDE9B94" w:rsidR="00725999" w:rsidRP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730337E2" w14:textId="5D83BF01" w:rsidR="00725999" w:rsidRP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22436467" w14:textId="0E6F917F" w:rsidR="00725999" w:rsidRP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692D72F3" w14:textId="0F9FCEDD" w:rsidR="00725999" w:rsidRP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00CFAE0F" w14:textId="3A552AA6" w:rsidR="00725999" w:rsidRP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7051FACB" w14:textId="140F36E8" w:rsidR="00725999" w:rsidRP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26BA312F" w14:textId="4FFD95D1" w:rsidR="00725999" w:rsidRP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4E69402D" w14:textId="36CFE29A" w:rsidR="00725999" w:rsidRP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60350922" w14:textId="6DAC395C" w:rsidR="00725999" w:rsidRP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032180BA" w14:textId="09F87ED7" w:rsid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1D26A84B" w14:textId="6F1302D6" w:rsid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4760B16B" w14:textId="77777777" w:rsidR="00725999" w:rsidRP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2EB38D50" w14:textId="3940FB4C" w:rsidR="00725999" w:rsidRP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0CF56628" w14:textId="3D5CD450" w:rsidR="00725999" w:rsidRP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2D49DB5A" w14:textId="63834271" w:rsid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3D98CA75" w14:textId="299BC971" w:rsid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588BACD8" w14:textId="0172CE89" w:rsid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2C6A1F1C" w14:textId="7E3837A2" w:rsid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4DBB2B9D" w14:textId="2084FB88" w:rsid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28B24D8D" w14:textId="1B529C80" w:rsid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</w:p>
    <w:p w14:paraId="4B4AA7D3" w14:textId="77777777" w:rsidR="00725999" w:rsidRP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  <w:bookmarkStart w:id="0" w:name="_GoBack"/>
      <w:bookmarkEnd w:id="0"/>
    </w:p>
    <w:p w14:paraId="30A94A69" w14:textId="6FF74A68" w:rsidR="00725999" w:rsidRPr="00725999" w:rsidRDefault="00725999" w:rsidP="00725999">
      <w:pPr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val="kk-KZ"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2-</w:t>
      </w:r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val="kk-KZ" w:eastAsia="ru-RU"/>
          <w14:ligatures w14:val="none"/>
        </w:rPr>
        <w:t>Қосымша</w:t>
      </w:r>
    </w:p>
    <w:p w14:paraId="492B6CB5" w14:textId="7CEE586F" w:rsidR="00725999" w:rsidRPr="00725999" w:rsidRDefault="00725999" w:rsidP="007259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val="kk-KZ" w:eastAsia="ru-RU"/>
          <w14:ligatures w14:val="none"/>
        </w:rPr>
      </w:pPr>
    </w:p>
    <w:p w14:paraId="21F62CE7" w14:textId="5B55D617" w:rsidR="00725999" w:rsidRPr="00725999" w:rsidRDefault="00725999" w:rsidP="0072599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2"/>
          <w:szCs w:val="22"/>
          <w:u w:val="single"/>
          <w:lang w:val="kk-KZ"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u w:val="single"/>
          <w:lang w:val="kk-KZ" w:eastAsia="ru-RU"/>
          <w14:ligatures w14:val="none"/>
        </w:rPr>
        <w:t>Кәсіби сертификат пен ICA-ға мүшелік ала отырып, «Сыбайлас жемқорлыққа қарсы іс-қимыл» (Specialist Certificate in Anti-Corruption (ICA) / Сыбайлас жемқорлыққа қарсы іс-қимыл саласындағы ICA мамандандырылған сертификаты) бағдарламасы</w:t>
      </w:r>
    </w:p>
    <w:p w14:paraId="0A5A9CF3" w14:textId="75627C29" w:rsidR="00725999" w:rsidRPr="00725999" w:rsidRDefault="00725999" w:rsidP="0072599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kern w:val="0"/>
          <w:sz w:val="22"/>
          <w:szCs w:val="22"/>
          <w:u w:val="single"/>
          <w:lang w:val="kk-KZ"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u w:val="single"/>
          <w:lang w:val="kk-KZ" w:eastAsia="ru-RU"/>
          <w14:ligatures w14:val="none"/>
        </w:rPr>
        <w:t>бойынша онлайн-форматта оқыту</w:t>
      </w:r>
    </w:p>
    <w:p w14:paraId="278EB020" w14:textId="0308F98F" w:rsidR="00725999" w:rsidRPr="00725999" w:rsidRDefault="00725999" w:rsidP="007259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kk-KZ"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kk-KZ" w:eastAsia="ru-RU"/>
          <w14:ligatures w14:val="none"/>
        </w:rPr>
        <w:t>қызметтерін көрсетуге арналған</w:t>
      </w:r>
    </w:p>
    <w:p w14:paraId="280780DC" w14:textId="77777777" w:rsidR="00725999" w:rsidRPr="00725999" w:rsidRDefault="00725999" w:rsidP="007259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:lang w:val="kk-KZ"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/>
          <w:kern w:val="0"/>
          <w:sz w:val="22"/>
          <w:szCs w:val="22"/>
          <w:lang w:val="kk-KZ" w:eastAsia="ru-RU"/>
          <w14:ligatures w14:val="none"/>
        </w:rPr>
        <w:t>Техникалық ерекшелік</w:t>
      </w:r>
    </w:p>
    <w:p w14:paraId="348051DD" w14:textId="77777777" w:rsidR="00725999" w:rsidRPr="00725999" w:rsidRDefault="00725999" w:rsidP="00725999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"/>
        <w:gridCol w:w="6281"/>
        <w:gridCol w:w="1551"/>
        <w:gridCol w:w="1693"/>
      </w:tblGrid>
      <w:tr w:rsidR="00725999" w:rsidRPr="00725999" w14:paraId="62D6FEBD" w14:textId="77777777" w:rsidTr="00B81B91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15C8C" w14:textId="77777777" w:rsidR="00725999" w:rsidRPr="00725999" w:rsidRDefault="00725999" w:rsidP="0072599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kk-KZ" w:eastAsia="ru-RU"/>
                <w14:ligatures w14:val="none"/>
              </w:rPr>
            </w:pPr>
            <w:r w:rsidRPr="0072599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№ </w:t>
            </w:r>
            <w:r w:rsidRPr="0072599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kk-KZ" w:eastAsia="ru-RU"/>
                <w14:ligatures w14:val="none"/>
              </w:rPr>
              <w:t>р</w:t>
            </w:r>
            <w:r w:rsidRPr="0072599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/</w:t>
            </w:r>
            <w:r w:rsidRPr="0072599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kk-KZ" w:eastAsia="ru-RU"/>
                <w14:ligatures w14:val="none"/>
              </w:rPr>
              <w:t>с</w:t>
            </w:r>
          </w:p>
        </w:tc>
        <w:tc>
          <w:tcPr>
            <w:tcW w:w="6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82D1B" w14:textId="77777777" w:rsidR="00725999" w:rsidRPr="00725999" w:rsidRDefault="00725999" w:rsidP="0072599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kk-KZ" w:eastAsia="ru-RU"/>
                <w14:ligatures w14:val="none"/>
              </w:rPr>
            </w:pPr>
            <w:r w:rsidRPr="0072599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kk-KZ" w:eastAsia="ru-RU"/>
                <w14:ligatures w14:val="none"/>
              </w:rPr>
              <w:t>Қызметтеру атауы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7367C" w14:textId="1B6B892C" w:rsidR="00725999" w:rsidRPr="00725999" w:rsidRDefault="00725999" w:rsidP="0072599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72599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Өлшем</w:t>
            </w:r>
            <w:proofErr w:type="spellEnd"/>
          </w:p>
          <w:p w14:paraId="2E01E613" w14:textId="77777777" w:rsidR="00725999" w:rsidRPr="00725999" w:rsidRDefault="00725999" w:rsidP="0072599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72599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бірлігі</w:t>
            </w:r>
            <w:proofErr w:type="spellEnd"/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43521" w14:textId="77777777" w:rsidR="00725999" w:rsidRPr="00725999" w:rsidRDefault="00725999" w:rsidP="0072599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r w:rsidRPr="0072599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Саны</w:t>
            </w:r>
          </w:p>
        </w:tc>
      </w:tr>
      <w:tr w:rsidR="00725999" w:rsidRPr="00725999" w14:paraId="1B26ACA0" w14:textId="77777777" w:rsidTr="00B81B91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78B00" w14:textId="77777777" w:rsidR="00725999" w:rsidRPr="00725999" w:rsidRDefault="00725999" w:rsidP="0072599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6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C5FE1" w14:textId="77777777" w:rsidR="00725999" w:rsidRPr="00725999" w:rsidRDefault="00725999" w:rsidP="0072599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«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Сыбайлас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жемқорлыққа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қарсы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іс-қимыл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» (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Specialist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Certificate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in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Anti-Corruption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(ICA) /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Сыбайлас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жемқорлыққа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қарсы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іс-қимыл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саласындағы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ICA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мамандандырылған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сертификаты)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бағдарламасы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бойынша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онлайн-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форматта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оқыту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және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кейіннен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кәсіби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сертификат пен ICA-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ға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мүшелік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алу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- 6 (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алты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) </w:t>
            </w:r>
            <w:proofErr w:type="spellStart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қызметкер</w:t>
            </w:r>
            <w:proofErr w:type="spellEnd"/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735B2" w14:textId="77777777" w:rsidR="00725999" w:rsidRPr="00725999" w:rsidRDefault="00725999" w:rsidP="0072599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</w:pPr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kk-KZ" w:eastAsia="ru-RU"/>
                <w14:ligatures w14:val="none"/>
              </w:rPr>
              <w:t>қызмет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3CA59" w14:textId="77777777" w:rsidR="00725999" w:rsidRPr="00725999" w:rsidRDefault="00725999" w:rsidP="0072599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25999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</w:tr>
    </w:tbl>
    <w:p w14:paraId="65D79A98" w14:textId="77777777" w:rsidR="00725999" w:rsidRDefault="00725999" w:rsidP="007259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ru-RU"/>
          <w14:ligatures w14:val="none"/>
        </w:rPr>
      </w:pPr>
    </w:p>
    <w:p w14:paraId="35B92601" w14:textId="5C814241" w:rsidR="00725999" w:rsidRPr="00725999" w:rsidRDefault="00725999" w:rsidP="007259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proofErr w:type="spellStart"/>
      <w:r w:rsidRPr="00725999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ru-RU"/>
          <w14:ligatures w14:val="none"/>
        </w:rPr>
        <w:t>Қызмет</w:t>
      </w:r>
      <w:proofErr w:type="spellEnd"/>
      <w:r w:rsidRPr="00725999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ru-RU"/>
          <w14:ligatures w14:val="none"/>
        </w:rPr>
        <w:t>көрсету</w:t>
      </w:r>
      <w:proofErr w:type="spellEnd"/>
      <w:r w:rsidRPr="00725999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ru-RU"/>
          <w14:ligatures w14:val="none"/>
        </w:rPr>
        <w:t>мерзімі</w:t>
      </w:r>
      <w:proofErr w:type="spellEnd"/>
      <w:r w:rsidRPr="00725999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ru-RU"/>
          <w14:ligatures w14:val="none"/>
        </w:rPr>
        <w:t>:</w:t>
      </w:r>
      <w:r w:rsidRPr="00725999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  <w:t xml:space="preserve"> «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Тапсырыс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берушінің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»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электрондық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өтінімі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мемлекеттік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сатып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алу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веб-порталы (goszakup.gov.kz)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арқылы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немесе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мемлекеттік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сатып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алу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порталында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көрсетілген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E-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mail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арқылы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жіберілген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күннен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бастап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2026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жылғы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31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желтоқсанға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дейін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.</w:t>
      </w:r>
    </w:p>
    <w:p w14:paraId="1AF3D0D4" w14:textId="77777777" w:rsidR="00725999" w:rsidRPr="00725999" w:rsidRDefault="00725999" w:rsidP="007259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proofErr w:type="spellStart"/>
      <w:r w:rsidRPr="00725999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ru-RU"/>
          <w14:ligatures w14:val="none"/>
        </w:rPr>
        <w:t>Ерекше</w:t>
      </w:r>
      <w:proofErr w:type="spellEnd"/>
      <w:r w:rsidRPr="00725999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ru-RU"/>
          <w14:ligatures w14:val="none"/>
        </w:rPr>
        <w:t>шарттар</w:t>
      </w:r>
      <w:proofErr w:type="spellEnd"/>
      <w:r w:rsidRPr="00725999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ru-RU"/>
          <w14:ligatures w14:val="none"/>
        </w:rPr>
        <w:t xml:space="preserve">: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Шарты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жасалған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сәттен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бастап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5 (бес)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жұмыс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күні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ішінде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Орындаушы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Тапсырыс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берушіге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келісу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және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бекіту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үшін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келесі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құжаттар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мен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мәліметтерді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ұсынуға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міндетті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:</w:t>
      </w:r>
    </w:p>
    <w:p w14:paraId="169F0E0A" w14:textId="77777777" w:rsidR="00725999" w:rsidRPr="00725999" w:rsidRDefault="00725999" w:rsidP="00725999">
      <w:pPr>
        <w:numPr>
          <w:ilvl w:val="0"/>
          <w:numId w:val="6"/>
        </w:numPr>
        <w:tabs>
          <w:tab w:val="left" w:pos="245"/>
          <w:tab w:val="left" w:pos="38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Халықаралық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комплаенс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қауымдастығының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(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International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Compliance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Association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— ICA)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аккредиттелген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оқу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орталығы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немесе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ресми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серіктесі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мәртебесін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растайтын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ресми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құжаттар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(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сертификаттардың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,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келісімдердің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немесе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авторизациялық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хаттардың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көшірмелері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);</w:t>
      </w:r>
    </w:p>
    <w:p w14:paraId="6EEA51DF" w14:textId="77777777" w:rsidR="00725999" w:rsidRPr="00725999" w:rsidRDefault="00725999" w:rsidP="00725999">
      <w:pPr>
        <w:numPr>
          <w:ilvl w:val="0"/>
          <w:numId w:val="6"/>
        </w:numPr>
        <w:tabs>
          <w:tab w:val="left" w:pos="245"/>
          <w:tab w:val="left" w:pos="38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Оқыту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процесіне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тартылған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лекторлардың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(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тьюторлардың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)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түйіндемелері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(резюме),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олардың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жоғары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білімі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туралы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дипломдары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мен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комплаенс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және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сыбайлас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жемқорлыққа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қарсы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іс-қимыл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саласындағы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халықаралық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сертификаттарының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көшірмелерін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қоса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бере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отырып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;</w:t>
      </w:r>
    </w:p>
    <w:p w14:paraId="2E53D9B7" w14:textId="77777777" w:rsidR="00725999" w:rsidRPr="00725999" w:rsidRDefault="00725999" w:rsidP="00725999">
      <w:pPr>
        <w:numPr>
          <w:ilvl w:val="0"/>
          <w:numId w:val="6"/>
        </w:numPr>
        <w:tabs>
          <w:tab w:val="left" w:pos="245"/>
          <w:tab w:val="left" w:pos="38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Сабақтардың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нақты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күндері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мен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уақыты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көрсетілген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оқыту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кестесінің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жобасы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;</w:t>
      </w:r>
    </w:p>
    <w:p w14:paraId="61D40524" w14:textId="77777777" w:rsidR="00725999" w:rsidRPr="00725999" w:rsidRDefault="00725999" w:rsidP="00725999">
      <w:pPr>
        <w:numPr>
          <w:ilvl w:val="0"/>
          <w:numId w:val="6"/>
        </w:numPr>
        <w:tabs>
          <w:tab w:val="left" w:pos="245"/>
          <w:tab w:val="left" w:pos="38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Бағдарламаның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оқу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материалдары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бар онлайн-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платформаға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ресми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қолжетімділік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(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логиндер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,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парольдер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,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сілтемелер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).</w:t>
      </w:r>
    </w:p>
    <w:p w14:paraId="1DD610BE" w14:textId="77777777" w:rsidR="00725999" w:rsidRPr="00725999" w:rsidRDefault="00725999" w:rsidP="00725999">
      <w:pPr>
        <w:tabs>
          <w:tab w:val="left" w:pos="245"/>
          <w:tab w:val="left" w:pos="389"/>
        </w:tabs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</w:pPr>
      <w:proofErr w:type="spellStart"/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  <w:t>Орындаушыға</w:t>
      </w:r>
      <w:proofErr w:type="spellEnd"/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  <w:t>қойылатын</w:t>
      </w:r>
      <w:proofErr w:type="spellEnd"/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  <w:t>талаптар</w:t>
      </w:r>
      <w:proofErr w:type="spellEnd"/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  <w:t>:</w:t>
      </w:r>
    </w:p>
    <w:p w14:paraId="384D1A9F" w14:textId="77777777" w:rsidR="00725999" w:rsidRPr="00725999" w:rsidRDefault="00725999" w:rsidP="0072599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Халықаралық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комплаенс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қауымдастығының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(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International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Compliance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Association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— ICA)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аккредиттелген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оқу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орталығы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/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серіктесі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ресми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мәртебесінің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болуы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;</w:t>
      </w:r>
    </w:p>
    <w:p w14:paraId="01031830" w14:textId="77777777" w:rsidR="00725999" w:rsidRPr="00725999" w:rsidRDefault="00725999" w:rsidP="0072599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Комплаенс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және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сыбайлас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жемқорлыққа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қарсы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іс-қимыл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саласында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халықаралық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сертификаты бар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білікті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лекторлардың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/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тьюторлардың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болуы</w:t>
      </w:r>
      <w:proofErr w:type="spellEnd"/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.</w:t>
      </w:r>
    </w:p>
    <w:p w14:paraId="6EC3956B" w14:textId="77777777" w:rsidR="00725999" w:rsidRPr="00725999" w:rsidRDefault="00725999" w:rsidP="007259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</w:pPr>
      <w:proofErr w:type="spellStart"/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  <w:t>Қызмет</w:t>
      </w:r>
      <w:proofErr w:type="spellEnd"/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  <w:t>көрсету</w:t>
      </w:r>
      <w:proofErr w:type="spellEnd"/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  <w:t>процесіне</w:t>
      </w:r>
      <w:proofErr w:type="spellEnd"/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  <w:t>қойылатын</w:t>
      </w:r>
      <w:proofErr w:type="spellEnd"/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  <w:t>талаптар</w:t>
      </w:r>
      <w:proofErr w:type="spellEnd"/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eastAsia="ru-RU"/>
          <w14:ligatures w14:val="none"/>
        </w:rPr>
        <w:t>:</w:t>
      </w:r>
    </w:p>
    <w:p w14:paraId="60481B9D" w14:textId="77777777" w:rsidR="00725999" w:rsidRPr="00725999" w:rsidRDefault="00725999" w:rsidP="0072599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«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Сыбайлас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жемқорлыққа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қарсы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іс-қимыл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» (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Specialist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Certificate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in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Anti-Corruption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(ICA))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оқыту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бағдарламасы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Халықаралық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комплаенс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қауымдастығымен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(ICA)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сертификатталған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болуы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және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үздік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әлемдік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практикаларға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,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сондай-ақ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Қазақстан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Республикасы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заңнамасының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қолданыстағы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нормаларына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сәйкес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келуі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тиіс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;</w:t>
      </w:r>
    </w:p>
    <w:p w14:paraId="49583113" w14:textId="77777777" w:rsidR="00725999" w:rsidRPr="00725999" w:rsidRDefault="00725999" w:rsidP="0072599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Курс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бағдарламасы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міндетті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түрде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келесі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негізгі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модульдер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мен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тақырыптарды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қамтуы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 xml:space="preserve"> </w:t>
      </w:r>
      <w:proofErr w:type="spellStart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тиіс</w:t>
      </w:r>
      <w:proofErr w:type="spellEnd"/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ru-RU"/>
          <w14:ligatures w14:val="none"/>
        </w:rPr>
        <w:t>:</w:t>
      </w:r>
    </w:p>
    <w:p w14:paraId="575F73FA" w14:textId="77777777" w:rsidR="00725999" w:rsidRPr="00725999" w:rsidRDefault="00725999" w:rsidP="00725999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  <w:t>Халықаралық стандарттар және нормативтік-құқықтық база: негізгі халықаралық келісімдерді (БҰҰ-ның Сыбайлас жемқорлыққа қарсы конвенциясы, ЭЫДҰ (Экономикалық ынтымақтастық және даму ұйымы) басшылық қағидаттары), сондай-ақ қолданыстағы сыбайлас жемқорлыққа қарсы заңнаманың талаптарын (соның ішінде «Сыбайлас жемқорлыққа қарсы іс-қимыл туралы» ҚР Заңын) зерттеу;</w:t>
      </w:r>
    </w:p>
    <w:p w14:paraId="03F12201" w14:textId="77777777" w:rsidR="00725999" w:rsidRPr="00725999" w:rsidRDefault="00725999" w:rsidP="00725999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  <w:t>Сыбайлас жемқорлық тәуекелдерін бағалау: ұйымның бизнес-процестеріндегі сыбайлас жемқорлық тәуекелдерін анықтау, талдау, басымдық беру және барынша азайту әдіснамасы;</w:t>
      </w:r>
    </w:p>
    <w:p w14:paraId="54B22E38" w14:textId="77777777" w:rsidR="00725999" w:rsidRPr="00725999" w:rsidRDefault="00725999" w:rsidP="00725999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  <w:t>Комплаенс жүйесін құру және енгізу: ішкі сыбайлас жемқорлыққа қарсы саясаттарды, рәсімдер мен стандарттарды (соның ішінде іскерлік әдеп кодексін, мүдделер қақтығысы, сыйлықтар мен өкілдік шығыстар бойынша саясаттарды) әзірлеу;</w:t>
      </w:r>
    </w:p>
    <w:p w14:paraId="52A3FA7A" w14:textId="77777777" w:rsidR="00725999" w:rsidRPr="00725999" w:rsidRDefault="00725999" w:rsidP="00725999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  <w:t>Контрагенттерді тексеру (Due Diligence (дью дилидженс)): ұйымның сыбайлас жемқорлық схемаларына тартылуын болдырмау мақсатында үшінші тұлғаларды, серіктестер мен клиенттерді комплаенс-тексеруден өткізу;</w:t>
      </w:r>
    </w:p>
    <w:p w14:paraId="77CCF5E1" w14:textId="77777777" w:rsidR="00725999" w:rsidRPr="00725999" w:rsidRDefault="00725999" w:rsidP="00725999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  <w:t>Ішкі тергеп-тексерулер және хабарлау арналары (Whistleblowing (уистлблоинг)): бұзушылықтар туралы хабардар етудің құпия арналарының жұмысын ұйымдастыру, ішкі тексерулер жүргізу және сыбайлас жемқорлықтың анықталған фактілеріне ден қою тәртібі;</w:t>
      </w:r>
    </w:p>
    <w:p w14:paraId="0D01B798" w14:textId="77777777" w:rsidR="00725999" w:rsidRPr="00725999" w:rsidRDefault="00725999" w:rsidP="00725999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  <w:t>Комплаенс мәдениеті: қызметкерлер арасында әдеп стандарттарын енгізу құралдары, ішкі тренингтер өткізу және сыбайлас жемқорлыққа қарсы мәдениетті қалыптастыру.</w:t>
      </w:r>
    </w:p>
    <w:p w14:paraId="15ED09A1" w14:textId="77777777" w:rsidR="00725999" w:rsidRPr="00725999" w:rsidRDefault="00725999" w:rsidP="00725999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  <w:t>3. Оқыту ұзақтығы 2026 жылғы 31 желтоқсанға дейін;</w:t>
      </w:r>
    </w:p>
    <w:p w14:paraId="41971CEF" w14:textId="77777777" w:rsidR="00725999" w:rsidRPr="00725999" w:rsidRDefault="00725999" w:rsidP="00725999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  <w:t>4. Оқыту форматы — онлайн (қашықтықтан);</w:t>
      </w:r>
    </w:p>
    <w:p w14:paraId="5D3DE68C" w14:textId="77777777" w:rsidR="00725999" w:rsidRPr="00725999" w:rsidRDefault="00725999" w:rsidP="00725999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  <w:t>5. Оқыту тілі — орыс тілі;</w:t>
      </w:r>
    </w:p>
    <w:p w14:paraId="2AC26E04" w14:textId="77777777" w:rsidR="00725999" w:rsidRPr="00725999" w:rsidRDefault="00725999" w:rsidP="00725999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  <w:t>6. Теориялық және практикалық курс аяқталғаннан кейін Орындаушы тыңдаушыларды ұйымдастыруды және олардың онлайн-сертификаттау (емтихан) рәсімінен өтуіне қолжетімділікті қамтамасыз етуге міндетті;</w:t>
      </w:r>
    </w:p>
    <w:p w14:paraId="00034B2D" w14:textId="77777777" w:rsidR="00725999" w:rsidRPr="00725999" w:rsidRDefault="00725999" w:rsidP="00725999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  <w:t>7. Онлайн-емтихан тапсырудың алғашқы 2 (екі) әрекетінің қорытындысы бойынша қанағаттанарлықсыз нәтиже алынған жағдайда, Орындаушы тыңдаушыларға қосымша ақы алмай, қайта тапсырудың қосымша әрекеттерін ұсынуға міндетті. Қайта тапсыруға қолжетімділік екінші сәтсіз әрекеттің нәтижелері ресми жарияланған күннен бастап 3 (үш) жұмыс күні ішінде берілуі тиіс.</w:t>
      </w:r>
    </w:p>
    <w:p w14:paraId="1967A7E9" w14:textId="77777777" w:rsidR="00725999" w:rsidRPr="00725999" w:rsidRDefault="00725999" w:rsidP="0072599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u w:val="single"/>
          <w:lang w:val="kk-KZ" w:eastAsia="ru-RU"/>
          <w14:ligatures w14:val="none"/>
        </w:rPr>
        <w:t>Қызмет көрсету нәтижелеріне және қорытынды құжаттарға қойылатын талаптар:</w:t>
      </w: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u w:val="single"/>
          <w:lang w:val="kk-KZ" w:eastAsia="ru-RU"/>
          <w14:ligatures w14:val="none"/>
        </w:rPr>
        <w:br/>
      </w:r>
      <w:r w:rsidRPr="00725999">
        <w:rPr>
          <w:rFonts w:ascii="Times New Roman" w:eastAsia="Times New Roman" w:hAnsi="Times New Roman" w:cs="Times New Roman"/>
          <w:bCs/>
          <w:kern w:val="0"/>
          <w:sz w:val="22"/>
          <w:szCs w:val="22"/>
          <w:lang w:val="kk-KZ" w:eastAsia="ru-RU"/>
          <w14:ligatures w14:val="none"/>
        </w:rPr>
        <w:t>Оқыту аяқталғаннан және тыңдаушылар сертификаттау рәсімінен өткеннен кейін Орындаушы міндетті:</w:t>
      </w:r>
    </w:p>
    <w:p w14:paraId="38A14FB7" w14:textId="77777777" w:rsidR="00725999" w:rsidRPr="00725999" w:rsidRDefault="00725999" w:rsidP="00725999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kk-KZ"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val="kk-KZ" w:eastAsia="ru-RU"/>
          <w14:ligatures w14:val="none"/>
        </w:rPr>
        <w:t>3 (үш) күнтізбелік күн ішінде Тапсырыс берушіге Specialist Certificate in Anti-Corruption (ICA) халықаралық кәсіби сертификатының берілгенін және Халықаралық комплаенс қауымдастығына (ICA) ресми мүшеліктің ресімделгенін растайтын ресми құжаттарды (хабарламаларды, тізілімнен электрондық үзінділерді) ұсынуға;</w:t>
      </w:r>
    </w:p>
    <w:p w14:paraId="1F7BFE61" w14:textId="77777777" w:rsidR="00725999" w:rsidRPr="00725999" w:rsidRDefault="00725999" w:rsidP="00725999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val="kk-KZ" w:eastAsia="ru-RU"/>
          <w14:ligatures w14:val="none"/>
        </w:rPr>
      </w:pPr>
      <w:r w:rsidRPr="00725999">
        <w:rPr>
          <w:rFonts w:ascii="Times New Roman" w:eastAsia="Times New Roman" w:hAnsi="Times New Roman" w:cs="Times New Roman"/>
          <w:kern w:val="0"/>
          <w:sz w:val="22"/>
          <w:szCs w:val="22"/>
          <w:lang w:val="kk-KZ" w:eastAsia="ru-RU"/>
          <w14:ligatures w14:val="none"/>
        </w:rPr>
        <w:t>Сертификаттаудан сәтті өткені расталған күннен бастап 1 (бір) ай ішінде Specialist Certificate in Anti-Corruption (ICA) халықаралық кәсіби сертификаттарының түпнұсқаларын және ICA-ға мүшелікті растайтын құжаттарды беруді және Тапсырыс берушіге тапсыруды қамтамасыз етуге.</w:t>
      </w:r>
    </w:p>
    <w:p w14:paraId="566D7296" w14:textId="77777777" w:rsidR="00725999" w:rsidRP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val="kk-KZ" w:eastAsia="ru-RU"/>
          <w14:ligatures w14:val="none"/>
        </w:rPr>
      </w:pPr>
    </w:p>
    <w:p w14:paraId="1CFB8400" w14:textId="7803BA94" w:rsidR="00725999" w:rsidRPr="00725999" w:rsidRDefault="00725999" w:rsidP="00725999">
      <w:pPr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val="kk-KZ" w:eastAsia="ru-RU"/>
          <w14:ligatures w14:val="none"/>
        </w:rPr>
      </w:pPr>
    </w:p>
    <w:p w14:paraId="3018F736" w14:textId="4C9ECC1B" w:rsidR="00725999" w:rsidRPr="00725999" w:rsidRDefault="00725999" w:rsidP="00725999">
      <w:pPr>
        <w:jc w:val="both"/>
        <w:rPr>
          <w:rFonts w:ascii="Times New Roman" w:hAnsi="Times New Roman" w:cs="Times New Roman"/>
          <w:sz w:val="22"/>
          <w:szCs w:val="22"/>
          <w:lang w:val="kk-KZ"/>
        </w:rPr>
      </w:pPr>
    </w:p>
    <w:sectPr w:rsidR="00725999" w:rsidRPr="00725999" w:rsidSect="00BC3B5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7264F"/>
    <w:multiLevelType w:val="hybridMultilevel"/>
    <w:tmpl w:val="656E9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93863"/>
    <w:multiLevelType w:val="hybridMultilevel"/>
    <w:tmpl w:val="E66428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517784"/>
    <w:multiLevelType w:val="multilevel"/>
    <w:tmpl w:val="9170E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3F7962"/>
    <w:multiLevelType w:val="multilevel"/>
    <w:tmpl w:val="F1724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D93F97"/>
    <w:multiLevelType w:val="hybridMultilevel"/>
    <w:tmpl w:val="B54CA8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4B7BAC"/>
    <w:multiLevelType w:val="hybridMultilevel"/>
    <w:tmpl w:val="C25E38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42052F"/>
    <w:multiLevelType w:val="multilevel"/>
    <w:tmpl w:val="21F62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A62D70"/>
    <w:multiLevelType w:val="multilevel"/>
    <w:tmpl w:val="9CCE0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5063B37"/>
    <w:multiLevelType w:val="multilevel"/>
    <w:tmpl w:val="F9D86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895"/>
    <w:rsid w:val="002B0DDC"/>
    <w:rsid w:val="002E2B57"/>
    <w:rsid w:val="00312A2E"/>
    <w:rsid w:val="004038A7"/>
    <w:rsid w:val="00467330"/>
    <w:rsid w:val="005B454A"/>
    <w:rsid w:val="006138BE"/>
    <w:rsid w:val="006B5FBD"/>
    <w:rsid w:val="00725999"/>
    <w:rsid w:val="00825DFC"/>
    <w:rsid w:val="00AC6895"/>
    <w:rsid w:val="00AD4A71"/>
    <w:rsid w:val="00B8175C"/>
    <w:rsid w:val="00BC3B5B"/>
    <w:rsid w:val="00C731E9"/>
    <w:rsid w:val="00E07633"/>
    <w:rsid w:val="00FE5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CF0D1"/>
  <w15:chartTrackingRefBased/>
  <w15:docId w15:val="{5B90F6F1-8CBF-4E51-AA82-3C727F2CE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C68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68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68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68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68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68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68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68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68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68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C68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C68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C689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C689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C689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C689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C689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C689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C68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C68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C68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C68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C68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C689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C689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C689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C68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C689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C68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8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1534</Words>
  <Characters>8747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Меруерт Ашимова</dc:creator>
  <cp:keywords/>
  <dc:description/>
  <cp:lastModifiedBy>Кунанбаев Алихан</cp:lastModifiedBy>
  <cp:revision>8</cp:revision>
  <dcterms:created xsi:type="dcterms:W3CDTF">2026-10-07T05:25:00Z</dcterms:created>
  <dcterms:modified xsi:type="dcterms:W3CDTF">2026-10-09T11:12:00Z</dcterms:modified>
</cp:coreProperties>
</file>