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67E" w:rsidRDefault="00AF267E" w:rsidP="00AF267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kk-KZ" w:eastAsia="ru-RU"/>
        </w:rPr>
      </w:pPr>
      <w:r w:rsidRPr="00AF26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АҚАУ АКТІ</w:t>
      </w:r>
      <w:proofErr w:type="gramStart"/>
      <w:r w:rsidRPr="00AF26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</w:t>
      </w:r>
      <w:proofErr w:type="gramEnd"/>
      <w:r w:rsidRPr="00AF26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І</w:t>
      </w:r>
    </w:p>
    <w:p w:rsidR="004E5565" w:rsidRPr="00AF267E" w:rsidRDefault="004E5565" w:rsidP="00AF267E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48"/>
          <w:lang w:val="kk-KZ" w:eastAsia="ru-RU"/>
        </w:rPr>
      </w:pPr>
    </w:p>
    <w:p w:rsidR="00AF267E" w:rsidRDefault="00AF267E" w:rsidP="00AF26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Ақжар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жалпы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бі</w:t>
      </w:r>
      <w:proofErr w:type="gram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</w:t>
      </w:r>
      <w:proofErr w:type="gram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ім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беретін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мектебінің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электр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трансформаторын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жөндеу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қоршау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жұмыстарын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жүргізу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қажеттілігі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туралы</w:t>
      </w:r>
      <w:proofErr w:type="spellEnd"/>
    </w:p>
    <w:p w:rsidR="004E5565" w:rsidRPr="00AF267E" w:rsidRDefault="004E5565" w:rsidP="00AF26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AF267E" w:rsidRDefault="00AF267E" w:rsidP="00AF26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Біз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төменде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қоюшылар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, «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Ақжар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мектебінің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өкілдері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мектептің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трансформаторының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жағдайын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қарап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жабдықтарындағы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ақауларды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электрмен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жабдықтаудың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ә</w:t>
      </w:r>
      <w:proofErr w:type="gram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трансформатор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орналасқан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аумақты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қоршау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қажеттілігіне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осы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жасадық</w:t>
      </w:r>
      <w:proofErr w:type="spellEnd"/>
      <w:r w:rsidRPr="00AF26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F267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Трансформатордың қалыпты жұмысын қамтамасыз ету, электр қауіпсіздігі талаптарын сақтау және трансформатор орналасқан аумақты сыртқы әсерлерден қорғау мақсатында төмендегі материалдар мен жұмыстар қажет </w:t>
      </w:r>
      <w:proofErr w:type="gramStart"/>
      <w:r w:rsidRPr="00AF267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деп</w:t>
      </w:r>
      <w:proofErr w:type="gramEnd"/>
      <w:r w:rsidRPr="00AF267E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есептеледі.</w:t>
      </w:r>
    </w:p>
    <w:p w:rsidR="00AF267E" w:rsidRPr="00AF267E" w:rsidRDefault="00AF267E" w:rsidP="00AF26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AF267E" w:rsidRPr="00AF267E" w:rsidRDefault="00AF267E" w:rsidP="00AF267E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</w:pPr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1.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Қажетті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материалдар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gramStart"/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мен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ж</w:t>
      </w:r>
      <w:proofErr w:type="gramEnd"/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ұмыстардың</w:t>
      </w:r>
      <w:proofErr w:type="spellEnd"/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 xml:space="preserve"> </w:t>
      </w:r>
      <w:proofErr w:type="spellStart"/>
      <w:r w:rsidRPr="00AF267E">
        <w:rPr>
          <w:rFonts w:ascii="Times New Roman" w:eastAsia="Times New Roman" w:hAnsi="Times New Roman" w:cs="Times New Roman"/>
          <w:b/>
          <w:bCs/>
          <w:sz w:val="28"/>
          <w:szCs w:val="36"/>
          <w:lang w:eastAsia="ru-RU"/>
        </w:rPr>
        <w:t>тізбесі</w:t>
      </w:r>
      <w:proofErr w:type="spellEnd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3617"/>
        <w:gridCol w:w="1365"/>
        <w:gridCol w:w="835"/>
        <w:gridCol w:w="1463"/>
        <w:gridCol w:w="1550"/>
      </w:tblGrid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Материалдар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мен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жабдықтардың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атауы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Өлшем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бірлігі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Саны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Бірлі</w:t>
            </w:r>
            <w:proofErr w:type="gram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proofErr w:type="spellEnd"/>
            <w:proofErr w:type="gramEnd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бағасы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Жалпы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сомасы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теңге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кернеуге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РЛНД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типті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айырғыш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(разъединитель)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150 000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Айырғышты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ауыстыру</w:t>
            </w:r>
            <w:proofErr w:type="gram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ға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жұмыс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нақты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нақтыланады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50 000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  <w:proofErr w:type="gram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ажыратқыш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18 000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  <w:proofErr w:type="gram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автоматты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ажыратқыш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Қимасы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мм² СИП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сымы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Диаметрі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18 мм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темі</w:t>
            </w:r>
            <w:proofErr w:type="gram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өзек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ұзындығы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 м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Диаметрі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мм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темі</w:t>
            </w:r>
            <w:proofErr w:type="gram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өзек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ұзындығы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мен саны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нақтыланады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жиынтық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Цемент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2 250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33 750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Әк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тасы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қап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7 500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Тақтай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өлшемі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16×4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Рейка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бума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16 500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Шеге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Профнастил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(металл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жабынды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16 800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Шлакоблок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1 450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Трансформатор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радиаторына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арналған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Атауы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нақтыланбағ</w:t>
            </w:r>
            <w:proofErr w:type="gram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</w:t>
            </w:r>
            <w:proofErr w:type="gram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ұмыс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немесе</w:t>
            </w:r>
            <w:proofErr w:type="spell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380 000</w:t>
            </w:r>
          </w:p>
        </w:tc>
      </w:tr>
      <w:tr w:rsidR="00AF267E" w:rsidRPr="00AF267E" w:rsidTr="00AF267E"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Жұ</w:t>
            </w:r>
            <w:proofErr w:type="gram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мыс</w:t>
            </w:r>
            <w:proofErr w:type="spellEnd"/>
            <w:proofErr w:type="gramEnd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ақысы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қызмет</w:t>
            </w:r>
            <w:proofErr w:type="spellEnd"/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hideMark/>
          </w:tcPr>
          <w:p w:rsidR="00AF267E" w:rsidRPr="00AF267E" w:rsidRDefault="00AF267E" w:rsidP="00AF267E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26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1 568 250</w:t>
            </w:r>
          </w:p>
        </w:tc>
      </w:tr>
    </w:tbl>
    <w:p w:rsidR="0064651B" w:rsidRPr="00AF267E" w:rsidRDefault="0064651B" w:rsidP="00AF267E">
      <w:pPr>
        <w:spacing w:after="0"/>
        <w:rPr>
          <w:lang w:val="kk-KZ"/>
        </w:rPr>
      </w:pP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  <w:t>2. Жұмыстарды орындауға қойылатын талаптар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2.1. Жұмыстар қолданыстағы электр қауіпсіздігі, құрылыс, өрт қауіпсіздігі және еңбекті қорғау талаптарына сәйкес орындалуы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2.2. Электр жабдықтарын монтаждау, ауыстыру және жөндеу жұмыстарын тиісті біліктілігі бар мамандар орындауы қажет.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lastRenderedPageBreak/>
        <w:t>2.3. Электр қондырғыларында жұмыс жүргізу кезінде электр қауіпсіздігі талаптары сақталып, қажетті қорғаныс құралдары қолданылуы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2.4. Трансформаторды жөндеу және электр жабдықтарын ауыстыру жұмыстары тиісті қауіпсіздік шаралары қабылданғаннан кейін орындалуы қажет.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2.5. Құрылыс және қоршау жұмыстарын жүргізу кезінде мектеп қызметкерлері мен білім алушылардың қауіпсіздігі қамтамасыз етілуі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2.6. Мердігер пайдаланылатын материалдар мен жабдықтардың сапасына, сондай-ақ орындалған жұмыстардың сенімділігі мен сапасына жауапты болады.</w:t>
      </w:r>
    </w:p>
    <w:p w:rsidR="004E5565" w:rsidRDefault="004E5565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  <w:t>3. Жұмыстардың нәтижесіне қойылатын талаптар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3.1. Электр трансформаторының ақаулары жойылып, электр жабдықтары жұмысқа жарамды күйге келтірілуі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3.2. Орнатылған электр жабдықтары мен ауыстырылған бөлшектер электр желісінің техникалық параметрлеріне сәйкес болуы қажет.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3.3. Электрмен жабдықтау жүйесінің қауіпсіз әрі тұрақты жұмысы қамтамасыз етілуі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3.4. Трансформатор орналасқан аумақтың қоршауы берік әрі тұрақты болып, бөгде адамдардың кіруін шектейтіндей етіп орындалуы қажет.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3.5. Жұмыстарды орындау кезінде ақауларға және қауіпсіздік талаптарының бұзылуына жол берілмеуі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3.6. Жұмыстар аяқталғаннан кейін мердігер орындалған жұмыстарды тексеру және қабылдау үшін тапсырыс берушіге ұсынуы тиіс.</w:t>
      </w:r>
    </w:p>
    <w:p w:rsidR="004E5565" w:rsidRDefault="004E5565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  <w:t>4. Жұмыстарды қабылдау тәртібі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4.1. Орындалған жұмыстар тапсырыс берушінің өкілімен бірлесіп тексерілгеннен кейін қабылданады.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4.2. Жұмыстардың көлемі мен сапасы осы техникалық ерекшелік пен ақау актісінің талаптарына сәйкес болуы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4.3. Жұмыстарды қабылдау кезінде анықталған кемшіліктер мердігер тарапынан өз қаражаты есебінен жойылуы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4.4. Электр жабдықтарының жұмысқа жарамдылығы тексеріліп, белгіленген қауіпсіздік талаптарының сақталуы қамтамасыз етілуі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4.5. Жұмыстар толық аяқталып, белгіленген талаптарға сәйкес келген жағдайда орындалған жұмыстарды қабылдау актісі рәсімделеді.</w:t>
      </w:r>
    </w:p>
    <w:p w:rsidR="004E5565" w:rsidRDefault="004E5565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  <w:t>5. Мердігердің міндеттері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5.1. Мердігер жұмыстарды орындауға қажетті материалдармен, жабдықтармен, құрал-саймандармен және еңбек ресурстарымен қамтамасыз етуге міндетті.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5.2. Жұмыстарды орындау кезінде электр қауіпсіздігі, өрт қауіпсіздігі және еңбекті қорғау талаптары сақталуы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5.3. Мектептің мүлкіне және инженерлік желілеріне зиян келтірмеу үшін қажетті шаралар қабылдануы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5.4. Жұмыстар аяқталғаннан кейін жұмыс орны тазартылып, құрылыс қалдықтары жиналып, тиісті орынға шығарылуы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lastRenderedPageBreak/>
        <w:t>5.5. Мердігер орындалған жұмыстардың сапасына және олардың техникалық ерекшелік талаптарына сәйкестігіне жауапты болады.</w:t>
      </w:r>
    </w:p>
    <w:p w:rsidR="004E5565" w:rsidRDefault="004E5565" w:rsidP="00046C40">
      <w:pPr>
        <w:spacing w:after="0"/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</w:pP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/>
          <w:bCs/>
          <w:sz w:val="28"/>
          <w:szCs w:val="24"/>
          <w:lang w:val="kk-KZ"/>
        </w:rPr>
        <w:t>6. Қорытынды талаптар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6.1. Жұмыстар осы техникалық ерекшелікте және мемлекеттік сатып алу туралы шартта белгіленген талаптарға сәйкес орындалуы тиіс.</w:t>
      </w:r>
    </w:p>
    <w:p w:rsidR="00046C40" w:rsidRPr="004E5565" w:rsidRDefault="00046C40" w:rsidP="00046C40">
      <w:pPr>
        <w:spacing w:after="0"/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6.2. Жұмыстардың толық орындалуы, электр жабдықтарының жұмысқа жарамдылығы және қоршаудың беріктігі тапсырыс беруші тарапынан тексеріледі.</w:t>
      </w:r>
    </w:p>
    <w:p w:rsidR="00AF267E" w:rsidRPr="004E5565" w:rsidRDefault="00046C40" w:rsidP="00046C40">
      <w:pPr>
        <w:spacing w:after="0"/>
        <w:rPr>
          <w:rFonts w:ascii="Times New Roman" w:hAnsi="Times New Roman" w:cs="Times New Roman"/>
          <w:szCs w:val="24"/>
          <w:lang w:val="kk-KZ"/>
        </w:rPr>
      </w:pPr>
      <w:r w:rsidRPr="004E5565">
        <w:rPr>
          <w:rFonts w:ascii="Times New Roman" w:eastAsiaTheme="majorEastAsia" w:hAnsi="Times New Roman" w:cs="Times New Roman"/>
          <w:bCs/>
          <w:sz w:val="24"/>
          <w:szCs w:val="24"/>
          <w:lang w:val="kk-KZ"/>
        </w:rPr>
        <w:t>6.3. Жұмыстар белгіленген талаптарға толық сәйкес келген жағдайда тапсырыс беруші орындалған жұмыстарды қабылдайды.</w:t>
      </w:r>
    </w:p>
    <w:p w:rsidR="00046C40" w:rsidRDefault="00046C40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4E5565" w:rsidRDefault="004E5565" w:rsidP="00AF267E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046C40" w:rsidRDefault="00046C40" w:rsidP="00046C40">
      <w:pPr>
        <w:pStyle w:val="1"/>
        <w:spacing w:before="0" w:beforeAutospacing="0" w:after="0" w:afterAutospacing="0"/>
        <w:jc w:val="center"/>
        <w:rPr>
          <w:lang w:val="kk-KZ"/>
        </w:rPr>
      </w:pPr>
      <w:r>
        <w:lastRenderedPageBreak/>
        <w:t>ДЕФЕКТНЫЙ АКТ</w:t>
      </w:r>
    </w:p>
    <w:p w:rsidR="00046C40" w:rsidRPr="00046C40" w:rsidRDefault="00046C40" w:rsidP="00046C40">
      <w:pPr>
        <w:pStyle w:val="1"/>
        <w:spacing w:before="0" w:beforeAutospacing="0" w:after="0" w:afterAutospacing="0"/>
        <w:jc w:val="center"/>
        <w:rPr>
          <w:sz w:val="24"/>
          <w:lang w:val="kk-KZ"/>
        </w:rPr>
      </w:pPr>
    </w:p>
    <w:p w:rsidR="00046C40" w:rsidRDefault="00046C40" w:rsidP="00046C40">
      <w:pPr>
        <w:pStyle w:val="a3"/>
        <w:spacing w:before="0" w:beforeAutospacing="0" w:after="0" w:afterAutospacing="0"/>
        <w:jc w:val="center"/>
        <w:rPr>
          <w:rStyle w:val="a4"/>
          <w:lang w:val="kk-KZ"/>
        </w:rPr>
      </w:pPr>
      <w:r>
        <w:rPr>
          <w:rStyle w:val="a4"/>
          <w:lang w:val="kk-KZ"/>
        </w:rPr>
        <w:t>О</w:t>
      </w:r>
      <w:r>
        <w:rPr>
          <w:rStyle w:val="a4"/>
        </w:rPr>
        <w:t xml:space="preserve"> необходимости проведения ремонтных работ электрического трансформатора и устройства ограждения территории общеобразовательной школы «Акжар»</w:t>
      </w:r>
    </w:p>
    <w:p w:rsidR="00046C40" w:rsidRPr="00046C40" w:rsidRDefault="00046C40" w:rsidP="00046C40">
      <w:pPr>
        <w:pStyle w:val="a3"/>
        <w:spacing w:before="0" w:beforeAutospacing="0" w:after="0" w:afterAutospacing="0"/>
        <w:jc w:val="center"/>
        <w:rPr>
          <w:lang w:val="kk-KZ"/>
        </w:rPr>
      </w:pPr>
    </w:p>
    <w:p w:rsidR="00046C40" w:rsidRDefault="00046C40" w:rsidP="00046C40">
      <w:pPr>
        <w:pStyle w:val="a3"/>
        <w:spacing w:before="0" w:beforeAutospacing="0" w:after="0" w:afterAutospacing="0"/>
        <w:ind w:firstLine="708"/>
        <w:jc w:val="both"/>
      </w:pPr>
      <w:r>
        <w:t>Мы, нижеподписавшиеся представители общеобразовательной школы «Акжар», провели осмотр технического состояния электрического трансформатора и составили настоящий дефектный а</w:t>
      </w:r>
      <w:proofErr w:type="gramStart"/>
      <w:r>
        <w:t>кт в св</w:t>
      </w:r>
      <w:proofErr w:type="gramEnd"/>
      <w:r>
        <w:t>язи с необходимостью устранения неисправностей электрооборудования, обеспечения безопасной и стабильной работы электроснабжения, а также устройства ограждения территории, на которой расположен трансформатор.</w:t>
      </w:r>
      <w:r>
        <w:rPr>
          <w:lang w:val="kk-KZ"/>
        </w:rPr>
        <w:t xml:space="preserve"> </w:t>
      </w:r>
      <w:r>
        <w:t>В целях обеспечения нормальной работы трансформатора, соблюдения требований электробезопасности и защиты территории трансформаторной установки от внешних воздействий считаем необходимым приобретение следующих материалов и выполнение соответствующих работ.</w:t>
      </w:r>
    </w:p>
    <w:p w:rsidR="00046C40" w:rsidRP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0"/>
          <w:lang w:val="kk-KZ"/>
        </w:rPr>
      </w:pPr>
    </w:p>
    <w:p w:rsidR="00046C40" w:rsidRP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8"/>
        </w:rPr>
      </w:pPr>
      <w:r w:rsidRPr="00046C40">
        <w:rPr>
          <w:rFonts w:ascii="Times New Roman" w:hAnsi="Times New Roman" w:cs="Times New Roman"/>
          <w:color w:val="auto"/>
          <w:sz w:val="28"/>
        </w:rPr>
        <w:t>1. Перечень необходимых материалов и работ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8"/>
        <w:gridCol w:w="3398"/>
        <w:gridCol w:w="1181"/>
        <w:gridCol w:w="1499"/>
        <w:gridCol w:w="1463"/>
        <w:gridCol w:w="1289"/>
      </w:tblGrid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материалов и оборудования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 единицу (тенге)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Общая сумма (тенге)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Разъединитель типа РЛНД на напряжение 10 </w:t>
            </w:r>
            <w:proofErr w:type="spellStart"/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</w:t>
            </w:r>
            <w:proofErr w:type="spellEnd"/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150 000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Работы по замене разъединителя (точное наименование подлежит уточнению)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50 000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Автоматический выключатель на 250</w:t>
            </w:r>
            <w:proofErr w:type="gramStart"/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18 000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Автоматический выключатель на 100</w:t>
            </w:r>
            <w:proofErr w:type="gramStart"/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22 000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Самонесущий изолированный провод СИП сечением 50 мм²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Металлический стержень диаметром 18 мм, длиной 10 м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Металлический стержень диаметром 12 мм (длина и количество подлежат уточнению)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Цемент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мешок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2 250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33 750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Известняк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мешок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7 500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Доска размером 16×4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7 200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Рейка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упаковка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16 500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Гвозди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5 500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Профнастил</w:t>
            </w:r>
            <w:proofErr w:type="spellEnd"/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(металлическое покрытие)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16 800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168 000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Шлакоблок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1 450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Масло для радиатора трансформатора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2 000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или работа, наименование подлежит уточнению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380 000</w:t>
            </w:r>
          </w:p>
        </w:tc>
      </w:tr>
      <w:tr w:rsidR="00046C40" w:rsidRPr="00046C40" w:rsidTr="00046C40"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Оплата труда за выполнение работ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услуга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hideMark/>
          </w:tcPr>
          <w:p w:rsidR="00046C40" w:rsidRPr="00046C40" w:rsidRDefault="00046C40" w:rsidP="00046C40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46C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1 568 250</w:t>
            </w:r>
          </w:p>
        </w:tc>
      </w:tr>
    </w:tbl>
    <w:p w:rsid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4"/>
          <w:szCs w:val="24"/>
          <w:lang w:val="kk-KZ"/>
        </w:rPr>
      </w:pPr>
      <w:bookmarkStart w:id="0" w:name="_GoBack"/>
      <w:bookmarkEnd w:id="0"/>
    </w:p>
    <w:p w:rsidR="00046C40" w:rsidRP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4"/>
        </w:rPr>
      </w:pPr>
      <w:r w:rsidRPr="00046C40">
        <w:rPr>
          <w:rFonts w:ascii="Times New Roman" w:hAnsi="Times New Roman" w:cs="Times New Roman"/>
          <w:color w:val="auto"/>
          <w:sz w:val="28"/>
          <w:szCs w:val="24"/>
        </w:rPr>
        <w:t>2. Требования к выполнению работ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2.1.</w:t>
      </w:r>
      <w:r w:rsidRPr="00046C40">
        <w:t xml:space="preserve"> Работы должны выполняться в соответствии с действующими требованиями электробезопасности, строительными и противопожарными нормами, а также требованиями охраны труда.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2.2.</w:t>
      </w:r>
      <w:r w:rsidRPr="00046C40">
        <w:t xml:space="preserve"> Монтаж, замену и ремонт электрооборудования должны выполнять специалисты, имеющие соответствующую квалификацию.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2.3.</w:t>
      </w:r>
      <w:r w:rsidRPr="00046C40">
        <w:t xml:space="preserve"> При проведении работ на электроустановках необходимо соблюдать требования электробезопасности и обеспечить применение необходимых средств защиты.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2.4.</w:t>
      </w:r>
      <w:r w:rsidRPr="00046C40">
        <w:t xml:space="preserve"> Ремонт трансформатора и замену электрооборудования следует выполнять после принятия необходимых мер безопасности.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2.5.</w:t>
      </w:r>
      <w:r w:rsidRPr="00046C40">
        <w:t xml:space="preserve"> При выполнении строительных работ и устройстве ограждения должна быть обеспечена безопасность работников школы и обучающихся.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2.6.</w:t>
      </w:r>
      <w:r w:rsidRPr="00046C40">
        <w:t xml:space="preserve"> Подрядчик несёт ответственность за качество используемых материалов и оборудования, а также за надёжность и качество выполненных работ.</w:t>
      </w:r>
    </w:p>
    <w:p w:rsid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4"/>
          <w:szCs w:val="24"/>
          <w:lang w:val="kk-KZ"/>
        </w:rPr>
      </w:pPr>
    </w:p>
    <w:p w:rsidR="00046C40" w:rsidRP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4"/>
        </w:rPr>
      </w:pPr>
      <w:r w:rsidRPr="00046C40">
        <w:rPr>
          <w:rFonts w:ascii="Times New Roman" w:hAnsi="Times New Roman" w:cs="Times New Roman"/>
          <w:color w:val="auto"/>
          <w:sz w:val="28"/>
          <w:szCs w:val="24"/>
        </w:rPr>
        <w:t>3. Требования к результатам работ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3.1.</w:t>
      </w:r>
      <w:r w:rsidRPr="00046C40">
        <w:t xml:space="preserve"> Неисправности электрического трансформатора должны быть устранены, а электрооборудование приведено в исправное рабочее состояние.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3.2.</w:t>
      </w:r>
      <w:r w:rsidRPr="00046C40">
        <w:t xml:space="preserve"> Установленное электрооборудование и заменённые детали должны соответствовать техническим параметрам электрической сети.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3.3.</w:t>
      </w:r>
      <w:r w:rsidRPr="00046C40">
        <w:t xml:space="preserve"> Должна быть обеспечена безопасная и стабильная работа системы электроснабжения трансформатора.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3.4.</w:t>
      </w:r>
      <w:r w:rsidRPr="00046C40">
        <w:t xml:space="preserve"> Ограждение территории, на которой расположен трансформатор, должно быть прочным, устойчивым и ограничивать доступ посторонних лиц.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3.5.</w:t>
      </w:r>
      <w:r w:rsidRPr="00046C40">
        <w:t xml:space="preserve"> При выполнении работ не допускаются дефекты и нарушения требований безопасности.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3.6.</w:t>
      </w:r>
      <w:r w:rsidRPr="00046C40">
        <w:t xml:space="preserve"> После завершения работ подрядчик обязан представить результаты заказчику для проверки и приёмки.</w:t>
      </w:r>
    </w:p>
    <w:p w:rsid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4"/>
          <w:szCs w:val="24"/>
          <w:lang w:val="kk-KZ"/>
        </w:rPr>
      </w:pPr>
    </w:p>
    <w:p w:rsidR="00046C40" w:rsidRP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4"/>
        </w:rPr>
      </w:pPr>
      <w:r w:rsidRPr="00046C40">
        <w:rPr>
          <w:rFonts w:ascii="Times New Roman" w:hAnsi="Times New Roman" w:cs="Times New Roman"/>
          <w:color w:val="auto"/>
          <w:sz w:val="28"/>
          <w:szCs w:val="24"/>
        </w:rPr>
        <w:t>4. Порядок приёмки работ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4.1.</w:t>
      </w:r>
      <w:r w:rsidRPr="00046C40">
        <w:t xml:space="preserve"> Выполненные работы принимаются после совместной проверки с представителем заказчика.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4.2.</w:t>
      </w:r>
      <w:r w:rsidRPr="00046C40">
        <w:t xml:space="preserve"> Объём и качество работ должны соответствовать требованиям настоящего технического задания и дефектного акта.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4.3.</w:t>
      </w:r>
      <w:r w:rsidRPr="00046C40">
        <w:t xml:space="preserve"> Недостатки, выявленные при приёмке работ, должны быть устранены подрядчиком за счёт собственных средств.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4.4.</w:t>
      </w:r>
      <w:r w:rsidRPr="00046C40">
        <w:t xml:space="preserve"> Необходимо проверить работоспособность электрооборудования и соблюдение установленных требований безопасности.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4.5.</w:t>
      </w:r>
      <w:r w:rsidRPr="00046C40">
        <w:t xml:space="preserve"> После полного завершения работ и подтверждения их соответствия установленным требованиям оформляется акт приёмки выполненных работ.</w:t>
      </w:r>
    </w:p>
    <w:p w:rsid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4"/>
          <w:szCs w:val="24"/>
          <w:lang w:val="kk-KZ"/>
        </w:rPr>
      </w:pPr>
    </w:p>
    <w:p w:rsidR="00046C40" w:rsidRP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4"/>
        </w:rPr>
      </w:pPr>
      <w:r w:rsidRPr="00046C40">
        <w:rPr>
          <w:rFonts w:ascii="Times New Roman" w:hAnsi="Times New Roman" w:cs="Times New Roman"/>
          <w:color w:val="auto"/>
          <w:sz w:val="28"/>
          <w:szCs w:val="24"/>
        </w:rPr>
        <w:t>5. Обязанности подрядчика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5.1.</w:t>
      </w:r>
      <w:r w:rsidRPr="00046C40">
        <w:t xml:space="preserve"> Подрядчик обязан обеспечить наличие необходимых материалов, оборудования, инструментов и трудовых ресурсов для выполнения работ.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5.2.</w:t>
      </w:r>
      <w:r w:rsidRPr="00046C40">
        <w:t xml:space="preserve"> При выполнении работ должны соблюдаться требования электробезопасности, пожарной безопасности и охраны труда.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lastRenderedPageBreak/>
        <w:t>5.3.</w:t>
      </w:r>
      <w:r w:rsidRPr="00046C40">
        <w:t xml:space="preserve"> Подрядчик обязан принимать меры по предотвращению повреждения имущества школы и инженерных сетей.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5.4.</w:t>
      </w:r>
      <w:r w:rsidRPr="00046C40">
        <w:t xml:space="preserve"> После завершения работ рабочее место должно быть очищено, а строительные отходы собраны и удалены.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5.5.</w:t>
      </w:r>
      <w:r w:rsidRPr="00046C40">
        <w:t xml:space="preserve"> Подрядчик несёт ответственность за качество выполненных работ и их соответствие требованиям технического задания.</w:t>
      </w:r>
    </w:p>
    <w:p w:rsidR="00046C40" w:rsidRPr="00046C40" w:rsidRDefault="00046C40" w:rsidP="00046C40">
      <w:pPr>
        <w:pStyle w:val="3"/>
        <w:spacing w:before="0"/>
        <w:rPr>
          <w:rFonts w:ascii="Times New Roman" w:hAnsi="Times New Roman" w:cs="Times New Roman"/>
          <w:color w:val="auto"/>
          <w:sz w:val="28"/>
          <w:szCs w:val="24"/>
        </w:rPr>
      </w:pPr>
      <w:r w:rsidRPr="00046C40">
        <w:rPr>
          <w:rFonts w:ascii="Times New Roman" w:hAnsi="Times New Roman" w:cs="Times New Roman"/>
          <w:color w:val="auto"/>
          <w:sz w:val="28"/>
          <w:szCs w:val="24"/>
        </w:rPr>
        <w:t>6. Заключительные требования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6.1.</w:t>
      </w:r>
      <w:r w:rsidRPr="00046C40">
        <w:t xml:space="preserve"> Работы должны выполняться в соответствии с требованиями настоящего технического задания и договора о государственных закупках.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6.2.</w:t>
      </w:r>
      <w:r w:rsidRPr="00046C40">
        <w:t xml:space="preserve"> Полнота выполнения работ, исправность электрооборудования и надёжность ограждения подлежат проверке со стороны заказчика.</w:t>
      </w:r>
    </w:p>
    <w:p w:rsidR="00046C40" w:rsidRPr="00046C40" w:rsidRDefault="00046C40" w:rsidP="00046C40">
      <w:pPr>
        <w:pStyle w:val="a3"/>
        <w:spacing w:before="0" w:beforeAutospacing="0" w:after="0" w:afterAutospacing="0"/>
      </w:pPr>
      <w:r w:rsidRPr="00046C40">
        <w:rPr>
          <w:rStyle w:val="a4"/>
        </w:rPr>
        <w:t>6.3.</w:t>
      </w:r>
      <w:r w:rsidRPr="00046C40">
        <w:t xml:space="preserve"> При полном соответствии выполненных работ установленным требованиям заказчик осуществляет их приёмку.</w:t>
      </w:r>
    </w:p>
    <w:p w:rsidR="00046C40" w:rsidRPr="00046C40" w:rsidRDefault="00046C40" w:rsidP="00046C40">
      <w:pPr>
        <w:pStyle w:val="1"/>
        <w:spacing w:before="0" w:beforeAutospacing="0" w:after="0" w:afterAutospacing="0"/>
        <w:rPr>
          <w:sz w:val="24"/>
          <w:szCs w:val="24"/>
        </w:rPr>
      </w:pPr>
    </w:p>
    <w:sectPr w:rsidR="00046C40" w:rsidRPr="00046C40" w:rsidSect="004E5565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907"/>
    <w:rsid w:val="00046C40"/>
    <w:rsid w:val="000D4907"/>
    <w:rsid w:val="004E5565"/>
    <w:rsid w:val="0064651B"/>
    <w:rsid w:val="00AF2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26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F26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26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6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26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F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267E"/>
    <w:rPr>
      <w:b/>
      <w:bCs/>
    </w:rPr>
  </w:style>
  <w:style w:type="table" w:styleId="a5">
    <w:name w:val="Table Grid"/>
    <w:basedOn w:val="a1"/>
    <w:uiPriority w:val="59"/>
    <w:rsid w:val="00AF2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AF267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F26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F267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267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267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F267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AF26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F267E"/>
    <w:rPr>
      <w:b/>
      <w:bCs/>
    </w:rPr>
  </w:style>
  <w:style w:type="table" w:styleId="a5">
    <w:name w:val="Table Grid"/>
    <w:basedOn w:val="a1"/>
    <w:uiPriority w:val="59"/>
    <w:rsid w:val="00AF2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AF267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1500</Words>
  <Characters>8552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mukhtar bakdaulet</dc:creator>
  <cp:keywords/>
  <dc:description/>
  <cp:lastModifiedBy>mukhtar bakdaulet</cp:lastModifiedBy>
  <cp:revision>8</cp:revision>
  <dcterms:created xsi:type="dcterms:W3CDTF">2026-10-14T05:56:00Z</dcterms:created>
  <dcterms:modified xsi:type="dcterms:W3CDTF">2026-10-14T06:09:00Z</dcterms:modified>
</cp:coreProperties>
</file>