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66743D" w14:textId="77777777" w:rsidR="003E1CE1" w:rsidRPr="008A07CF" w:rsidRDefault="003E1CE1" w:rsidP="003E1CE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14:paraId="1B86375B" w14:textId="77777777" w:rsidR="003E1CE1" w:rsidRPr="008A07CF" w:rsidRDefault="003E1CE1" w:rsidP="003E1CE1">
      <w:pPr>
        <w:rPr>
          <w:rFonts w:ascii="Times New Roman" w:eastAsia="Times New Roman" w:hAnsi="Times New Roman" w:cs="Times New Roman"/>
          <w:b/>
          <w:bCs/>
          <w:color w:val="01011B"/>
          <w:sz w:val="28"/>
          <w:szCs w:val="28"/>
          <w:lang w:val="kk-KZ"/>
        </w:rPr>
      </w:pPr>
    </w:p>
    <w:p w14:paraId="070666D1" w14:textId="77777777" w:rsidR="003E1CE1" w:rsidRPr="008A07CF" w:rsidRDefault="003E1CE1" w:rsidP="00F00C83">
      <w:pPr>
        <w:jc w:val="center"/>
        <w:rPr>
          <w:rFonts w:ascii="Times New Roman" w:eastAsia="Times New Roman" w:hAnsi="Times New Roman" w:cs="Times New Roman"/>
          <w:b/>
          <w:bCs/>
          <w:color w:val="01011B"/>
          <w:sz w:val="28"/>
          <w:szCs w:val="28"/>
          <w:lang w:val="kk-KZ"/>
        </w:rPr>
      </w:pPr>
      <w:r w:rsidRPr="008A07CF">
        <w:rPr>
          <w:rFonts w:ascii="Times New Roman" w:eastAsia="Times New Roman" w:hAnsi="Times New Roman" w:cs="Times New Roman"/>
          <w:b/>
          <w:bCs/>
          <w:color w:val="01011B"/>
          <w:sz w:val="28"/>
          <w:szCs w:val="28"/>
          <w:lang w:val="kk-KZ"/>
        </w:rPr>
        <w:t>Мемлекеттік рәміздер туралы стенд сипаттамаcы</w:t>
      </w:r>
    </w:p>
    <w:p w14:paraId="1BA321B7" w14:textId="3D29AFB7" w:rsidR="003E1CE1" w:rsidRPr="008A07CF" w:rsidRDefault="003E1CE1" w:rsidP="003E1CE1">
      <w:pPr>
        <w:rPr>
          <w:rFonts w:ascii="Times New Roman" w:eastAsia="Times New Roman" w:hAnsi="Times New Roman" w:cs="Times New Roman"/>
          <w:bCs/>
          <w:color w:val="01011B"/>
          <w:sz w:val="28"/>
          <w:szCs w:val="28"/>
          <w:lang w:val="kk-KZ"/>
        </w:rPr>
      </w:pPr>
      <w:r w:rsidRPr="008A07CF">
        <w:rPr>
          <w:rFonts w:ascii="Times New Roman" w:eastAsia="Times New Roman" w:hAnsi="Times New Roman" w:cs="Times New Roman"/>
          <w:bCs/>
          <w:color w:val="01011B"/>
          <w:sz w:val="28"/>
          <w:szCs w:val="28"/>
          <w:lang w:val="kk-KZ"/>
        </w:rPr>
        <w:t xml:space="preserve">Стендтің ұзындығы </w:t>
      </w:r>
      <w:r w:rsidR="00C449F1">
        <w:rPr>
          <w:rFonts w:ascii="Times New Roman" w:eastAsia="Times New Roman" w:hAnsi="Times New Roman" w:cs="Times New Roman"/>
          <w:bCs/>
          <w:color w:val="01011B"/>
          <w:sz w:val="28"/>
          <w:szCs w:val="28"/>
          <w:lang w:val="kk-KZ"/>
        </w:rPr>
        <w:t>3,2</w:t>
      </w:r>
      <w:r w:rsidR="00AA0EAC" w:rsidRPr="00AA0EAC">
        <w:rPr>
          <w:rFonts w:ascii="Times New Roman" w:eastAsia="Times New Roman" w:hAnsi="Times New Roman" w:cs="Times New Roman"/>
          <w:bCs/>
          <w:color w:val="01011B"/>
          <w:sz w:val="28"/>
          <w:szCs w:val="28"/>
          <w:lang w:val="kk-KZ"/>
        </w:rPr>
        <w:t xml:space="preserve"> </w:t>
      </w:r>
      <w:r w:rsidRPr="008A07CF">
        <w:rPr>
          <w:rFonts w:ascii="Times New Roman" w:eastAsia="Times New Roman" w:hAnsi="Times New Roman" w:cs="Times New Roman"/>
          <w:bCs/>
          <w:color w:val="01011B"/>
          <w:sz w:val="28"/>
          <w:szCs w:val="28"/>
          <w:lang w:val="kk-KZ"/>
        </w:rPr>
        <w:t>м,</w:t>
      </w:r>
      <w:r w:rsidR="00AA0EAC" w:rsidRPr="00AA0EAC">
        <w:rPr>
          <w:rFonts w:ascii="Times New Roman" w:eastAsia="Times New Roman" w:hAnsi="Times New Roman" w:cs="Times New Roman"/>
          <w:bCs/>
          <w:color w:val="01011B"/>
          <w:sz w:val="28"/>
          <w:szCs w:val="28"/>
          <w:lang w:val="kk-KZ"/>
        </w:rPr>
        <w:t xml:space="preserve"> </w:t>
      </w:r>
      <w:r w:rsidRPr="008A07CF">
        <w:rPr>
          <w:rFonts w:ascii="Times New Roman" w:eastAsia="Times New Roman" w:hAnsi="Times New Roman" w:cs="Times New Roman"/>
          <w:bCs/>
          <w:color w:val="01011B"/>
          <w:sz w:val="28"/>
          <w:szCs w:val="28"/>
          <w:lang w:val="kk-KZ"/>
        </w:rPr>
        <w:t xml:space="preserve">биіктігі </w:t>
      </w:r>
      <w:r w:rsidR="00C449F1">
        <w:rPr>
          <w:rFonts w:ascii="Times New Roman" w:eastAsia="Times New Roman" w:hAnsi="Times New Roman" w:cs="Times New Roman"/>
          <w:bCs/>
          <w:color w:val="01011B"/>
          <w:sz w:val="28"/>
          <w:szCs w:val="28"/>
          <w:lang w:val="kk-KZ"/>
        </w:rPr>
        <w:t>2,7</w:t>
      </w:r>
      <w:r w:rsidR="003E3656">
        <w:rPr>
          <w:rFonts w:ascii="Times New Roman" w:eastAsia="Times New Roman" w:hAnsi="Times New Roman" w:cs="Times New Roman"/>
          <w:bCs/>
          <w:color w:val="01011B"/>
          <w:sz w:val="28"/>
          <w:szCs w:val="28"/>
          <w:lang w:val="kk-KZ"/>
        </w:rPr>
        <w:t xml:space="preserve"> </w:t>
      </w:r>
      <w:r w:rsidRPr="008A07CF">
        <w:rPr>
          <w:rFonts w:ascii="Times New Roman" w:eastAsia="Times New Roman" w:hAnsi="Times New Roman" w:cs="Times New Roman"/>
          <w:bCs/>
          <w:color w:val="01011B"/>
          <w:sz w:val="28"/>
          <w:szCs w:val="28"/>
          <w:lang w:val="kk-KZ"/>
        </w:rPr>
        <w:t>м</w:t>
      </w:r>
    </w:p>
    <w:p w14:paraId="5C512F63" w14:textId="6FE66A4E" w:rsidR="003E1CE1" w:rsidRPr="008A07CF" w:rsidRDefault="00A522B5" w:rsidP="003E1CE1">
      <w:pPr>
        <w:rPr>
          <w:rFonts w:ascii="Times New Roman" w:eastAsia="Times New Roman" w:hAnsi="Times New Roman" w:cs="Times New Roman"/>
          <w:bCs/>
          <w:color w:val="01011B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Cs/>
          <w:color w:val="01011B"/>
          <w:sz w:val="28"/>
          <w:szCs w:val="28"/>
          <w:lang w:val="kk-KZ"/>
        </w:rPr>
        <w:t xml:space="preserve">Стенд 1,5 см ПВХ-дан (плотность 0,60) жасалуы керек. </w:t>
      </w:r>
      <w:r w:rsidR="003E1CE1" w:rsidRPr="008A07CF">
        <w:rPr>
          <w:rFonts w:ascii="Times New Roman" w:eastAsia="Times New Roman" w:hAnsi="Times New Roman" w:cs="Times New Roman"/>
          <w:bCs/>
          <w:color w:val="01011B"/>
          <w:sz w:val="28"/>
          <w:szCs w:val="28"/>
          <w:lang w:val="kk-KZ"/>
        </w:rPr>
        <w:t xml:space="preserve">Жарықтандырылған  мемлекеттік  рәміздердің көлемді стендінің құрылымы </w:t>
      </w:r>
      <w:r w:rsidR="00C449F1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алты</w:t>
      </w:r>
      <w:r w:rsidR="003E1CE1" w:rsidRPr="008A07CF">
        <w:rPr>
          <w:rFonts w:ascii="Times New Roman" w:eastAsia="Times New Roman" w:hAnsi="Times New Roman" w:cs="Times New Roman"/>
          <w:bCs/>
          <w:color w:val="01011B"/>
          <w:sz w:val="28"/>
          <w:szCs w:val="28"/>
          <w:lang w:val="kk-KZ"/>
        </w:rPr>
        <w:t xml:space="preserve"> бөліктен тұрады:</w:t>
      </w:r>
    </w:p>
    <w:p w14:paraId="3193D4DD" w14:textId="77777777" w:rsidR="003E1CE1" w:rsidRPr="008A07CF" w:rsidRDefault="003E1CE1" w:rsidP="003E1CE1">
      <w:pPr>
        <w:pStyle w:val="a3"/>
        <w:jc w:val="both"/>
        <w:rPr>
          <w:rFonts w:ascii="Times New Roman" w:hAnsi="Times New Roman"/>
          <w:sz w:val="28"/>
          <w:szCs w:val="28"/>
          <w:lang w:val="kk-KZ"/>
        </w:rPr>
      </w:pPr>
      <w:r w:rsidRPr="008A07CF">
        <w:rPr>
          <w:rFonts w:ascii="Times New Roman" w:eastAsia="Times New Roman" w:hAnsi="Times New Roman"/>
          <w:bCs/>
          <w:color w:val="01011B"/>
          <w:sz w:val="28"/>
          <w:szCs w:val="28"/>
          <w:lang w:val="kk-KZ"/>
        </w:rPr>
        <w:t xml:space="preserve">1. </w:t>
      </w:r>
      <w:r w:rsidRPr="008A07CF">
        <w:rPr>
          <w:rFonts w:ascii="Times New Roman" w:hAnsi="Times New Roman"/>
          <w:sz w:val="28"/>
          <w:szCs w:val="28"/>
          <w:lang w:val="kk-KZ"/>
        </w:rPr>
        <w:t>Орталық бөлігі-Қазақстан Республикасының МЕМЛЕКЕТТІК ЕЛТАҢБАСЫ . Мұнда көлемді Елтаңба орналастырылған (диамет</w:t>
      </w:r>
      <w:r w:rsidR="00536164">
        <w:rPr>
          <w:rFonts w:ascii="Times New Roman" w:hAnsi="Times New Roman"/>
          <w:sz w:val="28"/>
          <w:szCs w:val="28"/>
          <w:lang w:val="kk-KZ"/>
        </w:rPr>
        <w:t>рі 500 мм, сертификаттың болуы)</w:t>
      </w:r>
      <w:r w:rsidRPr="008A07CF">
        <w:rPr>
          <w:rFonts w:ascii="Times New Roman" w:hAnsi="Times New Roman"/>
          <w:sz w:val="28"/>
          <w:szCs w:val="28"/>
          <w:lang w:val="kk-KZ"/>
        </w:rPr>
        <w:t xml:space="preserve">. Елтаңбаның астында мемлекеттік сипатталған жүкқұжат негізі. </w:t>
      </w:r>
      <w:r w:rsidR="00536164">
        <w:rPr>
          <w:rFonts w:ascii="Times New Roman" w:hAnsi="Times New Roman"/>
          <w:sz w:val="28"/>
          <w:szCs w:val="28"/>
          <w:lang w:val="kk-KZ"/>
        </w:rPr>
        <w:t xml:space="preserve">Елтаңба сипаты мөлдір, қалыңдығы 5 мм акрил материалға алтын түстермен жазылып, қашықтан ұстағыштармен орнатылған болуы керек. </w:t>
      </w:r>
      <w:r w:rsidRPr="008A07CF">
        <w:rPr>
          <w:rFonts w:ascii="Times New Roman" w:hAnsi="Times New Roman"/>
          <w:sz w:val="28"/>
          <w:szCs w:val="28"/>
          <w:lang w:val="kk-KZ"/>
        </w:rPr>
        <w:t>Сондай – ақ, ҚР Конституциясының ою-өрнегі мен мәтіні жазылған кітап тү</w:t>
      </w:r>
      <w:r w:rsidR="00536164">
        <w:rPr>
          <w:rFonts w:ascii="Times New Roman" w:hAnsi="Times New Roman"/>
          <w:sz w:val="28"/>
          <w:szCs w:val="28"/>
          <w:lang w:val="kk-KZ"/>
        </w:rPr>
        <w:t>рінде, ҚР көлемді елтаңбасы бар</w:t>
      </w:r>
      <w:r w:rsidRPr="008A07CF">
        <w:rPr>
          <w:rFonts w:ascii="Times New Roman" w:hAnsi="Times New Roman"/>
          <w:sz w:val="28"/>
          <w:szCs w:val="28"/>
          <w:lang w:val="kk-KZ"/>
        </w:rPr>
        <w:t>, орган әйнектен жасалған тірек-панельде орындалған макеті.</w:t>
      </w:r>
    </w:p>
    <w:p w14:paraId="0F59EB58" w14:textId="77777777" w:rsidR="003E1CE1" w:rsidRPr="008A07CF" w:rsidRDefault="003E1CE1" w:rsidP="003E1CE1">
      <w:pPr>
        <w:rPr>
          <w:rFonts w:ascii="Times New Roman" w:eastAsia="Times New Roman" w:hAnsi="Times New Roman" w:cs="Times New Roman"/>
          <w:bCs/>
          <w:color w:val="01011B"/>
          <w:sz w:val="28"/>
          <w:szCs w:val="28"/>
          <w:lang w:val="kk-KZ"/>
        </w:rPr>
      </w:pPr>
    </w:p>
    <w:p w14:paraId="07A64645" w14:textId="77777777" w:rsidR="003E1CE1" w:rsidRPr="00536164" w:rsidRDefault="003E1CE1" w:rsidP="00536164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8A07CF">
        <w:rPr>
          <w:rFonts w:ascii="Times New Roman" w:eastAsia="Times New Roman" w:hAnsi="Times New Roman"/>
          <w:bCs/>
          <w:color w:val="01011B"/>
          <w:sz w:val="28"/>
          <w:szCs w:val="28"/>
          <w:lang w:val="kk-KZ"/>
        </w:rPr>
        <w:t xml:space="preserve">2. </w:t>
      </w:r>
      <w:r w:rsidRPr="008A07CF">
        <w:rPr>
          <w:rFonts w:ascii="Times New Roman" w:hAnsi="Times New Roman"/>
          <w:sz w:val="28"/>
          <w:szCs w:val="28"/>
          <w:lang w:val="kk-KZ"/>
        </w:rPr>
        <w:t>Сол жақ бөлігі-Қазақстан Республикасының Мемлекеттік ТУЫ. Мұнда облыс орталықтарының атаулары жазылған мөлдір материалдан жасалған Қазақстан картасының көлемді макеті орналастырылған (қашықтан ұстағыштарда) мұнда ҚР Туы (</w:t>
      </w:r>
      <w:r w:rsidR="00F00C83">
        <w:rPr>
          <w:rFonts w:ascii="Times New Roman" w:hAnsi="Times New Roman"/>
          <w:sz w:val="28"/>
          <w:szCs w:val="28"/>
          <w:lang w:val="kk-KZ"/>
        </w:rPr>
        <w:t>Тудың көлемі 2*1 м. Ж</w:t>
      </w:r>
      <w:r w:rsidRPr="008A07CF">
        <w:rPr>
          <w:rFonts w:ascii="Times New Roman" w:hAnsi="Times New Roman"/>
          <w:sz w:val="28"/>
          <w:szCs w:val="28"/>
          <w:lang w:val="kk-KZ"/>
        </w:rPr>
        <w:t>иегі</w:t>
      </w:r>
      <w:r w:rsidR="00536164">
        <w:rPr>
          <w:rFonts w:ascii="Times New Roman" w:hAnsi="Times New Roman"/>
          <w:sz w:val="28"/>
          <w:szCs w:val="28"/>
          <w:lang w:val="kk-KZ"/>
        </w:rPr>
        <w:t xml:space="preserve"> шашақталған,</w:t>
      </w:r>
      <w:r w:rsidRPr="008A07CF">
        <w:rPr>
          <w:rFonts w:ascii="Times New Roman" w:hAnsi="Times New Roman"/>
          <w:sz w:val="28"/>
          <w:szCs w:val="28"/>
          <w:lang w:val="kk-KZ"/>
        </w:rPr>
        <w:t xml:space="preserve"> екі қабатты</w:t>
      </w:r>
      <w:r w:rsidR="00536164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536164" w:rsidRPr="00A950B6">
        <w:rPr>
          <w:rFonts w:ascii="Times New Roman" w:hAnsi="Times New Roman" w:cs="Times New Roman"/>
          <w:sz w:val="28"/>
          <w:szCs w:val="28"/>
          <w:lang w:val="kk-KZ"/>
        </w:rPr>
        <w:t>габардин</w:t>
      </w:r>
      <w:r w:rsidR="00536164">
        <w:rPr>
          <w:rFonts w:ascii="Times New Roman" w:hAnsi="Times New Roman" w:cs="Times New Roman"/>
          <w:sz w:val="28"/>
          <w:szCs w:val="28"/>
          <w:lang w:val="kk-KZ"/>
        </w:rPr>
        <w:t xml:space="preserve"> матасы, трансфлок аппликациясы)</w:t>
      </w:r>
      <w:r w:rsidRPr="008A07CF">
        <w:rPr>
          <w:rFonts w:ascii="Times New Roman" w:hAnsi="Times New Roman"/>
          <w:sz w:val="28"/>
          <w:szCs w:val="28"/>
          <w:lang w:val="kk-KZ"/>
        </w:rPr>
        <w:t xml:space="preserve">, кабинеттік ту тұғырына (түсі алтын), металл тұғырға, туға арналған юбкамен және ұшымен </w:t>
      </w:r>
      <w:r w:rsidR="00F00C83" w:rsidRPr="00F00C83">
        <w:rPr>
          <w:rFonts w:ascii="Times New Roman" w:hAnsi="Times New Roman" w:cs="Times New Roman"/>
          <w:sz w:val="28"/>
          <w:szCs w:val="28"/>
          <w:lang w:val="kk-KZ"/>
        </w:rPr>
        <w:t>(</w:t>
      </w:r>
      <w:r w:rsidR="00F00C83" w:rsidRPr="00F00C83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  <w:lang w:val="kk-KZ"/>
        </w:rPr>
        <w:t>Трезубец)</w:t>
      </w:r>
      <w:r w:rsidR="00F00C83">
        <w:rPr>
          <w:rFonts w:ascii="Arial" w:hAnsi="Arial" w:cs="Arial"/>
          <w:color w:val="292929"/>
          <w:sz w:val="36"/>
          <w:szCs w:val="36"/>
          <w:shd w:val="clear" w:color="auto" w:fill="FFFFFF"/>
          <w:lang w:val="kk-KZ"/>
        </w:rPr>
        <w:t xml:space="preserve"> </w:t>
      </w:r>
      <w:r w:rsidRPr="008A07CF">
        <w:rPr>
          <w:rFonts w:ascii="Times New Roman" w:hAnsi="Times New Roman"/>
          <w:sz w:val="28"/>
          <w:szCs w:val="28"/>
          <w:lang w:val="kk-KZ"/>
        </w:rPr>
        <w:t>орналастырылған.</w:t>
      </w:r>
    </w:p>
    <w:p w14:paraId="10E27A7E" w14:textId="77777777" w:rsidR="003E1CE1" w:rsidRPr="008A07CF" w:rsidRDefault="003E1CE1" w:rsidP="003E1CE1">
      <w:pPr>
        <w:rPr>
          <w:rFonts w:ascii="Times New Roman" w:eastAsia="Times New Roman" w:hAnsi="Times New Roman" w:cs="Times New Roman"/>
          <w:bCs/>
          <w:color w:val="01011B"/>
          <w:sz w:val="28"/>
          <w:szCs w:val="28"/>
          <w:lang w:val="kk-KZ"/>
        </w:rPr>
      </w:pPr>
    </w:p>
    <w:p w14:paraId="5B81FACE" w14:textId="77777777" w:rsidR="003E1CE1" w:rsidRPr="008A07CF" w:rsidRDefault="003E1CE1" w:rsidP="003E1CE1">
      <w:pPr>
        <w:pStyle w:val="a3"/>
        <w:jc w:val="both"/>
        <w:rPr>
          <w:rFonts w:ascii="Times New Roman" w:hAnsi="Times New Roman"/>
          <w:sz w:val="28"/>
          <w:szCs w:val="28"/>
          <w:lang w:val="kk-KZ"/>
        </w:rPr>
      </w:pPr>
      <w:r w:rsidRPr="008A07CF">
        <w:rPr>
          <w:rFonts w:ascii="Times New Roman" w:eastAsia="Times New Roman" w:hAnsi="Times New Roman"/>
          <w:bCs/>
          <w:color w:val="01011B"/>
          <w:sz w:val="28"/>
          <w:szCs w:val="28"/>
          <w:lang w:val="kk-KZ"/>
        </w:rPr>
        <w:t xml:space="preserve">3. </w:t>
      </w:r>
      <w:r w:rsidRPr="008A07CF">
        <w:rPr>
          <w:rFonts w:ascii="Times New Roman" w:hAnsi="Times New Roman"/>
          <w:sz w:val="28"/>
          <w:szCs w:val="28"/>
          <w:lang w:val="kk-KZ"/>
        </w:rPr>
        <w:t xml:space="preserve">Оң жақ бөлігі-Қазақстан Республикасының МЕМЛЕКЕТТІК </w:t>
      </w:r>
      <w:r w:rsidR="00536164">
        <w:rPr>
          <w:rFonts w:ascii="Times New Roman" w:hAnsi="Times New Roman"/>
          <w:sz w:val="28"/>
          <w:szCs w:val="28"/>
          <w:lang w:val="kk-KZ"/>
        </w:rPr>
        <w:t>Гимні</w:t>
      </w:r>
      <w:r w:rsidRPr="008A07CF">
        <w:rPr>
          <w:rFonts w:ascii="Times New Roman" w:hAnsi="Times New Roman"/>
          <w:sz w:val="28"/>
          <w:szCs w:val="28"/>
          <w:lang w:val="kk-KZ"/>
        </w:rPr>
        <w:t xml:space="preserve">. Мұнда авторлар көрсетілген </w:t>
      </w:r>
      <w:r w:rsidR="00536164">
        <w:rPr>
          <w:rFonts w:ascii="Times New Roman" w:hAnsi="Times New Roman"/>
          <w:sz w:val="28"/>
          <w:szCs w:val="28"/>
          <w:lang w:val="kk-KZ"/>
        </w:rPr>
        <w:t>Гимннің</w:t>
      </w:r>
      <w:r w:rsidRPr="008A07CF">
        <w:rPr>
          <w:rFonts w:ascii="Times New Roman" w:hAnsi="Times New Roman"/>
          <w:sz w:val="28"/>
          <w:szCs w:val="28"/>
          <w:lang w:val="kk-KZ"/>
        </w:rPr>
        <w:t xml:space="preserve"> мәтіні орналастырылған. ҚР </w:t>
      </w:r>
      <w:r w:rsidR="00536164">
        <w:rPr>
          <w:rFonts w:ascii="Times New Roman" w:hAnsi="Times New Roman"/>
          <w:sz w:val="28"/>
          <w:szCs w:val="28"/>
          <w:lang w:val="kk-KZ"/>
        </w:rPr>
        <w:t>Гимні алтын әріптермен ойылып, 5 мм қалыңдықтағы мөлдір акрил материалға орналастырылады. Акрил стендке қашықтан ұстағыштармен бекітіледі.</w:t>
      </w:r>
      <w:r w:rsidRPr="008A07CF">
        <w:rPr>
          <w:rFonts w:ascii="Times New Roman" w:hAnsi="Times New Roman"/>
          <w:sz w:val="28"/>
          <w:szCs w:val="28"/>
          <w:lang w:val="kk-KZ"/>
        </w:rPr>
        <w:t xml:space="preserve"> </w:t>
      </w:r>
    </w:p>
    <w:p w14:paraId="247F922B" w14:textId="77777777" w:rsidR="003E1CE1" w:rsidRPr="001F3E7B" w:rsidRDefault="003E1CE1" w:rsidP="003E1CE1">
      <w:pPr>
        <w:rPr>
          <w:rFonts w:ascii="Times New Roman" w:eastAsia="Times New Roman" w:hAnsi="Times New Roman" w:cs="Times New Roman"/>
          <w:bCs/>
          <w:color w:val="01011B"/>
          <w:sz w:val="28"/>
          <w:szCs w:val="28"/>
          <w:lang w:val="kk-KZ"/>
        </w:rPr>
      </w:pPr>
    </w:p>
    <w:p w14:paraId="4D175396" w14:textId="77777777" w:rsidR="003E1CE1" w:rsidRPr="008A07CF" w:rsidRDefault="003E1CE1" w:rsidP="003E1CE1">
      <w:pPr>
        <w:pStyle w:val="a3"/>
        <w:jc w:val="both"/>
        <w:rPr>
          <w:rFonts w:ascii="Times New Roman" w:hAnsi="Times New Roman"/>
          <w:sz w:val="28"/>
          <w:szCs w:val="28"/>
          <w:lang w:val="kk-KZ"/>
        </w:rPr>
      </w:pPr>
      <w:r w:rsidRPr="008A07CF">
        <w:rPr>
          <w:rFonts w:ascii="Times New Roman" w:eastAsia="Times New Roman" w:hAnsi="Times New Roman"/>
          <w:bCs/>
          <w:color w:val="01011B"/>
          <w:sz w:val="28"/>
          <w:szCs w:val="28"/>
          <w:lang w:val="kk-KZ"/>
        </w:rPr>
        <w:t xml:space="preserve">4. </w:t>
      </w:r>
      <w:r w:rsidRPr="008A07CF">
        <w:rPr>
          <w:rFonts w:ascii="Times New Roman" w:hAnsi="Times New Roman"/>
          <w:sz w:val="28"/>
          <w:szCs w:val="28"/>
          <w:lang w:val="kk-KZ"/>
        </w:rPr>
        <w:t>Жоғарғы бөлігінде Қазақстан РЕСПУБЛИКАСЫНЫҢ МЕМЛЕКЕТТІК РӘМІЗДЕРІ стендінің атауы алтын түсті 5 мм қалыңдықтағы акрил материалмен жазылған</w:t>
      </w:r>
    </w:p>
    <w:p w14:paraId="12EE84C6" w14:textId="77777777" w:rsidR="003E1CE1" w:rsidRPr="008A07CF" w:rsidRDefault="003E1CE1" w:rsidP="003E1CE1">
      <w:pPr>
        <w:rPr>
          <w:rFonts w:ascii="Times New Roman" w:eastAsia="Times New Roman" w:hAnsi="Times New Roman" w:cs="Times New Roman"/>
          <w:bCs/>
          <w:color w:val="01011B"/>
          <w:sz w:val="28"/>
          <w:szCs w:val="28"/>
          <w:lang w:val="kk-KZ"/>
        </w:rPr>
      </w:pPr>
    </w:p>
    <w:p w14:paraId="63686D41" w14:textId="77777777" w:rsidR="003E1CE1" w:rsidRPr="008A07CF" w:rsidRDefault="003E1CE1" w:rsidP="003E1CE1">
      <w:pPr>
        <w:rPr>
          <w:rFonts w:ascii="Times New Roman" w:eastAsia="Times New Roman" w:hAnsi="Times New Roman" w:cs="Times New Roman"/>
          <w:bCs/>
          <w:color w:val="01011B"/>
          <w:sz w:val="28"/>
          <w:szCs w:val="28"/>
          <w:lang w:val="kk-KZ"/>
        </w:rPr>
      </w:pPr>
      <w:r w:rsidRPr="008A07CF">
        <w:rPr>
          <w:rFonts w:ascii="Times New Roman" w:eastAsia="Times New Roman" w:hAnsi="Times New Roman" w:cs="Times New Roman"/>
          <w:bCs/>
          <w:color w:val="01011B"/>
          <w:sz w:val="28"/>
          <w:szCs w:val="28"/>
          <w:lang w:val="kk-KZ"/>
        </w:rPr>
        <w:t>5. Стендтің сол және оң жағында</w:t>
      </w:r>
      <w:r w:rsidR="00536164">
        <w:rPr>
          <w:rFonts w:ascii="Times New Roman" w:eastAsia="Times New Roman" w:hAnsi="Times New Roman" w:cs="Times New Roman"/>
          <w:bCs/>
          <w:color w:val="01011B"/>
          <w:sz w:val="28"/>
          <w:szCs w:val="28"/>
          <w:lang w:val="kk-KZ"/>
        </w:rPr>
        <w:t xml:space="preserve"> және ортасындағы екі бағандағы</w:t>
      </w:r>
      <w:r w:rsidRPr="008A07CF">
        <w:rPr>
          <w:rFonts w:ascii="Times New Roman" w:eastAsia="Times New Roman" w:hAnsi="Times New Roman" w:cs="Times New Roman"/>
          <w:bCs/>
          <w:color w:val="01011B"/>
          <w:sz w:val="28"/>
          <w:szCs w:val="28"/>
          <w:lang w:val="kk-KZ"/>
        </w:rPr>
        <w:t xml:space="preserve"> ою-өрнектер </w:t>
      </w:r>
      <w:r w:rsidRPr="008A07CF">
        <w:rPr>
          <w:rFonts w:ascii="Times New Roman" w:hAnsi="Times New Roman"/>
          <w:sz w:val="28"/>
          <w:szCs w:val="28"/>
          <w:lang w:val="kk-KZ"/>
        </w:rPr>
        <w:t>5 мм қалыңдықтағы акрил материалмен</w:t>
      </w:r>
      <w:r w:rsidRPr="008A07CF">
        <w:rPr>
          <w:rFonts w:ascii="Times New Roman" w:eastAsia="Times New Roman" w:hAnsi="Times New Roman" w:cs="Times New Roman"/>
          <w:bCs/>
          <w:color w:val="01011B"/>
          <w:sz w:val="28"/>
          <w:szCs w:val="28"/>
          <w:lang w:val="kk-KZ"/>
        </w:rPr>
        <w:t xml:space="preserve"> кесіліп орналасқан;</w:t>
      </w:r>
    </w:p>
    <w:p w14:paraId="383441D6" w14:textId="77777777" w:rsidR="003E1CE1" w:rsidRPr="008A07CF" w:rsidRDefault="003E1CE1" w:rsidP="003E1CE1">
      <w:pPr>
        <w:rPr>
          <w:rFonts w:ascii="Times New Roman" w:eastAsia="Times New Roman" w:hAnsi="Times New Roman" w:cs="Times New Roman"/>
          <w:bCs/>
          <w:color w:val="01011B"/>
          <w:sz w:val="28"/>
          <w:szCs w:val="28"/>
          <w:lang w:val="kk-KZ"/>
        </w:rPr>
      </w:pPr>
      <w:r w:rsidRPr="008A07CF">
        <w:rPr>
          <w:rFonts w:ascii="Times New Roman" w:eastAsia="Times New Roman" w:hAnsi="Times New Roman" w:cs="Times New Roman"/>
          <w:bCs/>
          <w:color w:val="01011B"/>
          <w:sz w:val="28"/>
          <w:szCs w:val="28"/>
          <w:lang w:val="kk-KZ"/>
        </w:rPr>
        <w:lastRenderedPageBreak/>
        <w:t xml:space="preserve">6. Төменгі бөлігі (подиум), сол жағында ҚР Туы орналасқан, ұшы бар металл тұғырға (алтын түсті </w:t>
      </w:r>
      <w:r w:rsidR="00CB5913">
        <w:rPr>
          <w:rFonts w:ascii="Times New Roman" w:eastAsia="Times New Roman" w:hAnsi="Times New Roman" w:cs="Times New Roman"/>
          <w:bCs/>
          <w:color w:val="01011B"/>
          <w:sz w:val="28"/>
          <w:szCs w:val="28"/>
          <w:lang w:val="kk-KZ"/>
        </w:rPr>
        <w:t xml:space="preserve">жиналмалы, созылмалы (3 метрге дейін) </w:t>
      </w:r>
      <w:r w:rsidRPr="008A07CF">
        <w:rPr>
          <w:rFonts w:ascii="Times New Roman" w:eastAsia="Times New Roman" w:hAnsi="Times New Roman" w:cs="Times New Roman"/>
          <w:bCs/>
          <w:color w:val="01011B"/>
          <w:sz w:val="28"/>
          <w:szCs w:val="28"/>
          <w:lang w:val="kk-KZ"/>
        </w:rPr>
        <w:t xml:space="preserve">флагштокқа орнатылады); </w:t>
      </w:r>
    </w:p>
    <w:p w14:paraId="47CE85CF" w14:textId="74E17089" w:rsidR="003E1CE1" w:rsidRPr="008A07CF" w:rsidRDefault="003E1CE1" w:rsidP="003E1CE1">
      <w:pPr>
        <w:rPr>
          <w:rFonts w:ascii="Times New Roman" w:eastAsia="Times New Roman" w:hAnsi="Times New Roman" w:cs="Times New Roman"/>
          <w:bCs/>
          <w:color w:val="01011B"/>
          <w:sz w:val="28"/>
          <w:szCs w:val="28"/>
          <w:lang w:val="kk-KZ"/>
        </w:rPr>
      </w:pPr>
      <w:r w:rsidRPr="008A07CF">
        <w:rPr>
          <w:rFonts w:ascii="Times New Roman" w:eastAsia="Times New Roman" w:hAnsi="Times New Roman" w:cs="Times New Roman"/>
          <w:bCs/>
          <w:color w:val="01011B"/>
          <w:sz w:val="28"/>
          <w:szCs w:val="28"/>
          <w:lang w:val="kk-KZ"/>
        </w:rPr>
        <w:t>Стенд</w:t>
      </w:r>
      <w:r w:rsidR="00CB5913">
        <w:rPr>
          <w:rFonts w:ascii="Times New Roman" w:eastAsia="Times New Roman" w:hAnsi="Times New Roman" w:cs="Times New Roman"/>
          <w:bCs/>
          <w:color w:val="01011B"/>
          <w:sz w:val="28"/>
          <w:szCs w:val="28"/>
          <w:lang w:val="kk-KZ"/>
        </w:rPr>
        <w:t>тің төменгі бөлігі алтын түсті акрилден кесілген</w:t>
      </w:r>
      <w:r w:rsidRPr="008A07CF">
        <w:rPr>
          <w:rFonts w:ascii="Times New Roman" w:eastAsia="Times New Roman" w:hAnsi="Times New Roman" w:cs="Times New Roman"/>
          <w:bCs/>
          <w:color w:val="01011B"/>
          <w:sz w:val="28"/>
          <w:szCs w:val="28"/>
          <w:lang w:val="kk-KZ"/>
        </w:rPr>
        <w:t xml:space="preserve"> ою-өрнектермен және жарықтандырумен безендірілген.</w:t>
      </w:r>
      <w:r w:rsidR="00CB5913">
        <w:rPr>
          <w:rFonts w:ascii="Times New Roman" w:eastAsia="Times New Roman" w:hAnsi="Times New Roman" w:cs="Times New Roman"/>
          <w:bCs/>
          <w:color w:val="01011B"/>
          <w:sz w:val="28"/>
          <w:szCs w:val="28"/>
          <w:lang w:val="kk-KZ"/>
        </w:rPr>
        <w:t xml:space="preserve"> Жарықтандыру әрбір бағанға </w:t>
      </w:r>
      <w:r w:rsidR="00AA333C">
        <w:rPr>
          <w:rFonts w:ascii="Times New Roman" w:eastAsia="Times New Roman" w:hAnsi="Times New Roman" w:cs="Times New Roman"/>
          <w:bCs/>
          <w:color w:val="01011B"/>
          <w:sz w:val="28"/>
          <w:szCs w:val="28"/>
          <w:lang w:val="kk-KZ"/>
        </w:rPr>
        <w:t>2</w:t>
      </w:r>
      <w:r w:rsidR="00CB5913">
        <w:rPr>
          <w:rFonts w:ascii="Times New Roman" w:eastAsia="Times New Roman" w:hAnsi="Times New Roman" w:cs="Times New Roman"/>
          <w:bCs/>
          <w:color w:val="01011B"/>
          <w:sz w:val="28"/>
          <w:szCs w:val="28"/>
          <w:lang w:val="kk-KZ"/>
        </w:rPr>
        <w:t xml:space="preserve"> данадан</w:t>
      </w:r>
      <w:r w:rsidR="008579D2">
        <w:rPr>
          <w:rFonts w:ascii="Times New Roman" w:eastAsia="Times New Roman" w:hAnsi="Times New Roman" w:cs="Times New Roman"/>
          <w:bCs/>
          <w:color w:val="01011B"/>
          <w:sz w:val="28"/>
          <w:szCs w:val="28"/>
          <w:lang w:val="kk-KZ"/>
        </w:rPr>
        <w:t xml:space="preserve">, яғни барлығы </w:t>
      </w:r>
      <w:r w:rsidR="00A1119F">
        <w:rPr>
          <w:rFonts w:ascii="Times New Roman" w:eastAsia="Times New Roman" w:hAnsi="Times New Roman" w:cs="Times New Roman"/>
          <w:bCs/>
          <w:color w:val="01011B"/>
          <w:sz w:val="28"/>
          <w:szCs w:val="28"/>
          <w:lang w:val="kk-KZ"/>
        </w:rPr>
        <w:t>6</w:t>
      </w:r>
      <w:r w:rsidR="008579D2">
        <w:rPr>
          <w:rFonts w:ascii="Times New Roman" w:eastAsia="Times New Roman" w:hAnsi="Times New Roman" w:cs="Times New Roman"/>
          <w:bCs/>
          <w:color w:val="01011B"/>
          <w:sz w:val="28"/>
          <w:szCs w:val="28"/>
          <w:lang w:val="kk-KZ"/>
        </w:rPr>
        <w:t xml:space="preserve"> жарықтандыру шамы (спот)</w:t>
      </w:r>
      <w:r w:rsidR="00CB5913">
        <w:rPr>
          <w:rFonts w:ascii="Times New Roman" w:eastAsia="Times New Roman" w:hAnsi="Times New Roman" w:cs="Times New Roman"/>
          <w:bCs/>
          <w:color w:val="01011B"/>
          <w:sz w:val="28"/>
          <w:szCs w:val="28"/>
          <w:lang w:val="kk-KZ"/>
        </w:rPr>
        <w:t xml:space="preserve"> жоғарғы жағына қойылады. </w:t>
      </w:r>
    </w:p>
    <w:p w14:paraId="2CB1B702" w14:textId="77777777" w:rsidR="003E1CE1" w:rsidRPr="008A07CF" w:rsidRDefault="003E1CE1" w:rsidP="003E1CE1">
      <w:pPr>
        <w:pStyle w:val="a3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38C6A2B1" w14:textId="77777777" w:rsidR="003E1CE1" w:rsidRPr="008A07CF" w:rsidRDefault="003E1CE1" w:rsidP="003E1CE1">
      <w:pPr>
        <w:pStyle w:val="a3"/>
        <w:jc w:val="both"/>
        <w:rPr>
          <w:rFonts w:ascii="Times New Roman" w:hAnsi="Times New Roman"/>
          <w:sz w:val="28"/>
          <w:szCs w:val="28"/>
          <w:lang w:val="kk-KZ"/>
        </w:rPr>
      </w:pPr>
      <w:r w:rsidRPr="008A07CF">
        <w:rPr>
          <w:rFonts w:ascii="Times New Roman" w:hAnsi="Times New Roman"/>
          <w:sz w:val="28"/>
          <w:szCs w:val="28"/>
          <w:lang w:val="kk-KZ"/>
        </w:rPr>
        <w:t>ТАПСЫРЫС БЕРУШІНІҢ КЕЛІСІМІ БОЙЫНША ЭСКИЗ, ТҮС СХЕМАСЫ ЖӘНЕ БАРЛЫҚ МӘЛІМЕТТЕР!!!</w:t>
      </w:r>
    </w:p>
    <w:p w14:paraId="375C2769" w14:textId="77777777" w:rsidR="003E1CE1" w:rsidRPr="008A07CF" w:rsidRDefault="003E1CE1" w:rsidP="003E1CE1">
      <w:pPr>
        <w:pStyle w:val="a3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5B8C2B9C" w14:textId="77777777" w:rsidR="003E1CE1" w:rsidRDefault="003E1CE1" w:rsidP="003E1CE1">
      <w:pPr>
        <w:pStyle w:val="a3"/>
        <w:jc w:val="both"/>
        <w:rPr>
          <w:rFonts w:ascii="Times New Roman" w:hAnsi="Times New Roman"/>
          <w:sz w:val="28"/>
          <w:szCs w:val="28"/>
          <w:lang w:val="kk-KZ"/>
        </w:rPr>
      </w:pPr>
      <w:r w:rsidRPr="008A07CF">
        <w:rPr>
          <w:rFonts w:ascii="Times New Roman" w:hAnsi="Times New Roman"/>
          <w:sz w:val="28"/>
          <w:szCs w:val="28"/>
          <w:lang w:val="kk-KZ"/>
        </w:rPr>
        <w:t>Жеткізуші есебінен жеткізу және орнату.</w:t>
      </w:r>
    </w:p>
    <w:p w14:paraId="2B71EFD7" w14:textId="77777777" w:rsidR="00B0233C" w:rsidRDefault="00B0233C" w:rsidP="003E1CE1">
      <w:pPr>
        <w:pStyle w:val="a3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0E004C4C" w14:textId="77777777" w:rsidR="003E3656" w:rsidRDefault="003E3656" w:rsidP="003E1CE1">
      <w:pPr>
        <w:pStyle w:val="a3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6F8110F3" w14:textId="77777777" w:rsidR="003E3656" w:rsidRDefault="003E3656" w:rsidP="003E1CE1">
      <w:pPr>
        <w:pStyle w:val="a3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125127EC" w14:textId="77777777" w:rsidR="003E3656" w:rsidRDefault="003E3656" w:rsidP="003E1CE1">
      <w:pPr>
        <w:pStyle w:val="a3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00F2E80C" w14:textId="77777777" w:rsidR="003E3656" w:rsidRDefault="003E3656" w:rsidP="003E1CE1">
      <w:pPr>
        <w:pStyle w:val="a3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3FCA2B41" w14:textId="77777777" w:rsidR="003E3656" w:rsidRDefault="003E3656" w:rsidP="003E1CE1">
      <w:pPr>
        <w:pStyle w:val="a3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3A9D9ABF" w14:textId="77777777" w:rsidR="003E3656" w:rsidRDefault="003E3656" w:rsidP="003E1CE1">
      <w:pPr>
        <w:pStyle w:val="a3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6736259F" w14:textId="77777777" w:rsidR="003E3656" w:rsidRDefault="003E3656" w:rsidP="003E1CE1">
      <w:pPr>
        <w:pStyle w:val="a3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082F3DA7" w14:textId="77777777" w:rsidR="003E3656" w:rsidRDefault="003E3656" w:rsidP="003E1CE1">
      <w:pPr>
        <w:pStyle w:val="a3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63BBFA81" w14:textId="77777777" w:rsidR="003E3656" w:rsidRDefault="003E3656" w:rsidP="003E1CE1">
      <w:pPr>
        <w:pStyle w:val="a3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5CF79B78" w14:textId="77777777" w:rsidR="003E3656" w:rsidRDefault="003E3656" w:rsidP="003E1CE1">
      <w:pPr>
        <w:pStyle w:val="a3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7C6729BB" w14:textId="77777777" w:rsidR="003E3656" w:rsidRDefault="003E3656" w:rsidP="003E1CE1">
      <w:pPr>
        <w:pStyle w:val="a3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7C46F949" w14:textId="77777777" w:rsidR="003E3656" w:rsidRDefault="003E3656" w:rsidP="003E1CE1">
      <w:pPr>
        <w:pStyle w:val="a3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42F4C5EA" w14:textId="77777777" w:rsidR="003E3656" w:rsidRDefault="003E3656" w:rsidP="003E1CE1">
      <w:pPr>
        <w:pStyle w:val="a3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5AD726AB" w14:textId="77777777" w:rsidR="003E3656" w:rsidRDefault="003E3656" w:rsidP="003E1CE1">
      <w:pPr>
        <w:pStyle w:val="a3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31DA5D04" w14:textId="77777777" w:rsidR="003E3656" w:rsidRDefault="003E3656" w:rsidP="003E1CE1">
      <w:pPr>
        <w:pStyle w:val="a3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290C9EBE" w14:textId="77777777" w:rsidR="003E3656" w:rsidRDefault="003E3656" w:rsidP="003E1CE1">
      <w:pPr>
        <w:pStyle w:val="a3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077238E7" w14:textId="77777777" w:rsidR="003E3656" w:rsidRDefault="003E3656" w:rsidP="003E1CE1">
      <w:pPr>
        <w:pStyle w:val="a3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75B1755A" w14:textId="77777777" w:rsidR="003E3656" w:rsidRDefault="003E3656" w:rsidP="003E1CE1">
      <w:pPr>
        <w:pStyle w:val="a3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16F528DD" w14:textId="77777777" w:rsidR="003E3656" w:rsidRDefault="003E3656" w:rsidP="003E1CE1">
      <w:pPr>
        <w:pStyle w:val="a3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23A00D9C" w14:textId="77777777" w:rsidR="003E3656" w:rsidRDefault="003E3656" w:rsidP="003E1CE1">
      <w:pPr>
        <w:pStyle w:val="a3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2B6B2E4F" w14:textId="77777777" w:rsidR="003E3656" w:rsidRDefault="003E3656" w:rsidP="003E1CE1">
      <w:pPr>
        <w:pStyle w:val="a3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2542C5BB" w14:textId="77777777" w:rsidR="003E3656" w:rsidRDefault="003E3656" w:rsidP="003E1CE1">
      <w:pPr>
        <w:pStyle w:val="a3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112F16C9" w14:textId="77777777" w:rsidR="003E3656" w:rsidRDefault="003E3656" w:rsidP="003E1CE1">
      <w:pPr>
        <w:pStyle w:val="a3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7B722112" w14:textId="77777777" w:rsidR="003E3656" w:rsidRPr="003E3656" w:rsidRDefault="003E3656" w:rsidP="003E3656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3E3656">
        <w:rPr>
          <w:rFonts w:ascii="Times New Roman" w:hAnsi="Times New Roman"/>
          <w:b/>
          <w:bCs/>
          <w:sz w:val="28"/>
          <w:szCs w:val="28"/>
        </w:rPr>
        <w:t>Описание стенда государственных символов</w:t>
      </w:r>
    </w:p>
    <w:p w14:paraId="646BA6E6" w14:textId="73CC3F15" w:rsidR="003E3656" w:rsidRPr="003E3656" w:rsidRDefault="003E3656" w:rsidP="003E3656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3E3656">
        <w:rPr>
          <w:rFonts w:ascii="Times New Roman" w:hAnsi="Times New Roman"/>
          <w:sz w:val="28"/>
          <w:szCs w:val="28"/>
        </w:rPr>
        <w:t xml:space="preserve">Длина стенда </w:t>
      </w:r>
      <w:r w:rsidR="00C449F1">
        <w:rPr>
          <w:rFonts w:ascii="Times New Roman" w:hAnsi="Times New Roman"/>
          <w:sz w:val="28"/>
          <w:szCs w:val="28"/>
          <w:lang w:val="kk-KZ"/>
        </w:rPr>
        <w:t>3,2</w:t>
      </w:r>
      <w:r w:rsidRPr="003E3656">
        <w:rPr>
          <w:rFonts w:ascii="Times New Roman" w:hAnsi="Times New Roman"/>
          <w:sz w:val="28"/>
          <w:szCs w:val="28"/>
        </w:rPr>
        <w:t xml:space="preserve"> м, </w:t>
      </w:r>
      <w:proofErr w:type="gramStart"/>
      <w:r w:rsidRPr="003E3656">
        <w:rPr>
          <w:rFonts w:ascii="Times New Roman" w:hAnsi="Times New Roman"/>
          <w:sz w:val="28"/>
          <w:szCs w:val="28"/>
        </w:rPr>
        <w:t xml:space="preserve">высота 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C449F1">
        <w:rPr>
          <w:rFonts w:ascii="Times New Roman" w:hAnsi="Times New Roman"/>
          <w:sz w:val="28"/>
          <w:szCs w:val="28"/>
          <w:lang w:val="kk-KZ"/>
        </w:rPr>
        <w:t>2</w:t>
      </w:r>
      <w:proofErr w:type="gramEnd"/>
      <w:r w:rsidR="00C449F1">
        <w:rPr>
          <w:rFonts w:ascii="Times New Roman" w:hAnsi="Times New Roman"/>
          <w:sz w:val="28"/>
          <w:szCs w:val="28"/>
          <w:lang w:val="kk-KZ"/>
        </w:rPr>
        <w:t>,7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3E3656">
        <w:rPr>
          <w:rFonts w:ascii="Times New Roman" w:hAnsi="Times New Roman"/>
          <w:sz w:val="28"/>
          <w:szCs w:val="28"/>
        </w:rPr>
        <w:t>м</w:t>
      </w:r>
    </w:p>
    <w:p w14:paraId="10EEC3F6" w14:textId="780C3F56" w:rsidR="003E3656" w:rsidRPr="003E3656" w:rsidRDefault="003E3656" w:rsidP="003E3656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3E3656">
        <w:rPr>
          <w:rFonts w:ascii="Times New Roman" w:hAnsi="Times New Roman"/>
          <w:sz w:val="28"/>
          <w:szCs w:val="28"/>
        </w:rPr>
        <w:t xml:space="preserve">Стенд должен быть изготовлен из ПВХ 1,5 см (плотность 0,60). Конструкция объемного стенда с подсвеченными государственными символами состоит из </w:t>
      </w:r>
      <w:r w:rsidR="00C449F1">
        <w:rPr>
          <w:rFonts w:ascii="Times New Roman" w:hAnsi="Times New Roman"/>
          <w:sz w:val="28"/>
          <w:szCs w:val="28"/>
        </w:rPr>
        <w:t>шести</w:t>
      </w:r>
      <w:r w:rsidRPr="003E3656">
        <w:rPr>
          <w:rFonts w:ascii="Times New Roman" w:hAnsi="Times New Roman"/>
          <w:sz w:val="28"/>
          <w:szCs w:val="28"/>
        </w:rPr>
        <w:t xml:space="preserve"> частей:</w:t>
      </w:r>
    </w:p>
    <w:p w14:paraId="32E07841" w14:textId="77777777" w:rsidR="003E3656" w:rsidRPr="003E3656" w:rsidRDefault="003E3656" w:rsidP="003E3656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3E3656">
        <w:rPr>
          <w:rFonts w:ascii="Times New Roman" w:hAnsi="Times New Roman"/>
          <w:sz w:val="28"/>
          <w:szCs w:val="28"/>
        </w:rPr>
        <w:t xml:space="preserve">1. Центральная часть - ГОСУДАРСТВЕННЫЙ ГЕРБ Республики Казахстан. Здесь расположен объемный Герб (диаметр 500 мм, наличие сертификата). Основа сопроводительной документации, описывающей государство, под </w:t>
      </w:r>
      <w:r w:rsidRPr="003E3656">
        <w:rPr>
          <w:rFonts w:ascii="Times New Roman" w:hAnsi="Times New Roman"/>
          <w:sz w:val="28"/>
          <w:szCs w:val="28"/>
        </w:rPr>
        <w:lastRenderedPageBreak/>
        <w:t>Гербом. Герб должен быть нанесен на прозрачный, толщиной 5 мм акриловый материал золотыми цветами и установлен на дистанционных держателях. Также выполнен макет в виде книги с орнаментом и текстом Конституции РК, с объемным гербом РК, на подставке из оргстекла.</w:t>
      </w:r>
    </w:p>
    <w:p w14:paraId="68721ED1" w14:textId="77777777" w:rsidR="003E3656" w:rsidRPr="003E3656" w:rsidRDefault="003E3656" w:rsidP="003E3656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3E3656">
        <w:rPr>
          <w:rFonts w:ascii="Times New Roman" w:hAnsi="Times New Roman"/>
          <w:sz w:val="28"/>
          <w:szCs w:val="28"/>
        </w:rPr>
        <w:t xml:space="preserve">2. Левая часть - Государственный ФЛАГ Республики Казахстан. Здесь расположена объемная карта Казахстана из прозрачного материала с названиями областных центров (на дистанционных держателях), здесь же расположен Флаг РК (размер флага 2*1 м. Края бахромчатые, двухслойные, ткань габардин, аппликация </w:t>
      </w:r>
      <w:proofErr w:type="spellStart"/>
      <w:r w:rsidRPr="003E3656">
        <w:rPr>
          <w:rFonts w:ascii="Times New Roman" w:hAnsi="Times New Roman"/>
          <w:sz w:val="28"/>
          <w:szCs w:val="28"/>
        </w:rPr>
        <w:t>трансфлок</w:t>
      </w:r>
      <w:proofErr w:type="spellEnd"/>
      <w:r w:rsidRPr="003E3656">
        <w:rPr>
          <w:rFonts w:ascii="Times New Roman" w:hAnsi="Times New Roman"/>
          <w:sz w:val="28"/>
          <w:szCs w:val="28"/>
        </w:rPr>
        <w:t>), на подставке из оргстекла с гербом РК, с книгой, на которой написан орнамент и текст Конституции РК, с подставкой для кабинетного флага (цвет золотой), на металлической подставке, с юбкой для флага и наконечником (Трезубец) .</w:t>
      </w:r>
    </w:p>
    <w:p w14:paraId="4A2AD2BD" w14:textId="77777777" w:rsidR="003E3656" w:rsidRPr="003E3656" w:rsidRDefault="003E3656" w:rsidP="003E3656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3E3656">
        <w:rPr>
          <w:rFonts w:ascii="Times New Roman" w:hAnsi="Times New Roman"/>
          <w:sz w:val="28"/>
          <w:szCs w:val="28"/>
        </w:rPr>
        <w:t>3. Правая часть - Государственный Гимн Республики Казахстан. Здесь расположен текст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3E3656">
        <w:rPr>
          <w:rFonts w:ascii="Times New Roman" w:hAnsi="Times New Roman"/>
          <w:sz w:val="28"/>
          <w:szCs w:val="28"/>
        </w:rPr>
        <w:t>Гимна с указанием авторов. Гимн РК будет выгравирован золотыми буквами на прозрачном акриловом материале толщиной 5 мм. Акрил крепится к стенду на дистанционных держателях.</w:t>
      </w:r>
    </w:p>
    <w:p w14:paraId="67E37C91" w14:textId="77777777" w:rsidR="003E3656" w:rsidRPr="003E3656" w:rsidRDefault="003E3656" w:rsidP="003E3656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3E3656">
        <w:rPr>
          <w:rFonts w:ascii="Times New Roman" w:hAnsi="Times New Roman"/>
          <w:sz w:val="28"/>
          <w:szCs w:val="28"/>
        </w:rPr>
        <w:t>4. Верхняя часть - название стенда «ГОСУДАРСТВЕННЫЕ СИМВОЛЫ РЕСПУБЛИКИ Казахстан» написано на акриловом материале толщиной 5 мм золотого цвета</w:t>
      </w:r>
    </w:p>
    <w:p w14:paraId="1D2EB3B3" w14:textId="77777777" w:rsidR="003E3656" w:rsidRPr="003E3656" w:rsidRDefault="003E3656" w:rsidP="003E3656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3E3656">
        <w:rPr>
          <w:rFonts w:ascii="Times New Roman" w:hAnsi="Times New Roman"/>
          <w:sz w:val="28"/>
          <w:szCs w:val="28"/>
        </w:rPr>
        <w:t>5. Орнаменты в двух колоннах слева и справа и в центре стенда вырезаны из акрилового материала толщиной 5 мм и расположены;</w:t>
      </w:r>
    </w:p>
    <w:p w14:paraId="23B09885" w14:textId="77777777" w:rsidR="003E3656" w:rsidRPr="003E3656" w:rsidRDefault="003E3656" w:rsidP="003E3656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3E3656">
        <w:rPr>
          <w:rFonts w:ascii="Times New Roman" w:hAnsi="Times New Roman"/>
          <w:sz w:val="28"/>
          <w:szCs w:val="28"/>
        </w:rPr>
        <w:t>6. Нижняя часть (подиум), слева расположен флаг РК, устанавливается на металлическую подставку с наконечником (сборно-разборная золотого цвета, на флагштоке (растягивающемся до 3 метров));</w:t>
      </w:r>
    </w:p>
    <w:p w14:paraId="48D7EC86" w14:textId="7F60D454" w:rsidR="003E3656" w:rsidRPr="003E3656" w:rsidRDefault="003E3656" w:rsidP="003E3656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3E3656">
        <w:rPr>
          <w:rFonts w:ascii="Times New Roman" w:hAnsi="Times New Roman"/>
          <w:sz w:val="28"/>
          <w:szCs w:val="28"/>
        </w:rPr>
        <w:t xml:space="preserve">Нижняя часть стенда украшена орнаментами, вырезанными из золотого акрила, и подсветкой. Подсветка устанавливается сверху по </w:t>
      </w:r>
      <w:r w:rsidR="00BA12DD">
        <w:rPr>
          <w:rFonts w:ascii="Times New Roman" w:hAnsi="Times New Roman"/>
          <w:sz w:val="28"/>
          <w:szCs w:val="28"/>
        </w:rPr>
        <w:t>2</w:t>
      </w:r>
      <w:r w:rsidRPr="003E3656">
        <w:rPr>
          <w:rFonts w:ascii="Times New Roman" w:hAnsi="Times New Roman"/>
          <w:sz w:val="28"/>
          <w:szCs w:val="28"/>
        </w:rPr>
        <w:t xml:space="preserve"> шт. на каждую колонну, всего </w:t>
      </w:r>
      <w:r w:rsidR="00BA12DD">
        <w:rPr>
          <w:rFonts w:ascii="Times New Roman" w:hAnsi="Times New Roman"/>
          <w:sz w:val="28"/>
          <w:szCs w:val="28"/>
        </w:rPr>
        <w:t>6</w:t>
      </w:r>
      <w:r w:rsidR="001F3E7B" w:rsidRPr="001F3E7B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Pr="003E3656">
        <w:rPr>
          <w:rFonts w:ascii="Times New Roman" w:hAnsi="Times New Roman"/>
          <w:sz w:val="28"/>
          <w:szCs w:val="28"/>
        </w:rPr>
        <w:t>светильников (спотов).</w:t>
      </w:r>
    </w:p>
    <w:p w14:paraId="77A27F0E" w14:textId="77777777" w:rsidR="003E3656" w:rsidRPr="003E3656" w:rsidRDefault="003E3656" w:rsidP="003E3656">
      <w:pPr>
        <w:pStyle w:val="a3"/>
        <w:jc w:val="both"/>
        <w:rPr>
          <w:rFonts w:ascii="Times New Roman" w:hAnsi="Times New Roman"/>
          <w:sz w:val="28"/>
          <w:szCs w:val="28"/>
          <w:u w:val="single"/>
        </w:rPr>
      </w:pPr>
      <w:r w:rsidRPr="003E3656">
        <w:rPr>
          <w:rFonts w:ascii="Times New Roman" w:hAnsi="Times New Roman"/>
          <w:sz w:val="28"/>
          <w:szCs w:val="28"/>
          <w:u w:val="single"/>
        </w:rPr>
        <w:t>ЭСКИЗ, ЦВЕТОВАЯ СХЕМА И ВСЕ ДАННЫЕ ПО СОГЛАСОВАНИЮ С ЗАКАЗЧИКОМ!!!</w:t>
      </w:r>
    </w:p>
    <w:p w14:paraId="5429FA0F" w14:textId="77777777" w:rsidR="003E3656" w:rsidRPr="003E3656" w:rsidRDefault="003E3656" w:rsidP="003E3656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3E3656">
        <w:rPr>
          <w:rFonts w:ascii="Times New Roman" w:hAnsi="Times New Roman"/>
          <w:sz w:val="28"/>
          <w:szCs w:val="28"/>
        </w:rPr>
        <w:t>Доставка и установка за счет поставщика.</w:t>
      </w:r>
    </w:p>
    <w:p w14:paraId="7D152385" w14:textId="0951D4EE" w:rsidR="003E3656" w:rsidRPr="003E3656" w:rsidRDefault="003E3656" w:rsidP="003E365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0D5535F5" w14:textId="77777777" w:rsidR="003E3656" w:rsidRDefault="003E3656" w:rsidP="003E1CE1">
      <w:pPr>
        <w:pStyle w:val="a3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4D0AE1B9" w14:textId="77777777" w:rsidR="00B0233C" w:rsidRDefault="00B0233C" w:rsidP="003E1CE1">
      <w:pPr>
        <w:pStyle w:val="a3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35824F26" w14:textId="77777777" w:rsidR="00B0233C" w:rsidRPr="00F00C83" w:rsidRDefault="00B0233C" w:rsidP="003E1CE1">
      <w:pPr>
        <w:pStyle w:val="a3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63232F95" w14:textId="77777777" w:rsidR="003E1CE1" w:rsidRPr="005524AB" w:rsidRDefault="003E1CE1" w:rsidP="003E1CE1">
      <w:pPr>
        <w:rPr>
          <w:sz w:val="28"/>
          <w:szCs w:val="28"/>
          <w:lang w:val="kk-KZ"/>
        </w:rPr>
      </w:pPr>
    </w:p>
    <w:p w14:paraId="57E54B9B" w14:textId="77777777" w:rsidR="009A065A" w:rsidRPr="005524AB" w:rsidRDefault="009A065A">
      <w:pPr>
        <w:rPr>
          <w:lang w:val="kk-KZ"/>
        </w:rPr>
      </w:pPr>
    </w:p>
    <w:sectPr w:rsidR="009A065A" w:rsidRPr="005524AB" w:rsidSect="003E5C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34FC"/>
    <w:rsid w:val="000446C7"/>
    <w:rsid w:val="001F3E7B"/>
    <w:rsid w:val="00246B53"/>
    <w:rsid w:val="00305B9A"/>
    <w:rsid w:val="003B4DE4"/>
    <w:rsid w:val="003C7E13"/>
    <w:rsid w:val="003E1CE1"/>
    <w:rsid w:val="003E3656"/>
    <w:rsid w:val="00451562"/>
    <w:rsid w:val="00536164"/>
    <w:rsid w:val="005524AB"/>
    <w:rsid w:val="005A293C"/>
    <w:rsid w:val="00615777"/>
    <w:rsid w:val="007C3D99"/>
    <w:rsid w:val="008579D2"/>
    <w:rsid w:val="008B34FC"/>
    <w:rsid w:val="00996856"/>
    <w:rsid w:val="009A065A"/>
    <w:rsid w:val="00A1119F"/>
    <w:rsid w:val="00A522B5"/>
    <w:rsid w:val="00AA0EAC"/>
    <w:rsid w:val="00AA333C"/>
    <w:rsid w:val="00B0233C"/>
    <w:rsid w:val="00BA12DD"/>
    <w:rsid w:val="00C449F1"/>
    <w:rsid w:val="00CA3291"/>
    <w:rsid w:val="00CB5913"/>
    <w:rsid w:val="00F00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99791"/>
  <w15:chartTrackingRefBased/>
  <w15:docId w15:val="{EE53FEE4-C7F1-4C1C-B431-2828EFD65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E1CE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1CE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665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Anar</dc:creator>
  <cp:keywords/>
  <dc:description/>
  <cp:lastModifiedBy>Пользователь</cp:lastModifiedBy>
  <cp:revision>11</cp:revision>
  <dcterms:created xsi:type="dcterms:W3CDTF">2026-09-25T06:01:00Z</dcterms:created>
  <dcterms:modified xsi:type="dcterms:W3CDTF">2026-10-14T09:01:00Z</dcterms:modified>
</cp:coreProperties>
</file>