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63B7B" w14:textId="77777777" w:rsidR="00AE2C94" w:rsidRPr="004556C0" w:rsidRDefault="00AE2C94" w:rsidP="00841B3E">
      <w:pPr>
        <w:jc w:val="center"/>
        <w:rPr>
          <w:rFonts w:ascii="Times New Roman" w:hAnsi="Times New Roman" w:cs="Times New Roman"/>
          <w:b/>
          <w:bCs/>
        </w:rPr>
      </w:pPr>
      <w:r w:rsidRPr="004556C0">
        <w:rPr>
          <w:rFonts w:ascii="Times New Roman" w:hAnsi="Times New Roman" w:cs="Times New Roman"/>
          <w:b/>
          <w:bCs/>
        </w:rPr>
        <w:t>ТЕХНИЧЕСКАЯ СПЕЦИФИКАЦИЯ</w:t>
      </w:r>
    </w:p>
    <w:p w14:paraId="6B64C59B" w14:textId="77777777" w:rsidR="00AE2C94" w:rsidRPr="004556C0" w:rsidRDefault="00AE2C94" w:rsidP="00841B3E">
      <w:pPr>
        <w:jc w:val="center"/>
        <w:rPr>
          <w:rFonts w:ascii="Times New Roman" w:hAnsi="Times New Roman" w:cs="Times New Roman"/>
          <w:b/>
          <w:bCs/>
        </w:rPr>
      </w:pPr>
      <w:r w:rsidRPr="004556C0">
        <w:rPr>
          <w:rFonts w:ascii="Times New Roman" w:hAnsi="Times New Roman" w:cs="Times New Roman"/>
          <w:b/>
          <w:bCs/>
        </w:rPr>
        <w:t xml:space="preserve">на услуги по </w:t>
      </w:r>
      <w:r w:rsidR="00C32B80" w:rsidRPr="004556C0">
        <w:rPr>
          <w:rFonts w:ascii="Times New Roman" w:hAnsi="Times New Roman" w:cs="Times New Roman"/>
          <w:b/>
          <w:bCs/>
        </w:rPr>
        <w:t>предоставлению доступ</w:t>
      </w:r>
      <w:r w:rsidR="00AD4F00" w:rsidRPr="004556C0">
        <w:rPr>
          <w:rFonts w:ascii="Times New Roman" w:hAnsi="Times New Roman" w:cs="Times New Roman"/>
          <w:b/>
          <w:bCs/>
          <w:lang w:val="kk-KZ"/>
        </w:rPr>
        <w:t>а</w:t>
      </w:r>
      <w:r w:rsidR="00C32B80" w:rsidRPr="004556C0">
        <w:rPr>
          <w:rFonts w:ascii="Times New Roman" w:hAnsi="Times New Roman" w:cs="Times New Roman"/>
          <w:b/>
          <w:bCs/>
        </w:rPr>
        <w:t xml:space="preserve"> к</w:t>
      </w:r>
      <w:r w:rsidR="00E73FB3">
        <w:rPr>
          <w:rFonts w:ascii="Times New Roman" w:hAnsi="Times New Roman" w:cs="Times New Roman"/>
          <w:b/>
          <w:bCs/>
          <w:lang w:val="kk-KZ"/>
        </w:rPr>
        <w:t xml:space="preserve"> </w:t>
      </w:r>
      <w:r w:rsidRPr="004556C0">
        <w:rPr>
          <w:rFonts w:ascii="Times New Roman" w:hAnsi="Times New Roman" w:cs="Times New Roman"/>
          <w:b/>
          <w:bCs/>
        </w:rPr>
        <w:t>программно</w:t>
      </w:r>
      <w:r w:rsidR="00C32B80" w:rsidRPr="004556C0">
        <w:rPr>
          <w:rFonts w:ascii="Times New Roman" w:hAnsi="Times New Roman" w:cs="Times New Roman"/>
          <w:b/>
          <w:bCs/>
        </w:rPr>
        <w:t>му</w:t>
      </w:r>
      <w:r w:rsidRPr="004556C0">
        <w:rPr>
          <w:rFonts w:ascii="Times New Roman" w:hAnsi="Times New Roman" w:cs="Times New Roman"/>
          <w:b/>
          <w:bCs/>
        </w:rPr>
        <w:t xml:space="preserve"> обеспечени</w:t>
      </w:r>
      <w:r w:rsidR="00C32B80" w:rsidRPr="004556C0">
        <w:rPr>
          <w:rFonts w:ascii="Times New Roman" w:hAnsi="Times New Roman" w:cs="Times New Roman"/>
          <w:b/>
          <w:bCs/>
        </w:rPr>
        <w:t>ю</w:t>
      </w:r>
      <w:r w:rsidRPr="004556C0">
        <w:rPr>
          <w:rFonts w:ascii="Times New Roman" w:hAnsi="Times New Roman" w:cs="Times New Roman"/>
          <w:b/>
          <w:bCs/>
        </w:rPr>
        <w:t xml:space="preserve"> «Конфигурация «Бюджет» на платформе 1С»</w:t>
      </w:r>
      <w:r w:rsidR="00197B39">
        <w:rPr>
          <w:rFonts w:ascii="Times New Roman" w:hAnsi="Times New Roman" w:cs="Times New Roman"/>
          <w:b/>
          <w:bCs/>
        </w:rPr>
        <w:t xml:space="preserve"> с подключением модуля «Кадры»</w:t>
      </w:r>
    </w:p>
    <w:p w14:paraId="13FDC90B" w14:textId="77777777" w:rsidR="00AE2C94" w:rsidRPr="004556C0" w:rsidRDefault="00AE2C94" w:rsidP="00841B3E">
      <w:pPr>
        <w:rPr>
          <w:rFonts w:ascii="Times New Roman" w:hAnsi="Times New Roman" w:cs="Times New Roman"/>
          <w:lang w:val="kk-KZ"/>
        </w:rPr>
      </w:pPr>
    </w:p>
    <w:p w14:paraId="0A1656AF" w14:textId="77777777" w:rsidR="00A86B99" w:rsidRPr="004556C0" w:rsidRDefault="00B507B7" w:rsidP="00841B3E">
      <w:pPr>
        <w:ind w:firstLine="709"/>
        <w:jc w:val="both"/>
        <w:rPr>
          <w:rFonts w:ascii="Times New Roman" w:hAnsi="Times New Roman" w:cs="Times New Roman"/>
          <w:b/>
          <w:bCs/>
        </w:rPr>
      </w:pPr>
      <w:r w:rsidRPr="004556C0">
        <w:rPr>
          <w:rFonts w:ascii="Times New Roman" w:hAnsi="Times New Roman" w:cs="Times New Roman"/>
        </w:rPr>
        <w:t>Данная техническая спецификация является обязательным дополнением к Договору о государственных закупках и содержит в себе основные технические моменты к программному обеспечению (далее – ПО), к его работе, сопровождению и обслуживанию в целях о</w:t>
      </w:r>
      <w:r w:rsidR="002C1B42" w:rsidRPr="004556C0">
        <w:rPr>
          <w:rFonts w:ascii="Times New Roman" w:hAnsi="Times New Roman" w:cs="Times New Roman"/>
        </w:rPr>
        <w:t>казани</w:t>
      </w:r>
      <w:r w:rsidRPr="004556C0">
        <w:rPr>
          <w:rFonts w:ascii="Times New Roman" w:hAnsi="Times New Roman" w:cs="Times New Roman"/>
        </w:rPr>
        <w:t>я</w:t>
      </w:r>
      <w:r w:rsidR="00A86B99" w:rsidRPr="004556C0">
        <w:rPr>
          <w:rFonts w:ascii="Times New Roman" w:hAnsi="Times New Roman" w:cs="Times New Roman"/>
        </w:rPr>
        <w:t xml:space="preserve">услуг по </w:t>
      </w:r>
      <w:r w:rsidR="005F4BA4" w:rsidRPr="004556C0">
        <w:rPr>
          <w:rFonts w:ascii="Times New Roman" w:hAnsi="Times New Roman" w:cs="Times New Roman"/>
          <w:lang w:val="kk-KZ"/>
        </w:rPr>
        <w:t xml:space="preserve">предоставлению доступа к </w:t>
      </w:r>
      <w:r w:rsidR="005F4BA4" w:rsidRPr="004556C0">
        <w:rPr>
          <w:rFonts w:ascii="Times New Roman" w:hAnsi="Times New Roman" w:cs="Times New Roman"/>
        </w:rPr>
        <w:t xml:space="preserve">программному обеспечению </w:t>
      </w:r>
      <w:r w:rsidR="00A86B99" w:rsidRPr="004556C0">
        <w:rPr>
          <w:rFonts w:ascii="Times New Roman" w:hAnsi="Times New Roman" w:cs="Times New Roman"/>
        </w:rPr>
        <w:t>Конфигурация «Бюджет» на платформе 1С</w:t>
      </w:r>
      <w:r w:rsidR="00BF4A67" w:rsidRPr="004556C0">
        <w:rPr>
          <w:rFonts w:ascii="Times New Roman" w:hAnsi="Times New Roman" w:cs="Times New Roman"/>
        </w:rPr>
        <w:t>»</w:t>
      </w:r>
      <w:r w:rsidR="00A86B99" w:rsidRPr="004556C0">
        <w:rPr>
          <w:rFonts w:ascii="Times New Roman" w:hAnsi="Times New Roman" w:cs="Times New Roman"/>
        </w:rPr>
        <w:t xml:space="preserve"> (далее – ПО) в учреждениях Министерства внутренних дел Республики Казахстан </w:t>
      </w:r>
      <w:bookmarkStart w:id="0" w:name="_Hlk179535382"/>
      <w:r w:rsidR="00A86B99" w:rsidRPr="004556C0">
        <w:rPr>
          <w:rFonts w:ascii="Times New Roman" w:hAnsi="Times New Roman" w:cs="Times New Roman"/>
        </w:rPr>
        <w:t>(далее – Заказчик)</w:t>
      </w:r>
      <w:r w:rsidR="000F7016" w:rsidRPr="004556C0">
        <w:rPr>
          <w:rFonts w:ascii="Times New Roman" w:hAnsi="Times New Roman" w:cs="Times New Roman"/>
        </w:rPr>
        <w:t>.</w:t>
      </w:r>
      <w:bookmarkEnd w:id="0"/>
    </w:p>
    <w:p w14:paraId="1608271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ПО предназначено для обеспечения автоматизации процесса ведения бухгалтерского </w:t>
      </w:r>
      <w:r w:rsidR="00197B39">
        <w:rPr>
          <w:rFonts w:ascii="Times New Roman" w:hAnsi="Times New Roman" w:cs="Times New Roman"/>
        </w:rPr>
        <w:t xml:space="preserve">и кадрового </w:t>
      </w:r>
      <w:r w:rsidRPr="004556C0">
        <w:rPr>
          <w:rFonts w:ascii="Times New Roman" w:hAnsi="Times New Roman" w:cs="Times New Roman"/>
        </w:rPr>
        <w:t>учета в единой базе данных</w:t>
      </w:r>
      <w:r w:rsidR="00B85645" w:rsidRPr="004556C0">
        <w:rPr>
          <w:rFonts w:ascii="Times New Roman" w:hAnsi="Times New Roman" w:cs="Times New Roman"/>
        </w:rPr>
        <w:t>.</w:t>
      </w:r>
    </w:p>
    <w:p w14:paraId="51D00A3F" w14:textId="77777777" w:rsidR="00A86B99" w:rsidRPr="00197B39"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Целью услуги является построение единой базы данных по всем подведомственным учреждениям МВД РК для получения необходимой информации </w:t>
      </w:r>
      <w:r w:rsidR="00AF5F00" w:rsidRPr="004556C0">
        <w:rPr>
          <w:rFonts w:ascii="Times New Roman" w:hAnsi="Times New Roman" w:cs="Times New Roman"/>
        </w:rPr>
        <w:br/>
      </w:r>
      <w:r w:rsidRPr="004556C0">
        <w:rPr>
          <w:rFonts w:ascii="Times New Roman" w:hAnsi="Times New Roman" w:cs="Times New Roman"/>
        </w:rPr>
        <w:t xml:space="preserve">в режиме онлайн, а также обеспечение автоматизации процесса ведения бухгалтерского </w:t>
      </w:r>
      <w:r w:rsidR="00197B39">
        <w:rPr>
          <w:rFonts w:ascii="Times New Roman" w:hAnsi="Times New Roman" w:cs="Times New Roman"/>
        </w:rPr>
        <w:t>и кадрового</w:t>
      </w:r>
      <w:r w:rsidRPr="004556C0">
        <w:rPr>
          <w:rFonts w:ascii="Times New Roman" w:hAnsi="Times New Roman" w:cs="Times New Roman"/>
        </w:rPr>
        <w:t xml:space="preserve">, приведение к единой методологии, унификации справочников, создание механизма внесения предопределенных данных с возможностью корректировки только администратором, формирование сводных бухгалтерских балансов и консолидацией финансовой и </w:t>
      </w:r>
      <w:r w:rsidR="00D02B7D" w:rsidRPr="004556C0">
        <w:rPr>
          <w:rFonts w:ascii="Times New Roman" w:hAnsi="Times New Roman" w:cs="Times New Roman"/>
          <w:lang w:val="kk-KZ"/>
        </w:rPr>
        <w:t>бюджетной отчетности</w:t>
      </w:r>
      <w:r w:rsidRPr="004556C0">
        <w:rPr>
          <w:rFonts w:ascii="Times New Roman" w:hAnsi="Times New Roman" w:cs="Times New Roman"/>
        </w:rPr>
        <w:t xml:space="preserve">, </w:t>
      </w:r>
      <w:r w:rsidR="00197B39">
        <w:rPr>
          <w:rFonts w:ascii="Times New Roman" w:hAnsi="Times New Roman" w:cs="Times New Roman"/>
        </w:rPr>
        <w:t xml:space="preserve">кадровой отчетности, </w:t>
      </w:r>
      <w:r w:rsidRPr="004556C0">
        <w:rPr>
          <w:rFonts w:ascii="Times New Roman" w:hAnsi="Times New Roman" w:cs="Times New Roman"/>
        </w:rPr>
        <w:t>механизма интеграции со сторонними доверенными сервисами во всех учреждениях Министерства внутренних дел Республики Казахстан</w:t>
      </w:r>
      <w:r w:rsidR="00197B39">
        <w:rPr>
          <w:rFonts w:ascii="Times New Roman" w:hAnsi="Times New Roman" w:cs="Times New Roman"/>
        </w:rPr>
        <w:t>.</w:t>
      </w:r>
    </w:p>
    <w:p w14:paraId="352606E0"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Задачей сопровождения является оптимизация рутинных процессов и механизмов ведения бухгалтерского</w:t>
      </w:r>
      <w:r w:rsidR="0030003A">
        <w:rPr>
          <w:rFonts w:ascii="Times New Roman" w:hAnsi="Times New Roman" w:cs="Times New Roman"/>
        </w:rPr>
        <w:t xml:space="preserve"> и</w:t>
      </w:r>
      <w:r w:rsidRPr="004556C0">
        <w:rPr>
          <w:rFonts w:ascii="Times New Roman" w:hAnsi="Times New Roman" w:cs="Times New Roman"/>
        </w:rPr>
        <w:t xml:space="preserve"> учета, обеспечения взаимосвязи между службами, свод финансовой информации при формировании сводных форм отчетности для предоставления в другие государственные органы, закрепленные законодательством Республики Казахстан.</w:t>
      </w:r>
    </w:p>
    <w:p w14:paraId="0EE2A01C"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ПО </w:t>
      </w:r>
      <w:r w:rsidR="00D328F4" w:rsidRPr="004556C0">
        <w:rPr>
          <w:rFonts w:ascii="Times New Roman" w:hAnsi="Times New Roman" w:cs="Times New Roman"/>
        </w:rPr>
        <w:t xml:space="preserve">должно </w:t>
      </w:r>
      <w:r w:rsidRPr="004556C0">
        <w:rPr>
          <w:rFonts w:ascii="Times New Roman" w:hAnsi="Times New Roman" w:cs="Times New Roman"/>
        </w:rPr>
        <w:t>содерж</w:t>
      </w:r>
      <w:r w:rsidR="00D328F4" w:rsidRPr="004556C0">
        <w:rPr>
          <w:rFonts w:ascii="Times New Roman" w:hAnsi="Times New Roman" w:cs="Times New Roman"/>
        </w:rPr>
        <w:t>ать</w:t>
      </w:r>
      <w:r w:rsidRPr="004556C0">
        <w:rPr>
          <w:rFonts w:ascii="Times New Roman" w:hAnsi="Times New Roman" w:cs="Times New Roman"/>
        </w:rPr>
        <w:t xml:space="preserve"> в себе все необходимые документы и сопутствующие данные для формирование финансовой, статистической </w:t>
      </w:r>
      <w:r w:rsidR="00F522E6" w:rsidRPr="004556C0">
        <w:rPr>
          <w:rFonts w:ascii="Times New Roman" w:hAnsi="Times New Roman" w:cs="Times New Roman"/>
        </w:rPr>
        <w:t xml:space="preserve">и другой регламентированной </w:t>
      </w:r>
      <w:r w:rsidRPr="004556C0">
        <w:rPr>
          <w:rFonts w:ascii="Times New Roman" w:hAnsi="Times New Roman" w:cs="Times New Roman"/>
        </w:rPr>
        <w:t xml:space="preserve">отчётности за период </w:t>
      </w:r>
      <w:r w:rsidR="007F744B" w:rsidRPr="004556C0">
        <w:rPr>
          <w:rFonts w:ascii="Times New Roman" w:hAnsi="Times New Roman" w:cs="Times New Roman"/>
        </w:rPr>
        <w:t xml:space="preserve">2026 </w:t>
      </w:r>
      <w:r w:rsidRPr="004556C0">
        <w:rPr>
          <w:rFonts w:ascii="Times New Roman" w:hAnsi="Times New Roman" w:cs="Times New Roman"/>
        </w:rPr>
        <w:t xml:space="preserve">год, обязательно наличие входящих остатков на начала </w:t>
      </w:r>
      <w:r w:rsidR="007F744B" w:rsidRPr="004556C0">
        <w:rPr>
          <w:rFonts w:ascii="Times New Roman" w:hAnsi="Times New Roman" w:cs="Times New Roman"/>
        </w:rPr>
        <w:t xml:space="preserve">2026 </w:t>
      </w:r>
      <w:r w:rsidRPr="004556C0">
        <w:rPr>
          <w:rFonts w:ascii="Times New Roman" w:hAnsi="Times New Roman" w:cs="Times New Roman"/>
        </w:rPr>
        <w:t>года.</w:t>
      </w:r>
    </w:p>
    <w:p w14:paraId="272518C2" w14:textId="77777777" w:rsidR="00680E06" w:rsidRPr="004556C0" w:rsidRDefault="00680E06" w:rsidP="00841B3E">
      <w:pPr>
        <w:ind w:firstLine="709"/>
        <w:jc w:val="both"/>
        <w:rPr>
          <w:rFonts w:ascii="Times New Roman" w:hAnsi="Times New Roman" w:cs="Times New Roman"/>
          <w:b/>
          <w:bCs/>
        </w:rPr>
      </w:pPr>
    </w:p>
    <w:p w14:paraId="553381FF" w14:textId="77777777" w:rsidR="002C1B42" w:rsidRPr="004556C0" w:rsidRDefault="002C1B42" w:rsidP="00841B3E">
      <w:pPr>
        <w:ind w:firstLine="709"/>
        <w:jc w:val="center"/>
        <w:rPr>
          <w:rFonts w:ascii="Times New Roman" w:hAnsi="Times New Roman" w:cs="Times New Roman"/>
          <w:b/>
          <w:bCs/>
        </w:rPr>
      </w:pPr>
      <w:r w:rsidRPr="004556C0">
        <w:rPr>
          <w:rFonts w:ascii="Times New Roman" w:hAnsi="Times New Roman" w:cs="Times New Roman"/>
          <w:b/>
          <w:bCs/>
        </w:rPr>
        <w:t>Перечень и срок оказания услуг</w:t>
      </w:r>
    </w:p>
    <w:p w14:paraId="340F0454" w14:textId="33421CC3" w:rsidR="002C1B42" w:rsidRPr="00E73FB3" w:rsidRDefault="002C1B42" w:rsidP="00841B3E">
      <w:pPr>
        <w:ind w:firstLine="709"/>
        <w:jc w:val="both"/>
        <w:rPr>
          <w:rFonts w:ascii="Times New Roman" w:hAnsi="Times New Roman" w:cs="Times New Roman"/>
          <w:lang w:val="kk-KZ"/>
        </w:rPr>
      </w:pPr>
      <w:r w:rsidRPr="004556C0">
        <w:rPr>
          <w:rFonts w:ascii="Times New Roman" w:hAnsi="Times New Roman" w:cs="Times New Roman"/>
        </w:rPr>
        <w:t>Поставщик должен оказать следующие Услуги:</w:t>
      </w:r>
      <w:r w:rsidR="00E73FB3">
        <w:rPr>
          <w:rFonts w:ascii="Times New Roman" w:hAnsi="Times New Roman" w:cs="Times New Roman"/>
          <w:lang w:val="kk-KZ"/>
        </w:rPr>
        <w:t xml:space="preserve"> с </w:t>
      </w:r>
      <w:r w:rsidR="003C1450">
        <w:rPr>
          <w:rFonts w:ascii="Times New Roman" w:hAnsi="Times New Roman" w:cs="Times New Roman"/>
          <w:lang w:val="kk-KZ"/>
        </w:rPr>
        <w:t>сентября</w:t>
      </w:r>
      <w:r w:rsidR="003310AC">
        <w:rPr>
          <w:rFonts w:ascii="Times New Roman" w:hAnsi="Times New Roman" w:cs="Times New Roman"/>
          <w:lang w:val="kk-KZ"/>
        </w:rPr>
        <w:t xml:space="preserve"> </w:t>
      </w:r>
      <w:r w:rsidR="00E73FB3">
        <w:rPr>
          <w:rFonts w:ascii="Times New Roman" w:hAnsi="Times New Roman" w:cs="Times New Roman"/>
          <w:lang w:val="kk-KZ"/>
        </w:rPr>
        <w:t xml:space="preserve">по </w:t>
      </w:r>
      <w:r w:rsidR="003C1450">
        <w:rPr>
          <w:rFonts w:ascii="Times New Roman" w:hAnsi="Times New Roman" w:cs="Times New Roman"/>
          <w:lang w:val="en-US"/>
        </w:rPr>
        <w:t>31</w:t>
      </w:r>
      <w:r w:rsidR="003C1450">
        <w:rPr>
          <w:rFonts w:ascii="Times New Roman" w:hAnsi="Times New Roman" w:cs="Times New Roman"/>
          <w:lang w:val="kk-KZ"/>
        </w:rPr>
        <w:t xml:space="preserve"> декабря</w:t>
      </w:r>
      <w:r w:rsidR="00E73FB3">
        <w:rPr>
          <w:rFonts w:ascii="Times New Roman" w:hAnsi="Times New Roman" w:cs="Times New Roman"/>
          <w:lang w:val="kk-KZ"/>
        </w:rPr>
        <w:t xml:space="preserve"> 2026 года</w:t>
      </w:r>
    </w:p>
    <w:p w14:paraId="3F25EB8C" w14:textId="77777777" w:rsidR="002C1B42" w:rsidRPr="004556C0" w:rsidRDefault="002C1B42" w:rsidP="00841B3E">
      <w:pPr>
        <w:ind w:firstLine="709"/>
        <w:jc w:val="both"/>
        <w:rPr>
          <w:rFonts w:ascii="Times New Roman" w:hAnsi="Times New Roman" w:cs="Times New Roman"/>
        </w:rPr>
      </w:pPr>
      <w:r w:rsidRPr="004556C0">
        <w:rPr>
          <w:rFonts w:ascii="Times New Roman" w:hAnsi="Times New Roman" w:cs="Times New Roman"/>
        </w:rPr>
        <w:t xml:space="preserve">Сопровождение </w:t>
      </w:r>
      <w:r w:rsidR="00454BBF" w:rsidRPr="004556C0">
        <w:rPr>
          <w:rFonts w:ascii="Times New Roman" w:hAnsi="Times New Roman" w:cs="Times New Roman"/>
        </w:rPr>
        <w:t>ПО</w:t>
      </w:r>
      <w:r w:rsidRPr="004556C0">
        <w:rPr>
          <w:rFonts w:ascii="Times New Roman" w:hAnsi="Times New Roman" w:cs="Times New Roman"/>
        </w:rPr>
        <w:t xml:space="preserve"> (далее - Услуги) для Заказчика. </w:t>
      </w:r>
    </w:p>
    <w:p w14:paraId="2CCA3C51" w14:textId="77777777" w:rsidR="002C1B42" w:rsidRPr="004556C0" w:rsidRDefault="002C1B42" w:rsidP="00841B3E">
      <w:pPr>
        <w:ind w:firstLine="709"/>
        <w:jc w:val="both"/>
        <w:rPr>
          <w:rFonts w:ascii="Times New Roman" w:hAnsi="Times New Roman" w:cs="Times New Roman"/>
          <w:b/>
          <w:bCs/>
        </w:rPr>
      </w:pPr>
      <w:r w:rsidRPr="004556C0">
        <w:rPr>
          <w:rFonts w:ascii="Times New Roman" w:hAnsi="Times New Roman" w:cs="Times New Roman"/>
          <w:b/>
          <w:bCs/>
        </w:rPr>
        <w:t>Услуги включают в себя:</w:t>
      </w:r>
    </w:p>
    <w:p w14:paraId="6578BCD3" w14:textId="77777777" w:rsidR="00020A17" w:rsidRPr="004556C0" w:rsidRDefault="002C1B42" w:rsidP="00841B3E">
      <w:pPr>
        <w:pStyle w:val="a5"/>
        <w:numPr>
          <w:ilvl w:val="0"/>
          <w:numId w:val="31"/>
        </w:numPr>
        <w:spacing w:after="0" w:line="240" w:lineRule="auto"/>
        <w:ind w:left="1418"/>
        <w:jc w:val="both"/>
        <w:rPr>
          <w:rFonts w:ascii="Times New Roman" w:hAnsi="Times New Roman" w:cs="Times New Roman"/>
          <w:sz w:val="24"/>
          <w:szCs w:val="24"/>
        </w:rPr>
      </w:pPr>
      <w:r w:rsidRPr="004556C0">
        <w:rPr>
          <w:rFonts w:ascii="Times New Roman" w:hAnsi="Times New Roman" w:cs="Times New Roman"/>
          <w:sz w:val="24"/>
          <w:szCs w:val="24"/>
        </w:rPr>
        <w:t>Сопровождение и поддержка единой централизованной базы данных</w:t>
      </w:r>
    </w:p>
    <w:p w14:paraId="63F0DCD7" w14:textId="77777777" w:rsidR="002C1B42" w:rsidRPr="004556C0" w:rsidRDefault="002C1B42" w:rsidP="00841B3E">
      <w:pPr>
        <w:jc w:val="both"/>
        <w:rPr>
          <w:rFonts w:ascii="Times New Roman" w:hAnsi="Times New Roman" w:cs="Times New Roman"/>
        </w:rPr>
      </w:pPr>
      <w:r w:rsidRPr="004556C0">
        <w:rPr>
          <w:rFonts w:ascii="Times New Roman" w:hAnsi="Times New Roman" w:cs="Times New Roman"/>
        </w:rPr>
        <w:t xml:space="preserve">бухгалтерского </w:t>
      </w:r>
      <w:r w:rsidR="00292608">
        <w:rPr>
          <w:rFonts w:ascii="Times New Roman" w:hAnsi="Times New Roman" w:cs="Times New Roman"/>
        </w:rPr>
        <w:t xml:space="preserve">и </w:t>
      </w:r>
      <w:r w:rsidR="00292608">
        <w:rPr>
          <w:rFonts w:ascii="Times New Roman" w:hAnsi="Times New Roman"/>
        </w:rPr>
        <w:t xml:space="preserve">кадрового </w:t>
      </w:r>
      <w:r w:rsidRPr="004556C0">
        <w:rPr>
          <w:rFonts w:ascii="Times New Roman" w:hAnsi="Times New Roman" w:cs="Times New Roman"/>
        </w:rPr>
        <w:t>учета;</w:t>
      </w:r>
    </w:p>
    <w:p w14:paraId="2A551D6B" w14:textId="77777777" w:rsidR="00020A17" w:rsidRPr="004556C0" w:rsidRDefault="002C1B42" w:rsidP="00841B3E">
      <w:pPr>
        <w:pStyle w:val="a5"/>
        <w:numPr>
          <w:ilvl w:val="0"/>
          <w:numId w:val="31"/>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Администрирование </w:t>
      </w:r>
      <w:r w:rsidR="00454BBF" w:rsidRPr="004556C0">
        <w:rPr>
          <w:rFonts w:ascii="Times New Roman" w:hAnsi="Times New Roman" w:cs="Times New Roman"/>
          <w:sz w:val="24"/>
          <w:szCs w:val="24"/>
        </w:rPr>
        <w:t>ПО</w:t>
      </w:r>
      <w:r w:rsidRPr="004556C0">
        <w:rPr>
          <w:rFonts w:ascii="Times New Roman" w:hAnsi="Times New Roman" w:cs="Times New Roman"/>
          <w:sz w:val="24"/>
          <w:szCs w:val="24"/>
        </w:rPr>
        <w:t xml:space="preserve">: организация работы </w:t>
      </w:r>
      <w:r w:rsidR="00454BBF" w:rsidRPr="004556C0">
        <w:rPr>
          <w:rFonts w:ascii="Times New Roman" w:hAnsi="Times New Roman" w:cs="Times New Roman"/>
          <w:sz w:val="24"/>
          <w:szCs w:val="24"/>
        </w:rPr>
        <w:t>ПО</w:t>
      </w:r>
      <w:r w:rsidRPr="004556C0">
        <w:rPr>
          <w:rFonts w:ascii="Times New Roman" w:hAnsi="Times New Roman" w:cs="Times New Roman"/>
          <w:sz w:val="24"/>
          <w:szCs w:val="24"/>
        </w:rPr>
        <w:t xml:space="preserve"> для автоматизации</w:t>
      </w:r>
    </w:p>
    <w:p w14:paraId="1E564845" w14:textId="77777777" w:rsidR="0050356C" w:rsidRPr="004556C0" w:rsidRDefault="002C1B42" w:rsidP="00841B3E">
      <w:pPr>
        <w:jc w:val="both"/>
        <w:rPr>
          <w:rFonts w:ascii="Times New Roman" w:hAnsi="Times New Roman" w:cs="Times New Roman"/>
        </w:rPr>
      </w:pPr>
      <w:r w:rsidRPr="004556C0">
        <w:rPr>
          <w:rFonts w:ascii="Times New Roman" w:hAnsi="Times New Roman" w:cs="Times New Roman"/>
        </w:rPr>
        <w:t xml:space="preserve">бухгалтерского </w:t>
      </w:r>
      <w:r w:rsidR="00C06BBA">
        <w:rPr>
          <w:rFonts w:ascii="Times New Roman" w:hAnsi="Times New Roman" w:cs="Times New Roman"/>
        </w:rPr>
        <w:t xml:space="preserve">и </w:t>
      </w:r>
      <w:r w:rsidR="00C06BBA">
        <w:rPr>
          <w:rFonts w:ascii="Times New Roman" w:hAnsi="Times New Roman"/>
        </w:rPr>
        <w:t xml:space="preserve">кадрового </w:t>
      </w:r>
      <w:r w:rsidRPr="004556C0">
        <w:rPr>
          <w:rFonts w:ascii="Times New Roman" w:hAnsi="Times New Roman" w:cs="Times New Roman"/>
        </w:rPr>
        <w:t xml:space="preserve">учета; настройка интерфейсов и прав доступа, тестирование и исправление баз данных, устранение последствий сбоев, формирование и восстановление архивных копий баз данных, интеграция, обновление конфигураций; поддержка </w:t>
      </w:r>
      <w:r w:rsidR="00454BBF" w:rsidRPr="004556C0">
        <w:rPr>
          <w:rFonts w:ascii="Times New Roman" w:hAnsi="Times New Roman" w:cs="Times New Roman"/>
        </w:rPr>
        <w:t>ПО</w:t>
      </w:r>
      <w:r w:rsidRPr="004556C0">
        <w:rPr>
          <w:rFonts w:ascii="Times New Roman" w:hAnsi="Times New Roman" w:cs="Times New Roman"/>
        </w:rPr>
        <w:t xml:space="preserve"> в рабочем и актуальном состоянии; доработки, модернизация и развитие </w:t>
      </w:r>
      <w:r w:rsidR="00454BBF" w:rsidRPr="004556C0">
        <w:rPr>
          <w:rFonts w:ascii="Times New Roman" w:hAnsi="Times New Roman" w:cs="Times New Roman"/>
        </w:rPr>
        <w:t>ПО</w:t>
      </w:r>
      <w:r w:rsidRPr="004556C0">
        <w:rPr>
          <w:rFonts w:ascii="Times New Roman" w:hAnsi="Times New Roman" w:cs="Times New Roman"/>
        </w:rPr>
        <w:t>;</w:t>
      </w:r>
    </w:p>
    <w:p w14:paraId="6F1F53F5" w14:textId="77777777" w:rsidR="00020A17" w:rsidRPr="004556C0" w:rsidRDefault="002C1B42" w:rsidP="00841B3E">
      <w:pPr>
        <w:pStyle w:val="a5"/>
        <w:numPr>
          <w:ilvl w:val="0"/>
          <w:numId w:val="31"/>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Консультационные услуги: оказание консультативной и практической помощи, </w:t>
      </w:r>
    </w:p>
    <w:p w14:paraId="1FE4D67E" w14:textId="77777777" w:rsidR="0050356C" w:rsidRPr="004556C0" w:rsidRDefault="002C1B42" w:rsidP="00841B3E">
      <w:pPr>
        <w:jc w:val="both"/>
        <w:rPr>
          <w:rFonts w:ascii="Times New Roman" w:hAnsi="Times New Roman" w:cs="Times New Roman"/>
        </w:rPr>
      </w:pPr>
      <w:r w:rsidRPr="004556C0">
        <w:rPr>
          <w:rFonts w:ascii="Times New Roman" w:hAnsi="Times New Roman" w:cs="Times New Roman"/>
        </w:rPr>
        <w:t xml:space="preserve">сотрудникам – пользователям </w:t>
      </w:r>
      <w:r w:rsidR="00454BBF" w:rsidRPr="004556C0">
        <w:rPr>
          <w:rFonts w:ascii="Times New Roman" w:hAnsi="Times New Roman" w:cs="Times New Roman"/>
        </w:rPr>
        <w:t>ПО</w:t>
      </w:r>
      <w:r w:rsidRPr="004556C0">
        <w:rPr>
          <w:rFonts w:ascii="Times New Roman" w:hAnsi="Times New Roman" w:cs="Times New Roman"/>
        </w:rPr>
        <w:t>; консультационные услуги при сдачи регламентированной отчетности;</w:t>
      </w:r>
    </w:p>
    <w:p w14:paraId="2905563F" w14:textId="77777777" w:rsidR="00020A17" w:rsidRPr="004556C0" w:rsidRDefault="002C1B42" w:rsidP="00841B3E">
      <w:pPr>
        <w:pStyle w:val="a5"/>
        <w:numPr>
          <w:ilvl w:val="0"/>
          <w:numId w:val="31"/>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Доработка </w:t>
      </w:r>
      <w:r w:rsidR="00454BBF" w:rsidRPr="004556C0">
        <w:rPr>
          <w:rFonts w:ascii="Times New Roman" w:hAnsi="Times New Roman" w:cs="Times New Roman"/>
          <w:sz w:val="24"/>
          <w:szCs w:val="24"/>
        </w:rPr>
        <w:t>ПО</w:t>
      </w:r>
      <w:r w:rsidRPr="004556C0">
        <w:rPr>
          <w:rFonts w:ascii="Times New Roman" w:hAnsi="Times New Roman" w:cs="Times New Roman"/>
          <w:sz w:val="24"/>
          <w:szCs w:val="24"/>
        </w:rPr>
        <w:t xml:space="preserve"> в случае изменения законодательства в части ведения</w:t>
      </w:r>
    </w:p>
    <w:p w14:paraId="4CCA8AC0" w14:textId="77777777" w:rsidR="002C1B42" w:rsidRPr="004556C0" w:rsidRDefault="002C1B42" w:rsidP="00841B3E">
      <w:pPr>
        <w:jc w:val="both"/>
        <w:rPr>
          <w:rFonts w:ascii="Times New Roman" w:hAnsi="Times New Roman" w:cs="Times New Roman"/>
        </w:rPr>
      </w:pPr>
      <w:r w:rsidRPr="004556C0">
        <w:rPr>
          <w:rFonts w:ascii="Times New Roman" w:hAnsi="Times New Roman" w:cs="Times New Roman"/>
        </w:rPr>
        <w:t xml:space="preserve">бухгалтерского </w:t>
      </w:r>
      <w:r w:rsidR="00C7486B">
        <w:rPr>
          <w:rFonts w:ascii="Times New Roman" w:hAnsi="Times New Roman" w:cs="Times New Roman"/>
        </w:rPr>
        <w:t xml:space="preserve">и </w:t>
      </w:r>
      <w:r w:rsidR="00C7486B">
        <w:rPr>
          <w:rFonts w:ascii="Times New Roman" w:hAnsi="Times New Roman"/>
        </w:rPr>
        <w:t xml:space="preserve">кадрового </w:t>
      </w:r>
      <w:r w:rsidRPr="004556C0">
        <w:rPr>
          <w:rFonts w:ascii="Times New Roman" w:hAnsi="Times New Roman" w:cs="Times New Roman"/>
        </w:rPr>
        <w:t>учета в РК;</w:t>
      </w:r>
    </w:p>
    <w:p w14:paraId="1139B5C1" w14:textId="1EA94B11" w:rsidR="002C1B42" w:rsidRPr="004556C0" w:rsidRDefault="002C1B42" w:rsidP="00841B3E">
      <w:pPr>
        <w:ind w:firstLine="709"/>
        <w:jc w:val="both"/>
        <w:rPr>
          <w:rFonts w:ascii="Times New Roman" w:hAnsi="Times New Roman" w:cs="Times New Roman"/>
        </w:rPr>
      </w:pPr>
      <w:r w:rsidRPr="004556C0">
        <w:rPr>
          <w:rFonts w:ascii="Times New Roman" w:hAnsi="Times New Roman" w:cs="Times New Roman"/>
        </w:rPr>
        <w:t xml:space="preserve">Услуги должны быть оказаны в срок по 31 </w:t>
      </w:r>
      <w:r w:rsidR="003C1450">
        <w:rPr>
          <w:rFonts w:ascii="Times New Roman" w:hAnsi="Times New Roman" w:cs="Times New Roman"/>
          <w:lang w:val="kk-KZ"/>
        </w:rPr>
        <w:t>декабря</w:t>
      </w:r>
      <w:r w:rsidRPr="004556C0">
        <w:rPr>
          <w:rFonts w:ascii="Times New Roman" w:hAnsi="Times New Roman" w:cs="Times New Roman"/>
        </w:rPr>
        <w:t xml:space="preserve"> 202</w:t>
      </w:r>
      <w:r w:rsidR="0050356C" w:rsidRPr="004556C0">
        <w:rPr>
          <w:rFonts w:ascii="Times New Roman" w:hAnsi="Times New Roman" w:cs="Times New Roman"/>
        </w:rPr>
        <w:t>6</w:t>
      </w:r>
      <w:r w:rsidRPr="004556C0">
        <w:rPr>
          <w:rFonts w:ascii="Times New Roman" w:hAnsi="Times New Roman" w:cs="Times New Roman"/>
        </w:rPr>
        <w:t xml:space="preserve"> года включительно.</w:t>
      </w:r>
    </w:p>
    <w:p w14:paraId="6DFE63F5" w14:textId="77777777" w:rsidR="0042166E" w:rsidRPr="004556C0" w:rsidRDefault="0042166E" w:rsidP="00841B3E">
      <w:pPr>
        <w:ind w:firstLine="709"/>
        <w:jc w:val="center"/>
        <w:rPr>
          <w:rFonts w:ascii="Times New Roman" w:hAnsi="Times New Roman" w:cs="Times New Roman"/>
          <w:b/>
          <w:bCs/>
        </w:rPr>
      </w:pPr>
    </w:p>
    <w:p w14:paraId="534DACB5" w14:textId="77777777" w:rsidR="002C1B42" w:rsidRPr="004556C0" w:rsidRDefault="00A86B99" w:rsidP="00841B3E">
      <w:pPr>
        <w:ind w:firstLine="709"/>
        <w:jc w:val="center"/>
        <w:rPr>
          <w:rFonts w:ascii="Times New Roman" w:hAnsi="Times New Roman" w:cs="Times New Roman"/>
          <w:b/>
          <w:bCs/>
        </w:rPr>
      </w:pPr>
      <w:r w:rsidRPr="004556C0">
        <w:rPr>
          <w:rFonts w:ascii="Times New Roman" w:hAnsi="Times New Roman" w:cs="Times New Roman"/>
          <w:b/>
          <w:bCs/>
        </w:rPr>
        <w:t>Общие требования</w:t>
      </w:r>
    </w:p>
    <w:p w14:paraId="65E77B96"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1.</w:t>
      </w:r>
      <w:r w:rsidRPr="004556C0">
        <w:rPr>
          <w:rFonts w:ascii="Times New Roman" w:hAnsi="Times New Roman" w:cs="Times New Roman"/>
        </w:rPr>
        <w:tab/>
        <w:t>Поставщик в течении 5 рабочих дней с даты вступления в силу Договора предоставляет список ответственных лиц (сертифицированных специалистов способных гарантировать качественное предоставление услуг).</w:t>
      </w:r>
    </w:p>
    <w:p w14:paraId="7C7D0F8B"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2. Поставщик обеспечивает оказание Услуг в режиме работы Заказчика.</w:t>
      </w:r>
    </w:p>
    <w:p w14:paraId="64CA3078"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lastRenderedPageBreak/>
        <w:t xml:space="preserve">3. Условия и сроки технического сопровождения </w:t>
      </w:r>
      <w:r w:rsidR="00454BBF" w:rsidRPr="004556C0">
        <w:rPr>
          <w:rFonts w:ascii="Times New Roman" w:hAnsi="Times New Roman" w:cs="Times New Roman"/>
        </w:rPr>
        <w:t>ПО</w:t>
      </w:r>
      <w:r w:rsidR="0042166E" w:rsidRPr="004556C0">
        <w:rPr>
          <w:rFonts w:ascii="Times New Roman" w:hAnsi="Times New Roman" w:cs="Times New Roman"/>
        </w:rPr>
        <w:t>:</w:t>
      </w:r>
    </w:p>
    <w:p w14:paraId="3BB257DE" w14:textId="77777777" w:rsidR="00227869" w:rsidRPr="004556C0" w:rsidRDefault="00A86B99" w:rsidP="00841B3E">
      <w:pPr>
        <w:pStyle w:val="a5"/>
        <w:numPr>
          <w:ilvl w:val="0"/>
          <w:numId w:val="32"/>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Время реакции на заявку, полученную от ответственного лица Заказчика, не</w:t>
      </w:r>
    </w:p>
    <w:p w14:paraId="43E1A52F" w14:textId="77777777" w:rsidR="00A86B99" w:rsidRPr="004556C0" w:rsidRDefault="00F10605" w:rsidP="00841B3E">
      <w:pPr>
        <w:jc w:val="both"/>
        <w:rPr>
          <w:rFonts w:ascii="Times New Roman" w:hAnsi="Times New Roman" w:cs="Times New Roman"/>
        </w:rPr>
      </w:pPr>
      <w:r w:rsidRPr="004556C0">
        <w:rPr>
          <w:rFonts w:ascii="Times New Roman" w:hAnsi="Times New Roman" w:cs="Times New Roman"/>
        </w:rPr>
        <w:t xml:space="preserve">более </w:t>
      </w:r>
      <w:r w:rsidR="00A86B99" w:rsidRPr="004556C0">
        <w:rPr>
          <w:rFonts w:ascii="Times New Roman" w:hAnsi="Times New Roman" w:cs="Times New Roman"/>
        </w:rPr>
        <w:t>2</w:t>
      </w:r>
      <w:r w:rsidRPr="004556C0">
        <w:rPr>
          <w:rFonts w:ascii="Times New Roman" w:hAnsi="Times New Roman" w:cs="Times New Roman"/>
        </w:rPr>
        <w:t>-х</w:t>
      </w:r>
      <w:r w:rsidR="00A86B99" w:rsidRPr="004556C0">
        <w:rPr>
          <w:rFonts w:ascii="Times New Roman" w:hAnsi="Times New Roman" w:cs="Times New Roman"/>
        </w:rPr>
        <w:t xml:space="preserve"> (дв</w:t>
      </w:r>
      <w:r w:rsidRPr="004556C0">
        <w:rPr>
          <w:rFonts w:ascii="Times New Roman" w:hAnsi="Times New Roman" w:cs="Times New Roman"/>
        </w:rPr>
        <w:t>ух</w:t>
      </w:r>
      <w:r w:rsidR="00A86B99" w:rsidRPr="004556C0">
        <w:rPr>
          <w:rFonts w:ascii="Times New Roman" w:hAnsi="Times New Roman" w:cs="Times New Roman"/>
        </w:rPr>
        <w:t>) час</w:t>
      </w:r>
      <w:r w:rsidRPr="004556C0">
        <w:rPr>
          <w:rFonts w:ascii="Times New Roman" w:hAnsi="Times New Roman" w:cs="Times New Roman"/>
        </w:rPr>
        <w:t>ов</w:t>
      </w:r>
      <w:r w:rsidR="00A86B99" w:rsidRPr="004556C0">
        <w:rPr>
          <w:rFonts w:ascii="Times New Roman" w:hAnsi="Times New Roman" w:cs="Times New Roman"/>
        </w:rPr>
        <w:t xml:space="preserve"> с момента отправки заказчиком заявки в рабочее время (с 09-00 до 18-30 по времени г. Астана), </w:t>
      </w:r>
      <w:r w:rsidRPr="004556C0">
        <w:rPr>
          <w:rFonts w:ascii="Times New Roman" w:hAnsi="Times New Roman" w:cs="Times New Roman"/>
        </w:rPr>
        <w:t xml:space="preserve">не более </w:t>
      </w:r>
      <w:r w:rsidR="00A86B99" w:rsidRPr="004556C0">
        <w:rPr>
          <w:rFonts w:ascii="Times New Roman" w:hAnsi="Times New Roman" w:cs="Times New Roman"/>
        </w:rPr>
        <w:t>4</w:t>
      </w:r>
      <w:r w:rsidRPr="004556C0">
        <w:rPr>
          <w:rFonts w:ascii="Times New Roman" w:hAnsi="Times New Roman" w:cs="Times New Roman"/>
        </w:rPr>
        <w:t>-х</w:t>
      </w:r>
      <w:r w:rsidR="00A86B99" w:rsidRPr="004556C0">
        <w:rPr>
          <w:rFonts w:ascii="Times New Roman" w:hAnsi="Times New Roman" w:cs="Times New Roman"/>
        </w:rPr>
        <w:t xml:space="preserve"> (четыре</w:t>
      </w:r>
      <w:r w:rsidRPr="004556C0">
        <w:rPr>
          <w:rFonts w:ascii="Times New Roman" w:hAnsi="Times New Roman" w:cs="Times New Roman"/>
        </w:rPr>
        <w:t>х</w:t>
      </w:r>
      <w:r w:rsidR="00A86B99" w:rsidRPr="004556C0">
        <w:rPr>
          <w:rFonts w:ascii="Times New Roman" w:hAnsi="Times New Roman" w:cs="Times New Roman"/>
        </w:rPr>
        <w:t>) час</w:t>
      </w:r>
      <w:r w:rsidR="009D1908" w:rsidRPr="004556C0">
        <w:rPr>
          <w:rFonts w:ascii="Times New Roman" w:hAnsi="Times New Roman" w:cs="Times New Roman"/>
        </w:rPr>
        <w:t>ов</w:t>
      </w:r>
      <w:r w:rsidR="00A86B99" w:rsidRPr="004556C0">
        <w:rPr>
          <w:rFonts w:ascii="Times New Roman" w:hAnsi="Times New Roman" w:cs="Times New Roman"/>
        </w:rPr>
        <w:t xml:space="preserve"> в нерабочее и праздничные дни время (с 18.30 до 09-00 по времени г. Астана);</w:t>
      </w:r>
    </w:p>
    <w:p w14:paraId="428AC521" w14:textId="77777777" w:rsidR="00227869" w:rsidRPr="004556C0" w:rsidRDefault="00A86B99" w:rsidP="00841B3E">
      <w:pPr>
        <w:pStyle w:val="a5"/>
        <w:numPr>
          <w:ilvl w:val="0"/>
          <w:numId w:val="32"/>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Время устранения неиспр</w:t>
      </w:r>
      <w:r w:rsidR="00F10605" w:rsidRPr="004556C0">
        <w:rPr>
          <w:rFonts w:ascii="Times New Roman" w:hAnsi="Times New Roman" w:cs="Times New Roman"/>
          <w:sz w:val="24"/>
          <w:szCs w:val="24"/>
        </w:rPr>
        <w:t xml:space="preserve">авности </w:t>
      </w:r>
      <w:r w:rsidR="00454BBF" w:rsidRPr="004556C0">
        <w:rPr>
          <w:rFonts w:ascii="Times New Roman" w:hAnsi="Times New Roman" w:cs="Times New Roman"/>
          <w:sz w:val="24"/>
          <w:szCs w:val="24"/>
        </w:rPr>
        <w:t xml:space="preserve">ПО </w:t>
      </w:r>
      <w:r w:rsidR="00F10605" w:rsidRPr="004556C0">
        <w:rPr>
          <w:rFonts w:ascii="Times New Roman" w:hAnsi="Times New Roman" w:cs="Times New Roman"/>
          <w:sz w:val="24"/>
          <w:szCs w:val="24"/>
        </w:rPr>
        <w:t xml:space="preserve">Поставщиком не должно </w:t>
      </w:r>
      <w:r w:rsidR="00227869" w:rsidRPr="004556C0">
        <w:rPr>
          <w:rFonts w:ascii="Times New Roman" w:hAnsi="Times New Roman" w:cs="Times New Roman"/>
          <w:sz w:val="24"/>
          <w:szCs w:val="24"/>
        </w:rPr>
        <w:t xml:space="preserve">не более 3 </w:t>
      </w:r>
    </w:p>
    <w:p w14:paraId="60B960A6" w14:textId="77777777" w:rsidR="00A86B99" w:rsidRPr="004556C0" w:rsidRDefault="00A86B99" w:rsidP="00841B3E">
      <w:pPr>
        <w:jc w:val="both"/>
        <w:rPr>
          <w:rFonts w:ascii="Times New Roman" w:hAnsi="Times New Roman" w:cs="Times New Roman"/>
        </w:rPr>
      </w:pPr>
      <w:r w:rsidRPr="004556C0">
        <w:rPr>
          <w:rFonts w:ascii="Times New Roman" w:hAnsi="Times New Roman" w:cs="Times New Roman"/>
        </w:rPr>
        <w:t xml:space="preserve">(трех) часов с момента отправки заявки, Заказчиком, в рабочее время (с 09-00 до 18.30 по времени г. Астана), </w:t>
      </w:r>
      <w:r w:rsidR="00F10605" w:rsidRPr="004556C0">
        <w:rPr>
          <w:rFonts w:ascii="Times New Roman" w:hAnsi="Times New Roman" w:cs="Times New Roman"/>
        </w:rPr>
        <w:t xml:space="preserve">не более </w:t>
      </w:r>
      <w:r w:rsidRPr="004556C0">
        <w:rPr>
          <w:rFonts w:ascii="Times New Roman" w:hAnsi="Times New Roman" w:cs="Times New Roman"/>
        </w:rPr>
        <w:t xml:space="preserve">5 (пяти) часов в нерабочее и праздничные дни время (с 18.30 до 09-00 по времени г. Астана). </w:t>
      </w:r>
    </w:p>
    <w:p w14:paraId="42BD9C18"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В случае если для устранения неисправности требуется дополнительное время или работы на стороне Заказчика, Поставщик информирует об этом ответственное лицо Заказчика путем оставления соответствующего комментария в заявке;</w:t>
      </w:r>
    </w:p>
    <w:p w14:paraId="7F1A0BBF"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4. Поставщик закрепляет одного ответственного сотрудника, предоставляет контактный сотовый номер с возможностью звонков на WhatsApp/Telegram, адрес личной электронной почты.</w:t>
      </w:r>
    </w:p>
    <w:p w14:paraId="2541A615" w14:textId="77777777" w:rsidR="00032AE7" w:rsidRPr="004556C0" w:rsidRDefault="00A86B99" w:rsidP="00841B3E">
      <w:pPr>
        <w:tabs>
          <w:tab w:val="left" w:pos="993"/>
        </w:tabs>
        <w:ind w:firstLine="709"/>
        <w:jc w:val="both"/>
        <w:rPr>
          <w:rFonts w:ascii="Times New Roman" w:hAnsi="Times New Roman" w:cs="Times New Roman"/>
        </w:rPr>
      </w:pPr>
      <w:r w:rsidRPr="004556C0">
        <w:rPr>
          <w:rFonts w:ascii="Times New Roman" w:hAnsi="Times New Roman" w:cs="Times New Roman"/>
        </w:rPr>
        <w:t>5.</w:t>
      </w:r>
      <w:r w:rsidRPr="004556C0">
        <w:rPr>
          <w:rFonts w:ascii="Times New Roman" w:hAnsi="Times New Roman" w:cs="Times New Roman"/>
        </w:rPr>
        <w:tab/>
      </w:r>
      <w:r w:rsidR="000F7016" w:rsidRPr="004556C0">
        <w:rPr>
          <w:rFonts w:ascii="Times New Roman" w:hAnsi="Times New Roman" w:cs="Times New Roman"/>
        </w:rPr>
        <w:t xml:space="preserve">Поставщик обеспечивает беспрерывную работоспособность программного обеспечения в период оказания услуг. </w:t>
      </w:r>
      <w:r w:rsidR="00032AE7" w:rsidRPr="004556C0">
        <w:rPr>
          <w:rFonts w:ascii="Times New Roman" w:hAnsi="Times New Roman" w:cs="Times New Roman"/>
        </w:rPr>
        <w:t xml:space="preserve">В результате сопровождения ПО выполняет все функции, необходимые для ведения </w:t>
      </w:r>
      <w:r w:rsidR="00E13205" w:rsidRPr="004556C0">
        <w:rPr>
          <w:rFonts w:ascii="Times New Roman" w:hAnsi="Times New Roman" w:cs="Times New Roman"/>
        </w:rPr>
        <w:t>бухгалтерского</w:t>
      </w:r>
      <w:r w:rsidR="00AF7C0E">
        <w:rPr>
          <w:rFonts w:ascii="Times New Roman" w:hAnsi="Times New Roman" w:cs="Times New Roman"/>
        </w:rPr>
        <w:t xml:space="preserve">и </w:t>
      </w:r>
      <w:r w:rsidR="00AF7C0E">
        <w:rPr>
          <w:rFonts w:ascii="Times New Roman" w:hAnsi="Times New Roman"/>
        </w:rPr>
        <w:t xml:space="preserve">кадрового </w:t>
      </w:r>
      <w:r w:rsidR="00032AE7" w:rsidRPr="004556C0">
        <w:rPr>
          <w:rFonts w:ascii="Times New Roman" w:hAnsi="Times New Roman" w:cs="Times New Roman"/>
        </w:rPr>
        <w:t>учета Заказчика.</w:t>
      </w:r>
    </w:p>
    <w:p w14:paraId="628D4BAB" w14:textId="77777777" w:rsidR="00E13205" w:rsidRPr="004556C0" w:rsidRDefault="000F7016" w:rsidP="00841B3E">
      <w:pPr>
        <w:tabs>
          <w:tab w:val="left" w:pos="993"/>
        </w:tabs>
        <w:ind w:firstLine="709"/>
        <w:jc w:val="both"/>
        <w:rPr>
          <w:rFonts w:ascii="Times New Roman" w:hAnsi="Times New Roman" w:cs="Times New Roman"/>
        </w:rPr>
      </w:pPr>
      <w:r w:rsidRPr="004556C0">
        <w:rPr>
          <w:rFonts w:ascii="Times New Roman" w:hAnsi="Times New Roman" w:cs="Times New Roman"/>
        </w:rPr>
        <w:t xml:space="preserve">В случаях отсутствия договорных обязательств программное обеспечение должно продолжить </w:t>
      </w:r>
      <w:r w:rsidR="007D6B7B" w:rsidRPr="004556C0">
        <w:rPr>
          <w:rFonts w:ascii="Times New Roman" w:hAnsi="Times New Roman" w:cs="Times New Roman"/>
        </w:rPr>
        <w:t xml:space="preserve">стабильное </w:t>
      </w:r>
      <w:r w:rsidRPr="004556C0">
        <w:rPr>
          <w:rFonts w:ascii="Times New Roman" w:hAnsi="Times New Roman" w:cs="Times New Roman"/>
        </w:rPr>
        <w:t>функционирование без технической поддержки</w:t>
      </w:r>
      <w:r w:rsidR="00E13205" w:rsidRPr="004556C0">
        <w:rPr>
          <w:rFonts w:ascii="Times New Roman" w:hAnsi="Times New Roman" w:cs="Times New Roman"/>
        </w:rPr>
        <w:t>, а также должна сохранится вся накопленная информация в базе данных.</w:t>
      </w:r>
    </w:p>
    <w:p w14:paraId="619CC95E"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6. Поставщик при оказании Услуг обеспечивает сохранность служебной информации Заказчика и ее конфиденциальность, согласно требованиям Закона РК «О персональных данных и их защите», Постановление Правительства РК «Об утверждении Правил отнесения сведений к служебной информации ограниченного распространения и работы с ней».</w:t>
      </w:r>
    </w:p>
    <w:p w14:paraId="56E60AB7" w14:textId="77777777" w:rsidR="002F358D" w:rsidRPr="004556C0" w:rsidRDefault="002F358D" w:rsidP="00841B3E">
      <w:pPr>
        <w:ind w:firstLine="709"/>
        <w:jc w:val="both"/>
        <w:rPr>
          <w:rFonts w:ascii="Times New Roman" w:hAnsi="Times New Roman" w:cs="Times New Roman"/>
        </w:rPr>
      </w:pPr>
      <w:r w:rsidRPr="004556C0">
        <w:rPr>
          <w:rFonts w:ascii="Times New Roman" w:hAnsi="Times New Roman" w:cs="Times New Roman"/>
        </w:rPr>
        <w:t xml:space="preserve">7. Доработки в рамках изменения правил ведения бухгалтерского </w:t>
      </w:r>
      <w:r w:rsidR="00AF7C0E">
        <w:rPr>
          <w:rFonts w:ascii="Times New Roman" w:hAnsi="Times New Roman" w:cs="Times New Roman"/>
        </w:rPr>
        <w:t xml:space="preserve">и </w:t>
      </w:r>
      <w:r w:rsidR="00AF7C0E">
        <w:rPr>
          <w:rFonts w:ascii="Times New Roman" w:hAnsi="Times New Roman"/>
        </w:rPr>
        <w:t xml:space="preserve">кадрового </w:t>
      </w:r>
      <w:r w:rsidRPr="004556C0">
        <w:rPr>
          <w:rFonts w:ascii="Times New Roman" w:hAnsi="Times New Roman" w:cs="Times New Roman"/>
        </w:rPr>
        <w:t>учета, а также форм отчетности в ИС вносятся по запросам заказчика</w:t>
      </w:r>
    </w:p>
    <w:p w14:paraId="5235FA14" w14:textId="77777777" w:rsidR="00584948" w:rsidRPr="004556C0" w:rsidRDefault="00584948" w:rsidP="00841B3E">
      <w:pPr>
        <w:ind w:firstLine="709"/>
        <w:jc w:val="both"/>
        <w:rPr>
          <w:rFonts w:ascii="Times New Roman" w:hAnsi="Times New Roman" w:cs="Times New Roman"/>
        </w:rPr>
      </w:pPr>
    </w:p>
    <w:p w14:paraId="7BC7A4CF"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ПО обеспечивает:</w:t>
      </w:r>
    </w:p>
    <w:p w14:paraId="350A8758"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1. Поддержку функционирования прикладной части </w:t>
      </w:r>
      <w:r w:rsidR="00454BBF" w:rsidRPr="004556C0">
        <w:rPr>
          <w:rFonts w:ascii="Times New Roman" w:hAnsi="Times New Roman" w:cs="Times New Roman"/>
        </w:rPr>
        <w:t>ПО</w:t>
      </w:r>
      <w:r w:rsidRPr="004556C0">
        <w:rPr>
          <w:rFonts w:ascii="Times New Roman" w:hAnsi="Times New Roman" w:cs="Times New Roman"/>
        </w:rPr>
        <w:t>;</w:t>
      </w:r>
    </w:p>
    <w:p w14:paraId="6FF71568"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2. Накопление, хранение и управление данными;</w:t>
      </w:r>
    </w:p>
    <w:p w14:paraId="74FD19D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3. Контроль и защиту данных от несанкционированного доступа;</w:t>
      </w:r>
    </w:p>
    <w:p w14:paraId="2CD505AE"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4. Разработку и реализацию прикладных программ различного уровня взаимодействия с данными и системными средствами;</w:t>
      </w:r>
    </w:p>
    <w:p w14:paraId="03479D16"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5. Передачу данных по сетям телекоммуникаций;</w:t>
      </w:r>
    </w:p>
    <w:p w14:paraId="6D62034C"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6. Многопрограммную и многопользовательскую обработку данных;</w:t>
      </w:r>
    </w:p>
    <w:p w14:paraId="64255E31"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7. Совместимость с информационными и операционными системами;</w:t>
      </w:r>
    </w:p>
    <w:p w14:paraId="089B57A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8. Многопользовательскую работу в режиме реального времени;</w:t>
      </w:r>
    </w:p>
    <w:p w14:paraId="4A7E0040"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9. Защиту информации;</w:t>
      </w:r>
    </w:p>
    <w:p w14:paraId="5EDC70A3"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10. Целостность информации;</w:t>
      </w:r>
    </w:p>
    <w:p w14:paraId="49DA11CE"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11. Развитие программного продукта.</w:t>
      </w:r>
    </w:p>
    <w:p w14:paraId="4DE9D797" w14:textId="77777777" w:rsidR="00680E06" w:rsidRPr="004556C0" w:rsidRDefault="00680E06" w:rsidP="00841B3E">
      <w:pPr>
        <w:ind w:firstLine="709"/>
        <w:jc w:val="both"/>
        <w:rPr>
          <w:rFonts w:ascii="Times New Roman" w:hAnsi="Times New Roman" w:cs="Times New Roman"/>
          <w:b/>
          <w:bCs/>
        </w:rPr>
      </w:pPr>
    </w:p>
    <w:p w14:paraId="1F0087D6" w14:textId="77777777" w:rsidR="00DC17AF" w:rsidRPr="004556C0" w:rsidRDefault="00DC17AF" w:rsidP="00841B3E">
      <w:pPr>
        <w:ind w:firstLine="709"/>
        <w:jc w:val="center"/>
        <w:rPr>
          <w:rFonts w:ascii="Times New Roman" w:hAnsi="Times New Roman" w:cs="Times New Roman"/>
          <w:b/>
          <w:bCs/>
          <w:lang w:eastAsia="ru-RU"/>
        </w:rPr>
      </w:pPr>
      <w:r w:rsidRPr="004556C0">
        <w:rPr>
          <w:rFonts w:ascii="Times New Roman" w:hAnsi="Times New Roman" w:cs="Times New Roman"/>
          <w:b/>
          <w:bCs/>
          <w:lang w:eastAsia="ru-RU"/>
        </w:rPr>
        <w:t>Требования к защите и целостности информации</w:t>
      </w:r>
    </w:p>
    <w:p w14:paraId="7267D742"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1. Требования к конфиденциальности</w:t>
      </w:r>
    </w:p>
    <w:p w14:paraId="14B9F9DD"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1.1. Уровни доступа</w:t>
      </w:r>
    </w:p>
    <w:p w14:paraId="3DB34291"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Должны быть определены четкие уровни доступа для различных категорий пользователей в соответствии с их ролями и обязанностями.</w:t>
      </w:r>
    </w:p>
    <w:p w14:paraId="210D7FC2" w14:textId="77777777" w:rsidR="00DC17AF" w:rsidRPr="004556C0" w:rsidRDefault="00DC17AF" w:rsidP="00841B3E">
      <w:pPr>
        <w:jc w:val="both"/>
        <w:rPr>
          <w:rFonts w:ascii="Times New Roman" w:hAnsi="Times New Roman" w:cs="Times New Roman"/>
          <w:lang w:eastAsia="ru-RU"/>
        </w:rPr>
      </w:pPr>
      <w:r w:rsidRPr="004556C0">
        <w:rPr>
          <w:rFonts w:ascii="Times New Roman" w:hAnsi="Times New Roman" w:cs="Times New Roman"/>
          <w:lang w:eastAsia="ru-RU"/>
        </w:rPr>
        <w:t>Доступ к конфиденциальной информации должен быть строго ограничен и контролироваться.</w:t>
      </w:r>
    </w:p>
    <w:p w14:paraId="1DEAE91B" w14:textId="77777777" w:rsidR="00584948" w:rsidRPr="004556C0" w:rsidRDefault="00584948" w:rsidP="00841B3E">
      <w:pPr>
        <w:ind w:firstLine="709"/>
        <w:jc w:val="both"/>
        <w:rPr>
          <w:rFonts w:ascii="Times New Roman" w:hAnsi="Times New Roman" w:cs="Times New Roman"/>
          <w:b/>
          <w:bCs/>
          <w:lang w:eastAsia="ru-RU"/>
        </w:rPr>
      </w:pPr>
    </w:p>
    <w:p w14:paraId="57FD6A0D" w14:textId="77777777" w:rsidR="00DC17AF" w:rsidRPr="004556C0" w:rsidRDefault="00DC17AF" w:rsidP="00841B3E">
      <w:pPr>
        <w:ind w:firstLine="709"/>
        <w:rPr>
          <w:rFonts w:ascii="Times New Roman" w:hAnsi="Times New Roman" w:cs="Times New Roman"/>
          <w:b/>
          <w:bCs/>
          <w:lang w:eastAsia="ru-RU"/>
        </w:rPr>
      </w:pPr>
      <w:r w:rsidRPr="004556C0">
        <w:rPr>
          <w:rFonts w:ascii="Times New Roman" w:hAnsi="Times New Roman" w:cs="Times New Roman"/>
          <w:b/>
          <w:bCs/>
          <w:lang w:eastAsia="ru-RU"/>
        </w:rPr>
        <w:t>2. Требования к доступности</w:t>
      </w:r>
    </w:p>
    <w:p w14:paraId="2FDA6C3C"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2.1. Меры по обеспечению доступности</w:t>
      </w:r>
    </w:p>
    <w:p w14:paraId="697708C5"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lastRenderedPageBreak/>
        <w:t xml:space="preserve">Обеспечение бесперебойной работы </w:t>
      </w:r>
      <w:r w:rsidRPr="004556C0">
        <w:rPr>
          <w:rFonts w:ascii="Times New Roman" w:hAnsi="Times New Roman" w:cs="Times New Roman"/>
          <w:lang w:val="kk-KZ" w:eastAsia="ru-RU"/>
        </w:rPr>
        <w:t>ПО</w:t>
      </w:r>
      <w:r w:rsidRPr="004556C0">
        <w:rPr>
          <w:rFonts w:ascii="Times New Roman" w:hAnsi="Times New Roman" w:cs="Times New Roman"/>
          <w:lang w:eastAsia="ru-RU"/>
        </w:rPr>
        <w:t>, включая отказоустойчивость и восстановление после сбоев.</w:t>
      </w:r>
    </w:p>
    <w:p w14:paraId="169858A4"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Разработка и реализация планов резервного копирования и восстановления данных.</w:t>
      </w:r>
    </w:p>
    <w:p w14:paraId="6D8D54B5"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2.2. Планы резервного копирования и восстановления</w:t>
      </w:r>
    </w:p>
    <w:p w14:paraId="61F78862"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Регулярное создание резервных копий данных и хранение их в защищенных местах.</w:t>
      </w:r>
    </w:p>
    <w:p w14:paraId="7037EF57" w14:textId="77777777" w:rsidR="00DC17AF" w:rsidRPr="004556C0" w:rsidRDefault="00DC17AF" w:rsidP="00841B3E">
      <w:pPr>
        <w:jc w:val="both"/>
        <w:rPr>
          <w:rFonts w:ascii="Times New Roman" w:hAnsi="Times New Roman" w:cs="Times New Roman"/>
          <w:lang w:eastAsia="ru-RU"/>
        </w:rPr>
      </w:pPr>
      <w:r w:rsidRPr="004556C0">
        <w:rPr>
          <w:rFonts w:ascii="Times New Roman" w:hAnsi="Times New Roman" w:cs="Times New Roman"/>
          <w:lang w:eastAsia="ru-RU"/>
        </w:rPr>
        <w:t>Тестирование процедур восстановления данных для обеспечения их эффективности.</w:t>
      </w:r>
    </w:p>
    <w:p w14:paraId="2CE5D158" w14:textId="77777777" w:rsidR="00584948" w:rsidRPr="004556C0" w:rsidRDefault="00584948" w:rsidP="00841B3E">
      <w:pPr>
        <w:ind w:firstLine="709"/>
        <w:jc w:val="both"/>
        <w:rPr>
          <w:rFonts w:ascii="Times New Roman" w:hAnsi="Times New Roman" w:cs="Times New Roman"/>
          <w:b/>
          <w:bCs/>
          <w:lang w:eastAsia="ru-RU"/>
        </w:rPr>
      </w:pPr>
    </w:p>
    <w:p w14:paraId="079CF6D0"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3. Аутентификация и авторизация</w:t>
      </w:r>
    </w:p>
    <w:p w14:paraId="2BB534DF"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3.1. Методы аутентификации</w:t>
      </w:r>
    </w:p>
    <w:p w14:paraId="61BA2866"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Периодическая смена паролей и использование сложных паролей.</w:t>
      </w:r>
    </w:p>
    <w:p w14:paraId="3DACC5A5"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3.2. Политики и процедуры авторизации</w:t>
      </w:r>
    </w:p>
    <w:p w14:paraId="282716B2"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Внедрение четких политик авторизации на основе принципа минимальных привилегий.</w:t>
      </w:r>
    </w:p>
    <w:p w14:paraId="7E9E76A3"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Регулярный аудит прав доступа пользователей.</w:t>
      </w:r>
    </w:p>
    <w:p w14:paraId="203A5276" w14:textId="77777777" w:rsidR="00584948" w:rsidRPr="004556C0" w:rsidRDefault="00584948" w:rsidP="00841B3E">
      <w:pPr>
        <w:ind w:firstLine="709"/>
        <w:jc w:val="both"/>
        <w:rPr>
          <w:rFonts w:ascii="Times New Roman" w:hAnsi="Times New Roman" w:cs="Times New Roman"/>
          <w:b/>
          <w:bCs/>
          <w:lang w:eastAsia="ru-RU"/>
        </w:rPr>
      </w:pPr>
    </w:p>
    <w:p w14:paraId="787A4D75"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4. Управление изменениями</w:t>
      </w:r>
    </w:p>
    <w:p w14:paraId="06FA847B"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4.1. Политики управления изменениями</w:t>
      </w:r>
    </w:p>
    <w:p w14:paraId="53B929A4"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 xml:space="preserve">Разработка и внедрение политик управления изменениями в </w:t>
      </w:r>
      <w:r w:rsidRPr="004556C0">
        <w:rPr>
          <w:rFonts w:ascii="Times New Roman" w:hAnsi="Times New Roman" w:cs="Times New Roman"/>
          <w:lang w:val="kk-KZ" w:eastAsia="ru-RU"/>
        </w:rPr>
        <w:t>ПО</w:t>
      </w:r>
      <w:r w:rsidRPr="004556C0">
        <w:rPr>
          <w:rFonts w:ascii="Times New Roman" w:hAnsi="Times New Roman" w:cs="Times New Roman"/>
          <w:lang w:eastAsia="ru-RU"/>
        </w:rPr>
        <w:t>.</w:t>
      </w:r>
    </w:p>
    <w:p w14:paraId="017F52F2"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 xml:space="preserve">Обязательная оценка рисков перед внесением изменений в </w:t>
      </w:r>
      <w:r w:rsidR="00454BBF" w:rsidRPr="004556C0">
        <w:rPr>
          <w:rFonts w:ascii="Times New Roman" w:hAnsi="Times New Roman" w:cs="Times New Roman"/>
          <w:lang w:eastAsia="ru-RU"/>
        </w:rPr>
        <w:t>ПО</w:t>
      </w:r>
      <w:r w:rsidRPr="004556C0">
        <w:rPr>
          <w:rFonts w:ascii="Times New Roman" w:hAnsi="Times New Roman" w:cs="Times New Roman"/>
          <w:lang w:eastAsia="ru-RU"/>
        </w:rPr>
        <w:t>.</w:t>
      </w:r>
    </w:p>
    <w:p w14:paraId="0C9DC3A4" w14:textId="77777777" w:rsidR="00DC17AF" w:rsidRPr="004556C0" w:rsidRDefault="00DC17AF" w:rsidP="00841B3E">
      <w:pPr>
        <w:ind w:firstLine="709"/>
        <w:jc w:val="both"/>
        <w:rPr>
          <w:rFonts w:ascii="Times New Roman" w:hAnsi="Times New Roman" w:cs="Times New Roman"/>
          <w:b/>
          <w:bCs/>
          <w:lang w:eastAsia="ru-RU"/>
        </w:rPr>
      </w:pPr>
      <w:r w:rsidRPr="004556C0">
        <w:rPr>
          <w:rFonts w:ascii="Times New Roman" w:hAnsi="Times New Roman" w:cs="Times New Roman"/>
          <w:b/>
          <w:bCs/>
          <w:lang w:eastAsia="ru-RU"/>
        </w:rPr>
        <w:t>4.2. Процедуры обновления программного и аппаратного обеспечения</w:t>
      </w:r>
    </w:p>
    <w:p w14:paraId="1B672720"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Порядок проведения обновлений программного и аппаратного обеспечения с минимальным риском для безопасности.</w:t>
      </w:r>
    </w:p>
    <w:p w14:paraId="5F54AC9C" w14:textId="77777777" w:rsidR="00DC17AF" w:rsidRPr="004556C0" w:rsidRDefault="00DC17AF" w:rsidP="00841B3E">
      <w:pPr>
        <w:ind w:firstLine="709"/>
        <w:jc w:val="both"/>
        <w:rPr>
          <w:rFonts w:ascii="Times New Roman" w:hAnsi="Times New Roman" w:cs="Times New Roman"/>
          <w:lang w:eastAsia="ru-RU"/>
        </w:rPr>
      </w:pPr>
      <w:r w:rsidRPr="004556C0">
        <w:rPr>
          <w:rFonts w:ascii="Times New Roman" w:hAnsi="Times New Roman" w:cs="Times New Roman"/>
          <w:lang w:eastAsia="ru-RU"/>
        </w:rPr>
        <w:t>Тестирование обновлений в тестовой среде перед их внедрением в рабоч</w:t>
      </w:r>
      <w:r w:rsidR="00454BBF" w:rsidRPr="004556C0">
        <w:rPr>
          <w:rFonts w:ascii="Times New Roman" w:hAnsi="Times New Roman" w:cs="Times New Roman"/>
          <w:lang w:eastAsia="ru-RU"/>
        </w:rPr>
        <w:t>ееПО</w:t>
      </w:r>
      <w:r w:rsidRPr="004556C0">
        <w:rPr>
          <w:rFonts w:ascii="Times New Roman" w:hAnsi="Times New Roman" w:cs="Times New Roman"/>
          <w:lang w:eastAsia="ru-RU"/>
        </w:rPr>
        <w:t>.</w:t>
      </w:r>
    </w:p>
    <w:p w14:paraId="4E6EC4C9" w14:textId="77777777" w:rsidR="00552991" w:rsidRPr="004556C0" w:rsidRDefault="00552991" w:rsidP="00841B3E">
      <w:pPr>
        <w:jc w:val="both"/>
        <w:rPr>
          <w:rFonts w:ascii="Times New Roman" w:hAnsi="Times New Roman" w:cs="Times New Roman"/>
        </w:rPr>
      </w:pPr>
    </w:p>
    <w:p w14:paraId="0A802897" w14:textId="77777777" w:rsidR="00000622" w:rsidRPr="004556C0" w:rsidRDefault="00A86B99" w:rsidP="00841B3E">
      <w:pPr>
        <w:ind w:firstLine="709"/>
        <w:jc w:val="center"/>
        <w:rPr>
          <w:rFonts w:ascii="Times New Roman" w:hAnsi="Times New Roman" w:cs="Times New Roman"/>
          <w:b/>
          <w:bCs/>
        </w:rPr>
      </w:pPr>
      <w:r w:rsidRPr="004556C0">
        <w:rPr>
          <w:rFonts w:ascii="Times New Roman" w:hAnsi="Times New Roman" w:cs="Times New Roman"/>
          <w:b/>
          <w:bCs/>
        </w:rPr>
        <w:t>Требования к оказанию Услуг</w:t>
      </w:r>
    </w:p>
    <w:p w14:paraId="71A1ECF6"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Поставщик </w:t>
      </w:r>
      <w:r w:rsidR="00157EDC" w:rsidRPr="004556C0">
        <w:rPr>
          <w:rFonts w:ascii="Times New Roman" w:hAnsi="Times New Roman" w:cs="Times New Roman"/>
        </w:rPr>
        <w:t>в рамках выполнения услуг должен обеспечить следующее</w:t>
      </w:r>
      <w:r w:rsidRPr="004556C0">
        <w:rPr>
          <w:rFonts w:ascii="Times New Roman" w:hAnsi="Times New Roman" w:cs="Times New Roman"/>
        </w:rPr>
        <w:t>:</w:t>
      </w:r>
    </w:p>
    <w:p w14:paraId="6C0C9DD7" w14:textId="77777777" w:rsidR="00493113" w:rsidRPr="004556C0" w:rsidRDefault="00A86B99" w:rsidP="00841B3E">
      <w:pPr>
        <w:pStyle w:val="a5"/>
        <w:numPr>
          <w:ilvl w:val="0"/>
          <w:numId w:val="33"/>
        </w:numPr>
        <w:spacing w:after="0" w:line="240" w:lineRule="auto"/>
        <w:ind w:left="709"/>
        <w:jc w:val="both"/>
        <w:rPr>
          <w:rFonts w:ascii="Times New Roman" w:hAnsi="Times New Roman" w:cs="Times New Roman"/>
          <w:sz w:val="24"/>
          <w:szCs w:val="24"/>
        </w:rPr>
      </w:pPr>
      <w:r w:rsidRPr="004556C0">
        <w:rPr>
          <w:rFonts w:ascii="Times New Roman" w:hAnsi="Times New Roman" w:cs="Times New Roman"/>
          <w:sz w:val="24"/>
          <w:szCs w:val="24"/>
        </w:rPr>
        <w:t>Предоставление во временное пользование серверного оборудования при</w:t>
      </w:r>
    </w:p>
    <w:p w14:paraId="3B102057" w14:textId="77777777" w:rsidR="00493113" w:rsidRPr="004556C0" w:rsidRDefault="00A86B99" w:rsidP="00841B3E">
      <w:pPr>
        <w:jc w:val="both"/>
        <w:rPr>
          <w:rFonts w:ascii="Times New Roman" w:hAnsi="Times New Roman" w:cs="Times New Roman"/>
        </w:rPr>
      </w:pPr>
      <w:r w:rsidRPr="004556C0">
        <w:rPr>
          <w:rFonts w:ascii="Times New Roman" w:hAnsi="Times New Roman" w:cs="Times New Roman"/>
        </w:rPr>
        <w:t xml:space="preserve">отсутствии или при наличии проблем с собственным оборудованием </w:t>
      </w:r>
      <w:r w:rsidR="005D6E4F" w:rsidRPr="004556C0">
        <w:rPr>
          <w:rFonts w:ascii="Times New Roman" w:hAnsi="Times New Roman" w:cs="Times New Roman"/>
        </w:rPr>
        <w:t>заказчика</w:t>
      </w:r>
      <w:r w:rsidR="00493113" w:rsidRPr="004556C0">
        <w:rPr>
          <w:rFonts w:ascii="Times New Roman" w:hAnsi="Times New Roman" w:cs="Times New Roman"/>
        </w:rPr>
        <w:t xml:space="preserve">; </w:t>
      </w:r>
    </w:p>
    <w:p w14:paraId="74B57E59" w14:textId="77777777" w:rsidR="00493113" w:rsidRPr="004556C0" w:rsidRDefault="00493113" w:rsidP="00841B3E">
      <w:pPr>
        <w:pStyle w:val="a5"/>
        <w:numPr>
          <w:ilvl w:val="0"/>
          <w:numId w:val="33"/>
        </w:numPr>
        <w:spacing w:after="0" w:line="240" w:lineRule="auto"/>
        <w:ind w:left="709"/>
        <w:jc w:val="both"/>
        <w:rPr>
          <w:rFonts w:ascii="Times New Roman" w:hAnsi="Times New Roman" w:cs="Times New Roman"/>
          <w:sz w:val="24"/>
          <w:szCs w:val="24"/>
        </w:rPr>
      </w:pPr>
      <w:r w:rsidRPr="004556C0">
        <w:rPr>
          <w:rFonts w:ascii="Times New Roman" w:hAnsi="Times New Roman" w:cs="Times New Roman"/>
          <w:sz w:val="24"/>
          <w:szCs w:val="24"/>
        </w:rPr>
        <w:t>Развитие, модификацию и работы по оптимизации процессов ПО;</w:t>
      </w:r>
    </w:p>
    <w:p w14:paraId="71BD06E1" w14:textId="77777777" w:rsidR="006F0172" w:rsidRPr="004556C0" w:rsidRDefault="00A86B99" w:rsidP="00841B3E">
      <w:pPr>
        <w:pStyle w:val="a5"/>
        <w:numPr>
          <w:ilvl w:val="0"/>
          <w:numId w:val="33"/>
        </w:numPr>
        <w:spacing w:after="0" w:line="240" w:lineRule="auto"/>
        <w:ind w:left="709"/>
        <w:jc w:val="both"/>
        <w:rPr>
          <w:rFonts w:ascii="Times New Roman" w:hAnsi="Times New Roman" w:cs="Times New Roman"/>
          <w:sz w:val="24"/>
          <w:szCs w:val="24"/>
        </w:rPr>
      </w:pPr>
      <w:r w:rsidRPr="004556C0">
        <w:rPr>
          <w:rFonts w:ascii="Times New Roman" w:hAnsi="Times New Roman" w:cs="Times New Roman"/>
          <w:sz w:val="24"/>
          <w:szCs w:val="24"/>
        </w:rPr>
        <w:t xml:space="preserve">Подключение пользователей, настройка рабочих столов, разделение прав и </w:t>
      </w:r>
    </w:p>
    <w:p w14:paraId="7BBDCAF7" w14:textId="77777777" w:rsidR="00A86B99" w:rsidRPr="004556C0" w:rsidRDefault="00A86B99" w:rsidP="00841B3E">
      <w:pPr>
        <w:jc w:val="both"/>
        <w:rPr>
          <w:rFonts w:ascii="Times New Roman" w:hAnsi="Times New Roman" w:cs="Times New Roman"/>
        </w:rPr>
      </w:pPr>
      <w:r w:rsidRPr="004556C0">
        <w:rPr>
          <w:rFonts w:ascii="Times New Roman" w:hAnsi="Times New Roman" w:cs="Times New Roman"/>
        </w:rPr>
        <w:t>ролей, ограничение доступа по разделам учета;</w:t>
      </w:r>
    </w:p>
    <w:p w14:paraId="3B204EDB" w14:textId="77777777" w:rsidR="006F0172" w:rsidRPr="004556C0" w:rsidRDefault="00A86B99" w:rsidP="00841B3E">
      <w:pPr>
        <w:pStyle w:val="a5"/>
        <w:numPr>
          <w:ilvl w:val="0"/>
          <w:numId w:val="33"/>
        </w:numPr>
        <w:spacing w:after="0" w:line="240" w:lineRule="auto"/>
        <w:ind w:left="709"/>
        <w:jc w:val="both"/>
        <w:rPr>
          <w:rFonts w:ascii="Times New Roman" w:hAnsi="Times New Roman" w:cs="Times New Roman"/>
          <w:sz w:val="24"/>
          <w:szCs w:val="24"/>
        </w:rPr>
      </w:pPr>
      <w:r w:rsidRPr="004556C0">
        <w:rPr>
          <w:rFonts w:ascii="Times New Roman" w:hAnsi="Times New Roman" w:cs="Times New Roman"/>
          <w:sz w:val="24"/>
          <w:szCs w:val="24"/>
        </w:rPr>
        <w:t xml:space="preserve">Проведение онлайн или офлайн в городе Астана обучения пользователей по </w:t>
      </w:r>
    </w:p>
    <w:p w14:paraId="617DFB67" w14:textId="77777777" w:rsidR="00A86B99" w:rsidRPr="004556C0" w:rsidRDefault="00A86B99" w:rsidP="00841B3E">
      <w:pPr>
        <w:jc w:val="both"/>
        <w:rPr>
          <w:rFonts w:ascii="Times New Roman" w:hAnsi="Times New Roman" w:cs="Times New Roman"/>
        </w:rPr>
      </w:pPr>
      <w:r w:rsidRPr="004556C0">
        <w:rPr>
          <w:rFonts w:ascii="Times New Roman" w:hAnsi="Times New Roman" w:cs="Times New Roman"/>
        </w:rPr>
        <w:t>запросу Заказчика;</w:t>
      </w:r>
    </w:p>
    <w:p w14:paraId="39228213" w14:textId="77777777" w:rsidR="006F0172" w:rsidRPr="004556C0" w:rsidRDefault="00A86B99" w:rsidP="00841B3E">
      <w:pPr>
        <w:pStyle w:val="a5"/>
        <w:numPr>
          <w:ilvl w:val="0"/>
          <w:numId w:val="33"/>
        </w:numPr>
        <w:spacing w:after="0" w:line="240" w:lineRule="auto"/>
        <w:ind w:left="709"/>
        <w:jc w:val="both"/>
        <w:rPr>
          <w:rFonts w:ascii="Times New Roman" w:hAnsi="Times New Roman" w:cs="Times New Roman"/>
          <w:sz w:val="24"/>
          <w:szCs w:val="24"/>
        </w:rPr>
      </w:pPr>
      <w:r w:rsidRPr="004556C0">
        <w:rPr>
          <w:rFonts w:ascii="Times New Roman" w:hAnsi="Times New Roman" w:cs="Times New Roman"/>
          <w:sz w:val="24"/>
          <w:szCs w:val="24"/>
        </w:rPr>
        <w:t xml:space="preserve">Осуществление мониторинга за работоспособностью серверного оборудования, </w:t>
      </w:r>
    </w:p>
    <w:p w14:paraId="7BE4DCB4" w14:textId="77777777" w:rsidR="00A86B99" w:rsidRPr="004556C0" w:rsidRDefault="00A86B99" w:rsidP="00841B3E">
      <w:pPr>
        <w:jc w:val="both"/>
        <w:rPr>
          <w:rFonts w:ascii="Times New Roman" w:hAnsi="Times New Roman" w:cs="Times New Roman"/>
        </w:rPr>
      </w:pPr>
      <w:r w:rsidRPr="004556C0">
        <w:rPr>
          <w:rFonts w:ascii="Times New Roman" w:hAnsi="Times New Roman" w:cs="Times New Roman"/>
        </w:rPr>
        <w:t>на котором расположена база данных, анализ загруженности и распределения нагрузки между кластерами;</w:t>
      </w:r>
    </w:p>
    <w:p w14:paraId="15F3E260" w14:textId="77777777" w:rsidR="006F0172" w:rsidRPr="004556C0" w:rsidRDefault="00A86B99" w:rsidP="00841B3E">
      <w:pPr>
        <w:pStyle w:val="a5"/>
        <w:numPr>
          <w:ilvl w:val="0"/>
          <w:numId w:val="33"/>
        </w:numPr>
        <w:spacing w:after="0" w:line="240" w:lineRule="auto"/>
        <w:ind w:left="709"/>
        <w:jc w:val="both"/>
        <w:rPr>
          <w:rFonts w:ascii="Times New Roman" w:hAnsi="Times New Roman" w:cs="Times New Roman"/>
          <w:sz w:val="24"/>
          <w:szCs w:val="24"/>
        </w:rPr>
      </w:pPr>
      <w:r w:rsidRPr="004556C0">
        <w:rPr>
          <w:rFonts w:ascii="Times New Roman" w:hAnsi="Times New Roman" w:cs="Times New Roman"/>
          <w:sz w:val="24"/>
          <w:szCs w:val="24"/>
        </w:rPr>
        <w:t xml:space="preserve">Осуществление настройки резервного копирования в ночное время, </w:t>
      </w:r>
    </w:p>
    <w:p w14:paraId="48402F74" w14:textId="77777777" w:rsidR="006F0172" w:rsidRPr="004556C0" w:rsidRDefault="00A86B99" w:rsidP="00841B3E">
      <w:pPr>
        <w:jc w:val="both"/>
        <w:rPr>
          <w:rFonts w:ascii="Times New Roman" w:hAnsi="Times New Roman" w:cs="Times New Roman"/>
        </w:rPr>
      </w:pPr>
      <w:r w:rsidRPr="004556C0">
        <w:rPr>
          <w:rFonts w:ascii="Times New Roman" w:hAnsi="Times New Roman" w:cs="Times New Roman"/>
        </w:rPr>
        <w:t>восстановление в целях обеспечения безопасности и сохранности данных;</w:t>
      </w:r>
    </w:p>
    <w:p w14:paraId="61693FEB" w14:textId="77777777" w:rsidR="006F0172" w:rsidRPr="004556C0" w:rsidRDefault="006F0172" w:rsidP="00841B3E">
      <w:pPr>
        <w:pStyle w:val="a5"/>
        <w:numPr>
          <w:ilvl w:val="0"/>
          <w:numId w:val="33"/>
        </w:numPr>
        <w:spacing w:after="0" w:line="240" w:lineRule="auto"/>
        <w:ind w:left="709"/>
        <w:jc w:val="both"/>
        <w:rPr>
          <w:rFonts w:ascii="Times New Roman" w:hAnsi="Times New Roman" w:cs="Times New Roman"/>
          <w:sz w:val="24"/>
          <w:szCs w:val="24"/>
        </w:rPr>
      </w:pPr>
      <w:r w:rsidRPr="004556C0">
        <w:rPr>
          <w:rFonts w:ascii="Times New Roman" w:hAnsi="Times New Roman" w:cs="Times New Roman"/>
          <w:sz w:val="24"/>
          <w:szCs w:val="24"/>
        </w:rPr>
        <w:t>О</w:t>
      </w:r>
      <w:r w:rsidR="00A86B99" w:rsidRPr="004556C0">
        <w:rPr>
          <w:rFonts w:ascii="Times New Roman" w:hAnsi="Times New Roman" w:cs="Times New Roman"/>
          <w:sz w:val="24"/>
          <w:szCs w:val="24"/>
        </w:rPr>
        <w:t xml:space="preserve">беспечение конвертации отчетности в Таблицы Excel (*.xls), Таблицы (*.mxl), HTML </w:t>
      </w:r>
    </w:p>
    <w:p w14:paraId="1DC5FEDA" w14:textId="77777777" w:rsidR="006F0172" w:rsidRPr="004556C0" w:rsidRDefault="00A86B99" w:rsidP="00841B3E">
      <w:pPr>
        <w:jc w:val="both"/>
        <w:rPr>
          <w:rFonts w:ascii="Times New Roman" w:hAnsi="Times New Roman" w:cs="Times New Roman"/>
        </w:rPr>
      </w:pPr>
      <w:r w:rsidRPr="004556C0">
        <w:rPr>
          <w:rFonts w:ascii="Times New Roman" w:hAnsi="Times New Roman" w:cs="Times New Roman"/>
        </w:rPr>
        <w:t>Документ (*.htm, *.html), Текстовый файл (*.txt).</w:t>
      </w:r>
    </w:p>
    <w:p w14:paraId="4FCEBAED" w14:textId="77777777" w:rsidR="006F0172" w:rsidRPr="004556C0" w:rsidRDefault="00A86B99" w:rsidP="00841B3E">
      <w:pPr>
        <w:pStyle w:val="a5"/>
        <w:numPr>
          <w:ilvl w:val="0"/>
          <w:numId w:val="36"/>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Предоставление возможности формирование выходных форм первичных документов </w:t>
      </w:r>
    </w:p>
    <w:p w14:paraId="48E5E5BF" w14:textId="77777777" w:rsidR="006F0172" w:rsidRPr="004556C0" w:rsidRDefault="00A86B99" w:rsidP="00841B3E">
      <w:pPr>
        <w:jc w:val="both"/>
      </w:pPr>
      <w:r w:rsidRPr="004556C0">
        <w:rPr>
          <w:rFonts w:ascii="Times New Roman" w:hAnsi="Times New Roman" w:cs="Times New Roman"/>
        </w:rPr>
        <w:t>и форм отчетности на государственном языке.</w:t>
      </w:r>
    </w:p>
    <w:p w14:paraId="36ABAD73" w14:textId="77777777" w:rsidR="006F0172" w:rsidRPr="004556C0" w:rsidRDefault="00A86B99" w:rsidP="00841B3E">
      <w:pPr>
        <w:pStyle w:val="a5"/>
        <w:numPr>
          <w:ilvl w:val="0"/>
          <w:numId w:val="36"/>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Предоставление обновлений в соответствие с изменениями, вносимыми в </w:t>
      </w:r>
    </w:p>
    <w:p w14:paraId="7329DF2E" w14:textId="77777777" w:rsidR="006F0172" w:rsidRPr="004556C0" w:rsidRDefault="00A86B99" w:rsidP="00841B3E">
      <w:pPr>
        <w:jc w:val="both"/>
      </w:pPr>
      <w:r w:rsidRPr="004556C0">
        <w:rPr>
          <w:rFonts w:ascii="Times New Roman" w:hAnsi="Times New Roman" w:cs="Times New Roman"/>
        </w:rPr>
        <w:t>Законодательство РК, регламентирующими порядок ведения бухгалтерского учета в организациях, содержащихся за счет республиканского и местных бюджетов в течение 5 (пяти) рабочих дней с даты вступления таких изменений в силу;</w:t>
      </w:r>
    </w:p>
    <w:p w14:paraId="2863CFB7" w14:textId="77777777" w:rsidR="006F0172" w:rsidRPr="004556C0" w:rsidRDefault="00A86B99" w:rsidP="00841B3E">
      <w:pPr>
        <w:pStyle w:val="a5"/>
        <w:numPr>
          <w:ilvl w:val="0"/>
          <w:numId w:val="36"/>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Предоставление обновленных электронных форм налоговой отчетности, согласно </w:t>
      </w:r>
    </w:p>
    <w:p w14:paraId="18245774" w14:textId="77777777" w:rsidR="006F0172" w:rsidRPr="004556C0" w:rsidRDefault="00A86B99" w:rsidP="00841B3E">
      <w:pPr>
        <w:jc w:val="both"/>
        <w:rPr>
          <w:rFonts w:ascii="Times New Roman" w:hAnsi="Times New Roman" w:cs="Times New Roman"/>
        </w:rPr>
      </w:pPr>
      <w:r w:rsidRPr="004556C0">
        <w:rPr>
          <w:rFonts w:ascii="Times New Roman" w:hAnsi="Times New Roman" w:cs="Times New Roman"/>
        </w:rPr>
        <w:t xml:space="preserve">вносимым изменениям Комитета государственных доходов </w:t>
      </w:r>
      <w:r w:rsidR="00797A09" w:rsidRPr="004556C0">
        <w:rPr>
          <w:rFonts w:ascii="Times New Roman" w:hAnsi="Times New Roman" w:cs="Times New Roman"/>
        </w:rPr>
        <w:t>МФ РК;</w:t>
      </w:r>
    </w:p>
    <w:p w14:paraId="453BCAEB" w14:textId="77777777" w:rsidR="006F0172" w:rsidRPr="004556C0" w:rsidRDefault="00A86B99" w:rsidP="00841B3E">
      <w:pPr>
        <w:pStyle w:val="a5"/>
        <w:numPr>
          <w:ilvl w:val="0"/>
          <w:numId w:val="36"/>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Своевременное предоставление измененных форм первичной документации, в </w:t>
      </w:r>
    </w:p>
    <w:p w14:paraId="21E461AE" w14:textId="77777777" w:rsidR="006F0172" w:rsidRPr="004556C0" w:rsidRDefault="00A86B99" w:rsidP="00841B3E">
      <w:pPr>
        <w:jc w:val="both"/>
        <w:rPr>
          <w:rFonts w:ascii="Times New Roman" w:hAnsi="Times New Roman" w:cs="Times New Roman"/>
        </w:rPr>
      </w:pPr>
      <w:r w:rsidRPr="004556C0">
        <w:rPr>
          <w:rFonts w:ascii="Times New Roman" w:hAnsi="Times New Roman" w:cs="Times New Roman"/>
        </w:rPr>
        <w:t>соответствии с требованиями МФ РК;</w:t>
      </w:r>
    </w:p>
    <w:p w14:paraId="51840E8D" w14:textId="77777777" w:rsidR="006F0172" w:rsidRPr="004556C0" w:rsidRDefault="00A86B99" w:rsidP="00841B3E">
      <w:pPr>
        <w:pStyle w:val="a5"/>
        <w:numPr>
          <w:ilvl w:val="0"/>
          <w:numId w:val="36"/>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lastRenderedPageBreak/>
        <w:t xml:space="preserve">Своевременное предоставление измененных электронных шаблонов файлов, в </w:t>
      </w:r>
    </w:p>
    <w:p w14:paraId="522F15DB" w14:textId="77777777" w:rsidR="006F0172" w:rsidRPr="004556C0" w:rsidRDefault="00A86B99" w:rsidP="00841B3E">
      <w:pPr>
        <w:jc w:val="both"/>
        <w:rPr>
          <w:rFonts w:ascii="Times New Roman" w:hAnsi="Times New Roman" w:cs="Times New Roman"/>
        </w:rPr>
      </w:pPr>
      <w:r w:rsidRPr="004556C0">
        <w:rPr>
          <w:rFonts w:ascii="Times New Roman" w:hAnsi="Times New Roman" w:cs="Times New Roman"/>
        </w:rPr>
        <w:t>соответстви</w:t>
      </w:r>
      <w:r w:rsidR="00403EA6" w:rsidRPr="004556C0">
        <w:rPr>
          <w:rFonts w:ascii="Times New Roman" w:hAnsi="Times New Roman" w:cs="Times New Roman"/>
        </w:rPr>
        <w:t>и</w:t>
      </w:r>
      <w:r w:rsidRPr="004556C0">
        <w:rPr>
          <w:rFonts w:ascii="Times New Roman" w:hAnsi="Times New Roman" w:cs="Times New Roman"/>
        </w:rPr>
        <w:t xml:space="preserve"> с требованиями Комитета Казначейства МФ РК;</w:t>
      </w:r>
    </w:p>
    <w:p w14:paraId="73665C34" w14:textId="77777777" w:rsidR="00797A09" w:rsidRPr="004556C0" w:rsidRDefault="00A86B99" w:rsidP="00841B3E">
      <w:pPr>
        <w:pStyle w:val="a5"/>
        <w:numPr>
          <w:ilvl w:val="0"/>
          <w:numId w:val="37"/>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Предоставление технических доработок платформы программного обеспечения с</w:t>
      </w:r>
    </w:p>
    <w:p w14:paraId="38EC3B71" w14:textId="77777777" w:rsidR="00A86B99" w:rsidRPr="004556C0" w:rsidRDefault="00797A09" w:rsidP="00841B3E">
      <w:pPr>
        <w:jc w:val="both"/>
        <w:rPr>
          <w:rFonts w:ascii="Times New Roman" w:hAnsi="Times New Roman" w:cs="Times New Roman"/>
        </w:rPr>
      </w:pPr>
      <w:r w:rsidRPr="004556C0">
        <w:rPr>
          <w:rFonts w:ascii="Times New Roman" w:hAnsi="Times New Roman" w:cs="Times New Roman"/>
        </w:rPr>
        <w:t>ц</w:t>
      </w:r>
      <w:r w:rsidR="00A86B99" w:rsidRPr="004556C0">
        <w:rPr>
          <w:rFonts w:ascii="Times New Roman" w:hAnsi="Times New Roman" w:cs="Times New Roman"/>
        </w:rPr>
        <w:t>ельюувеличения производительности рабочего процесса.</w:t>
      </w:r>
    </w:p>
    <w:p w14:paraId="59B11DF7" w14:textId="77777777" w:rsidR="00A86B99" w:rsidRPr="004556C0" w:rsidRDefault="00A86B99" w:rsidP="00841B3E">
      <w:pPr>
        <w:ind w:firstLine="709"/>
        <w:jc w:val="both"/>
        <w:rPr>
          <w:rFonts w:ascii="Times New Roman" w:hAnsi="Times New Roman" w:cs="Times New Roman"/>
        </w:rPr>
      </w:pPr>
    </w:p>
    <w:p w14:paraId="7AD7643E" w14:textId="77777777" w:rsidR="00797A09" w:rsidRPr="004556C0" w:rsidRDefault="00A86B99" w:rsidP="00841B3E">
      <w:pPr>
        <w:jc w:val="center"/>
        <w:rPr>
          <w:rFonts w:ascii="Times New Roman" w:hAnsi="Times New Roman" w:cs="Times New Roman"/>
          <w:b/>
          <w:bCs/>
        </w:rPr>
      </w:pPr>
      <w:r w:rsidRPr="004556C0">
        <w:rPr>
          <w:rFonts w:ascii="Times New Roman" w:hAnsi="Times New Roman" w:cs="Times New Roman"/>
          <w:b/>
          <w:bCs/>
        </w:rPr>
        <w:t>Требования к функциональным возможностям программного обеспечения</w:t>
      </w:r>
    </w:p>
    <w:p w14:paraId="342DA4B9" w14:textId="77777777" w:rsidR="00797A09" w:rsidRPr="004556C0" w:rsidRDefault="00797A09" w:rsidP="00841B3E">
      <w:pPr>
        <w:ind w:firstLine="709"/>
        <w:jc w:val="both"/>
        <w:rPr>
          <w:rFonts w:ascii="Times New Roman" w:hAnsi="Times New Roman" w:cs="Times New Roman"/>
        </w:rPr>
      </w:pPr>
      <w:r w:rsidRPr="004556C0">
        <w:rPr>
          <w:rFonts w:ascii="Times New Roman" w:hAnsi="Times New Roman" w:cs="Times New Roman"/>
        </w:rPr>
        <w:t>Полная поддержка учета специфики заказчика – правоохранительная деятельность.</w:t>
      </w:r>
    </w:p>
    <w:p w14:paraId="56150CF8" w14:textId="77777777" w:rsidR="00DB5610" w:rsidRPr="004556C0" w:rsidRDefault="00493113" w:rsidP="00841B3E">
      <w:pPr>
        <w:ind w:firstLine="709"/>
        <w:jc w:val="both"/>
        <w:rPr>
          <w:rFonts w:ascii="Times New Roman" w:hAnsi="Times New Roman" w:cs="Times New Roman"/>
          <w:b/>
          <w:bCs/>
        </w:rPr>
      </w:pPr>
      <w:r w:rsidRPr="004556C0">
        <w:rPr>
          <w:rFonts w:ascii="Times New Roman" w:hAnsi="Times New Roman" w:cs="Times New Roman"/>
        </w:rPr>
        <w:t xml:space="preserve">Поддержка единых справочников, методологии бухгалтерского </w:t>
      </w:r>
      <w:r w:rsidR="00AF7C0E">
        <w:rPr>
          <w:rFonts w:ascii="Times New Roman" w:hAnsi="Times New Roman" w:cs="Times New Roman"/>
        </w:rPr>
        <w:t xml:space="preserve">и </w:t>
      </w:r>
      <w:r w:rsidR="00AF7C0E">
        <w:rPr>
          <w:rFonts w:ascii="Times New Roman" w:hAnsi="Times New Roman"/>
        </w:rPr>
        <w:t xml:space="preserve">кадрового </w:t>
      </w:r>
      <w:r w:rsidRPr="004556C0">
        <w:rPr>
          <w:rFonts w:ascii="Times New Roman" w:hAnsi="Times New Roman" w:cs="Times New Roman"/>
        </w:rPr>
        <w:t>учета, видов начислений/удержаний</w:t>
      </w:r>
      <w:r w:rsidR="00797A09" w:rsidRPr="004556C0">
        <w:rPr>
          <w:rFonts w:ascii="Times New Roman" w:hAnsi="Times New Roman" w:cs="Times New Roman"/>
        </w:rPr>
        <w:t>, форматов отчетности</w:t>
      </w:r>
      <w:r w:rsidR="00DB5610" w:rsidRPr="004556C0">
        <w:rPr>
          <w:rFonts w:ascii="Times New Roman" w:hAnsi="Times New Roman" w:cs="Times New Roman"/>
        </w:rPr>
        <w:t>.</w:t>
      </w:r>
    </w:p>
    <w:p w14:paraId="009F760A" w14:textId="77777777" w:rsidR="00797A09" w:rsidRPr="004556C0" w:rsidRDefault="00797A09" w:rsidP="00841B3E">
      <w:pPr>
        <w:ind w:firstLine="709"/>
        <w:rPr>
          <w:rFonts w:ascii="Times New Roman" w:hAnsi="Times New Roman" w:cs="Times New Roman"/>
          <w:b/>
          <w:bCs/>
        </w:rPr>
      </w:pPr>
    </w:p>
    <w:p w14:paraId="00801F59" w14:textId="77777777" w:rsidR="00DB5610" w:rsidRPr="004556C0" w:rsidRDefault="00DB5610" w:rsidP="00841B3E">
      <w:pPr>
        <w:ind w:firstLine="709"/>
        <w:rPr>
          <w:rFonts w:ascii="Times New Roman" w:hAnsi="Times New Roman" w:cs="Times New Roman"/>
        </w:rPr>
      </w:pPr>
      <w:r w:rsidRPr="004556C0">
        <w:rPr>
          <w:rFonts w:ascii="Times New Roman" w:hAnsi="Times New Roman" w:cs="Times New Roman"/>
        </w:rPr>
        <w:t>ПО должно иметь следующие возможности:</w:t>
      </w:r>
    </w:p>
    <w:p w14:paraId="4E3F5846"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1. Наличие единых общих справочников (справочники и его элементы будут создаваться и редактироваться только администратором, по запросу ответственных лиц, установленными Заказчиком):</w:t>
      </w:r>
    </w:p>
    <w:p w14:paraId="6F2A4A9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Физические лица;</w:t>
      </w:r>
    </w:p>
    <w:p w14:paraId="447C1CDB"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Контрагенты;</w:t>
      </w:r>
    </w:p>
    <w:p w14:paraId="686BD898"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Начисления;</w:t>
      </w:r>
    </w:p>
    <w:p w14:paraId="0C6133A9"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Удержания;</w:t>
      </w:r>
    </w:p>
    <w:p w14:paraId="08079837"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Банки;</w:t>
      </w:r>
    </w:p>
    <w:p w14:paraId="266723D7"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Доходы/Расходы;</w:t>
      </w:r>
    </w:p>
    <w:p w14:paraId="5DD6A8E0"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Должности;</w:t>
      </w:r>
    </w:p>
    <w:p w14:paraId="0F1974F1"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Нормы износа;</w:t>
      </w:r>
    </w:p>
    <w:p w14:paraId="5EA7F3AD"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Статьи Движения денежных средств;</w:t>
      </w:r>
    </w:p>
    <w:p w14:paraId="6C3C218A"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Классификации расходов</w:t>
      </w:r>
      <w:r w:rsidR="00797A09" w:rsidRPr="004556C0">
        <w:rPr>
          <w:rFonts w:ascii="Times New Roman" w:hAnsi="Times New Roman" w:cs="Times New Roman"/>
        </w:rPr>
        <w:t>;</w:t>
      </w:r>
    </w:p>
    <w:p w14:paraId="59DFA856" w14:textId="77777777" w:rsidR="00797A09" w:rsidRPr="004556C0" w:rsidRDefault="00797A09" w:rsidP="00841B3E">
      <w:pPr>
        <w:ind w:firstLine="709"/>
        <w:jc w:val="both"/>
        <w:rPr>
          <w:rFonts w:ascii="Times New Roman" w:hAnsi="Times New Roman" w:cs="Times New Roman"/>
        </w:rPr>
      </w:pPr>
      <w:r w:rsidRPr="004556C0">
        <w:rPr>
          <w:rFonts w:ascii="Times New Roman" w:hAnsi="Times New Roman" w:cs="Times New Roman"/>
        </w:rPr>
        <w:t>- Причины задолженности.</w:t>
      </w:r>
    </w:p>
    <w:p w14:paraId="7449D929"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2. Возможность ведения аналитического учета с уровнем детализации до регистрируемого первичного документа, с предоставлением права просмотра в режиме онлайн администратору программ;</w:t>
      </w:r>
    </w:p>
    <w:p w14:paraId="501CE5A4"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3. Возможность настройки единых правил и проводок учета, правил начислений и налогообложения, правил формирования отчётности, все настройки </w:t>
      </w:r>
      <w:r w:rsidR="006305BE" w:rsidRPr="004556C0">
        <w:rPr>
          <w:rFonts w:ascii="Times New Roman" w:hAnsi="Times New Roman" w:cs="Times New Roman"/>
        </w:rPr>
        <w:t xml:space="preserve">должны быть </w:t>
      </w:r>
      <w:r w:rsidRPr="004556C0">
        <w:rPr>
          <w:rFonts w:ascii="Times New Roman" w:hAnsi="Times New Roman" w:cs="Times New Roman"/>
        </w:rPr>
        <w:t>едины для всех подведомственных учреждений, без возможности создания и изменения пользователями;</w:t>
      </w:r>
    </w:p>
    <w:p w14:paraId="7FA2A63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4. Полноценная поддержка валютного учета, </w:t>
      </w:r>
      <w:r w:rsidR="00454BBF" w:rsidRPr="004556C0">
        <w:rPr>
          <w:rFonts w:ascii="Times New Roman" w:hAnsi="Times New Roman" w:cs="Times New Roman"/>
        </w:rPr>
        <w:t xml:space="preserve">ПО </w:t>
      </w:r>
      <w:r w:rsidRPr="004556C0">
        <w:rPr>
          <w:rFonts w:ascii="Times New Roman" w:hAnsi="Times New Roman" w:cs="Times New Roman"/>
        </w:rPr>
        <w:t>поддерживает полный цикл движения валютных средств, заявление на конвертацию/реконвертацию, переоценка валюты, заявление на перевод;</w:t>
      </w:r>
    </w:p>
    <w:p w14:paraId="1DCF3318"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5. Внедрение и настройка ФЛК, </w:t>
      </w:r>
      <w:r w:rsidR="00454BBF" w:rsidRPr="004556C0">
        <w:rPr>
          <w:rFonts w:ascii="Times New Roman" w:hAnsi="Times New Roman" w:cs="Times New Roman"/>
        </w:rPr>
        <w:t xml:space="preserve">ПО </w:t>
      </w:r>
      <w:r w:rsidR="00C5413C" w:rsidRPr="004556C0">
        <w:rPr>
          <w:rFonts w:ascii="Times New Roman" w:hAnsi="Times New Roman" w:cs="Times New Roman"/>
        </w:rPr>
        <w:t xml:space="preserve">должно </w:t>
      </w:r>
      <w:r w:rsidR="004C3D13" w:rsidRPr="004556C0">
        <w:rPr>
          <w:rFonts w:ascii="Times New Roman" w:hAnsi="Times New Roman" w:cs="Times New Roman"/>
        </w:rPr>
        <w:t xml:space="preserve">иметь </w:t>
      </w:r>
      <w:r w:rsidRPr="004556C0">
        <w:rPr>
          <w:rFonts w:ascii="Times New Roman" w:hAnsi="Times New Roman" w:cs="Times New Roman"/>
        </w:rPr>
        <w:t>комплексный набор возможностей для регулирования действий пользователя и минимизации ошибок</w:t>
      </w:r>
      <w:r w:rsidR="00915234" w:rsidRPr="004556C0">
        <w:rPr>
          <w:rFonts w:ascii="Times New Roman" w:hAnsi="Times New Roman" w:cs="Times New Roman"/>
        </w:rPr>
        <w:t xml:space="preserve"> пользователей при вводе данных</w:t>
      </w:r>
      <w:r w:rsidRPr="004556C0">
        <w:rPr>
          <w:rFonts w:ascii="Times New Roman" w:hAnsi="Times New Roman" w:cs="Times New Roman"/>
        </w:rPr>
        <w:t>:</w:t>
      </w:r>
    </w:p>
    <w:p w14:paraId="30E7F2AA"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кадровые изменения сотрудника по датам, исключить возможность приема сотрудника в двух учреждениях, и другие возможности некорректного ввода приёма/увольнения;</w:t>
      </w:r>
    </w:p>
    <w:p w14:paraId="4D55408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контроль сумм заключённых договоров, заявок и выплат, исключить возможность выплаты поставщикам сумм свыше договора;</w:t>
      </w:r>
    </w:p>
    <w:p w14:paraId="5A99033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контроль наличия финансирования по спецификам, исключить возможность оплаты при отсутствии денежных средств;</w:t>
      </w:r>
    </w:p>
    <w:p w14:paraId="3B1D00BD"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контроль передачи ОС и ТМЗ между подведомственными учреждениями;</w:t>
      </w:r>
    </w:p>
    <w:p w14:paraId="62B22F7F"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контроль за максимальным и минимальным пределами сумм исчисленных/перечисленных налогов;</w:t>
      </w:r>
    </w:p>
    <w:p w14:paraId="68D4F6FF" w14:textId="77777777" w:rsidR="00A86B99" w:rsidRPr="004556C0" w:rsidRDefault="00A86B99" w:rsidP="00841B3E">
      <w:pPr>
        <w:ind w:firstLine="709"/>
        <w:jc w:val="both"/>
        <w:rPr>
          <w:rFonts w:ascii="Times New Roman" w:hAnsi="Times New Roman" w:cs="Times New Roman"/>
        </w:rPr>
      </w:pPr>
      <w:bookmarkStart w:id="1" w:name="_Hlk215313119"/>
      <w:r w:rsidRPr="004556C0">
        <w:rPr>
          <w:rFonts w:ascii="Times New Roman" w:hAnsi="Times New Roman" w:cs="Times New Roman"/>
        </w:rPr>
        <w:t>6. Настройка ограничений доступа пользователей:</w:t>
      </w:r>
    </w:p>
    <w:p w14:paraId="4D148900" w14:textId="77777777" w:rsidR="00E51CA3" w:rsidRPr="004556C0" w:rsidRDefault="00E51CA3" w:rsidP="00841B3E">
      <w:pPr>
        <w:ind w:firstLine="709"/>
        <w:jc w:val="both"/>
        <w:rPr>
          <w:rFonts w:ascii="Times New Roman" w:hAnsi="Times New Roman" w:cs="Times New Roman"/>
        </w:rPr>
      </w:pPr>
      <w:r w:rsidRPr="004556C0">
        <w:rPr>
          <w:rFonts w:ascii="Times New Roman" w:hAnsi="Times New Roman" w:cs="Times New Roman"/>
        </w:rPr>
        <w:t>- все роли и доступы должны иметь гибкую настройку;</w:t>
      </w:r>
    </w:p>
    <w:p w14:paraId="27D8A236" w14:textId="77777777" w:rsidR="00E51CA3" w:rsidRPr="004556C0" w:rsidRDefault="00E51CA3" w:rsidP="00841B3E">
      <w:pPr>
        <w:ind w:firstLine="709"/>
        <w:jc w:val="both"/>
        <w:rPr>
          <w:rFonts w:ascii="Times New Roman" w:hAnsi="Times New Roman" w:cs="Times New Roman"/>
        </w:rPr>
      </w:pPr>
      <w:r w:rsidRPr="004556C0">
        <w:rPr>
          <w:rFonts w:ascii="Times New Roman" w:hAnsi="Times New Roman" w:cs="Times New Roman"/>
        </w:rPr>
        <w:t xml:space="preserve">- настройка прав и доступов для пользователя только в рамках его ответственности; </w:t>
      </w:r>
    </w:p>
    <w:p w14:paraId="3CD3C9F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установки значение минимальной длины пароля;</w:t>
      </w:r>
    </w:p>
    <w:p w14:paraId="23F79BC4"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lastRenderedPageBreak/>
        <w:t>- возможность установки сложности пароля;</w:t>
      </w:r>
    </w:p>
    <w:p w14:paraId="6D1F66EC"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установки значения количества неудачных попыток ввода пароля;</w:t>
      </w:r>
    </w:p>
    <w:p w14:paraId="68BC58D4" w14:textId="77777777" w:rsidR="00F30428" w:rsidRPr="004556C0" w:rsidRDefault="006A7088" w:rsidP="00841B3E">
      <w:pPr>
        <w:ind w:left="709"/>
        <w:jc w:val="both"/>
        <w:rPr>
          <w:rFonts w:ascii="Times New Roman" w:hAnsi="Times New Roman" w:cs="Times New Roman"/>
        </w:rPr>
      </w:pPr>
      <w:r w:rsidRPr="004556C0">
        <w:rPr>
          <w:rFonts w:ascii="Times New Roman" w:hAnsi="Times New Roman" w:cs="Times New Roman"/>
        </w:rPr>
        <w:t xml:space="preserve">- возможность установки завершения работы в приложении при отсутствии действии в </w:t>
      </w:r>
    </w:p>
    <w:p w14:paraId="1CA8A8D7" w14:textId="77777777" w:rsidR="006A7088" w:rsidRPr="004556C0" w:rsidRDefault="006A7088" w:rsidP="00841B3E">
      <w:pPr>
        <w:jc w:val="both"/>
        <w:rPr>
          <w:rFonts w:ascii="Times New Roman" w:hAnsi="Times New Roman" w:cs="Times New Roman"/>
        </w:rPr>
      </w:pPr>
      <w:r w:rsidRPr="004556C0">
        <w:rPr>
          <w:rFonts w:ascii="Times New Roman" w:hAnsi="Times New Roman" w:cs="Times New Roman"/>
        </w:rPr>
        <w:t>работе;</w:t>
      </w:r>
    </w:p>
    <w:p w14:paraId="0D620232"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автоматической блокировки доступа в базу при увольнении сотрудника.</w:t>
      </w:r>
    </w:p>
    <w:bookmarkEnd w:id="1"/>
    <w:p w14:paraId="03FAF396"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7. Возможность загрузки и прикрепления сканов документов, прочих необходимых файлов</w:t>
      </w:r>
      <w:r w:rsidR="00403EA6" w:rsidRPr="004556C0">
        <w:rPr>
          <w:rFonts w:ascii="Times New Roman" w:hAnsi="Times New Roman" w:cs="Times New Roman"/>
        </w:rPr>
        <w:t>;</w:t>
      </w:r>
    </w:p>
    <w:p w14:paraId="4D5F768A"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8. </w:t>
      </w:r>
      <w:r w:rsidR="00393FDA" w:rsidRPr="004556C0">
        <w:rPr>
          <w:rFonts w:ascii="Times New Roman" w:hAnsi="Times New Roman" w:cs="Times New Roman"/>
        </w:rPr>
        <w:t>В</w:t>
      </w:r>
      <w:r w:rsidRPr="004556C0">
        <w:rPr>
          <w:rFonts w:ascii="Times New Roman" w:hAnsi="Times New Roman" w:cs="Times New Roman"/>
        </w:rPr>
        <w:t>озможность интеграции с другими информационными базами Заказчика</w:t>
      </w:r>
      <w:r w:rsidR="00403EA6" w:rsidRPr="004556C0">
        <w:rPr>
          <w:rFonts w:ascii="Times New Roman" w:hAnsi="Times New Roman" w:cs="Times New Roman"/>
        </w:rPr>
        <w:t>;</w:t>
      </w:r>
    </w:p>
    <w:p w14:paraId="62537D0C" w14:textId="77777777" w:rsidR="004C3D13" w:rsidRPr="004556C0" w:rsidRDefault="00DB5610" w:rsidP="00841B3E">
      <w:pPr>
        <w:ind w:firstLine="709"/>
        <w:jc w:val="both"/>
        <w:rPr>
          <w:rFonts w:ascii="Times New Roman" w:hAnsi="Times New Roman" w:cs="Times New Roman"/>
        </w:rPr>
      </w:pPr>
      <w:r w:rsidRPr="004556C0">
        <w:rPr>
          <w:rFonts w:ascii="Times New Roman" w:hAnsi="Times New Roman" w:cs="Times New Roman"/>
        </w:rPr>
        <w:t>9</w:t>
      </w:r>
      <w:r w:rsidR="00EC2A19" w:rsidRPr="004556C0">
        <w:rPr>
          <w:rFonts w:ascii="Times New Roman" w:hAnsi="Times New Roman" w:cs="Times New Roman"/>
        </w:rPr>
        <w:t xml:space="preserve">. </w:t>
      </w:r>
      <w:r w:rsidRPr="004556C0">
        <w:rPr>
          <w:rFonts w:ascii="Times New Roman" w:hAnsi="Times New Roman" w:cs="Times New Roman"/>
        </w:rPr>
        <w:t xml:space="preserve">Поддержка работы </w:t>
      </w:r>
      <w:r w:rsidR="00EC2A19" w:rsidRPr="004556C0">
        <w:rPr>
          <w:rFonts w:ascii="Times New Roman" w:hAnsi="Times New Roman" w:cs="Times New Roman"/>
        </w:rPr>
        <w:t>в одной единой базе данных кадрового учета</w:t>
      </w:r>
      <w:r w:rsidR="0063372B" w:rsidRPr="004556C0">
        <w:rPr>
          <w:rFonts w:ascii="Times New Roman" w:hAnsi="Times New Roman" w:cs="Times New Roman"/>
        </w:rPr>
        <w:t xml:space="preserve"> и </w:t>
      </w:r>
      <w:r w:rsidR="00050DE3" w:rsidRPr="004556C0">
        <w:rPr>
          <w:rFonts w:ascii="Times New Roman" w:hAnsi="Times New Roman" w:cs="Times New Roman"/>
        </w:rPr>
        <w:t xml:space="preserve">бесшовная </w:t>
      </w:r>
      <w:r w:rsidR="0063372B" w:rsidRPr="004556C0">
        <w:rPr>
          <w:rFonts w:ascii="Times New Roman" w:hAnsi="Times New Roman" w:cs="Times New Roman"/>
        </w:rPr>
        <w:t xml:space="preserve">интеграция с ним. </w:t>
      </w:r>
    </w:p>
    <w:p w14:paraId="37F12B4C" w14:textId="77777777" w:rsidR="004C3D13" w:rsidRPr="004556C0" w:rsidRDefault="004C3D13" w:rsidP="00841B3E">
      <w:pPr>
        <w:ind w:firstLine="709"/>
        <w:jc w:val="both"/>
        <w:rPr>
          <w:rFonts w:ascii="Times New Roman" w:hAnsi="Times New Roman" w:cs="Times New Roman"/>
        </w:rPr>
      </w:pPr>
      <w:r w:rsidRPr="004556C0">
        <w:rPr>
          <w:rFonts w:ascii="Times New Roman" w:hAnsi="Times New Roman" w:cs="Times New Roman"/>
        </w:rPr>
        <w:t>1</w:t>
      </w:r>
      <w:r w:rsidR="00015D38" w:rsidRPr="004556C0">
        <w:rPr>
          <w:rFonts w:ascii="Times New Roman" w:hAnsi="Times New Roman" w:cs="Times New Roman"/>
        </w:rPr>
        <w:t>0</w:t>
      </w:r>
      <w:r w:rsidRPr="004556C0">
        <w:rPr>
          <w:rFonts w:ascii="Times New Roman" w:hAnsi="Times New Roman" w:cs="Times New Roman"/>
        </w:rPr>
        <w:t>. Возможность проведения оперативной проверки учета;</w:t>
      </w:r>
    </w:p>
    <w:p w14:paraId="3A16D8B4" w14:textId="77777777" w:rsidR="004C3D13" w:rsidRPr="004556C0" w:rsidRDefault="004C3D13" w:rsidP="00841B3E">
      <w:pPr>
        <w:ind w:firstLine="709"/>
        <w:jc w:val="both"/>
        <w:rPr>
          <w:rFonts w:ascii="Times New Roman" w:hAnsi="Times New Roman" w:cs="Times New Roman"/>
        </w:rPr>
      </w:pPr>
      <w:r w:rsidRPr="004556C0">
        <w:rPr>
          <w:rFonts w:ascii="Times New Roman" w:hAnsi="Times New Roman" w:cs="Times New Roman"/>
        </w:rPr>
        <w:t>1</w:t>
      </w:r>
      <w:r w:rsidR="00E81DBE" w:rsidRPr="004556C0">
        <w:rPr>
          <w:rFonts w:ascii="Times New Roman" w:hAnsi="Times New Roman" w:cs="Times New Roman"/>
        </w:rPr>
        <w:t>1</w:t>
      </w:r>
      <w:r w:rsidRPr="004556C0">
        <w:rPr>
          <w:rFonts w:ascii="Times New Roman" w:hAnsi="Times New Roman" w:cs="Times New Roman"/>
        </w:rPr>
        <w:t>. Возможность ведения детального учета карточек автомобилей</w:t>
      </w:r>
      <w:r w:rsidR="000A36D7" w:rsidRPr="004556C0">
        <w:rPr>
          <w:rFonts w:ascii="Times New Roman" w:hAnsi="Times New Roman" w:cs="Times New Roman"/>
        </w:rPr>
        <w:t xml:space="preserve"> и зданий</w:t>
      </w:r>
      <w:r w:rsidRPr="004556C0">
        <w:rPr>
          <w:rFonts w:ascii="Times New Roman" w:hAnsi="Times New Roman" w:cs="Times New Roman"/>
        </w:rPr>
        <w:t xml:space="preserve">: </w:t>
      </w:r>
    </w:p>
    <w:p w14:paraId="19843FEB" w14:textId="77777777" w:rsidR="004C3D13" w:rsidRPr="004556C0" w:rsidRDefault="004C3D13" w:rsidP="00841B3E">
      <w:pPr>
        <w:ind w:firstLine="709"/>
        <w:jc w:val="both"/>
        <w:rPr>
          <w:rFonts w:ascii="Times New Roman" w:hAnsi="Times New Roman" w:cs="Times New Roman"/>
        </w:rPr>
      </w:pPr>
    </w:p>
    <w:p w14:paraId="0194DBA3"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ПО имеет простой и интуитивно понятный интерфейс, для быстрого освоения основных приемов работы в ней. </w:t>
      </w:r>
    </w:p>
    <w:p w14:paraId="46BAB7B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ПО имеет возможность предоставления ограниченного доступа администратору бюджетных программ в режиме онлайн.</w:t>
      </w:r>
    </w:p>
    <w:p w14:paraId="04267D24" w14:textId="77777777" w:rsidR="00A44007" w:rsidRPr="004556C0" w:rsidRDefault="00A44007" w:rsidP="00841B3E">
      <w:pPr>
        <w:ind w:firstLine="709"/>
        <w:jc w:val="both"/>
        <w:rPr>
          <w:rFonts w:ascii="Times New Roman" w:hAnsi="Times New Roman" w:cs="Times New Roman"/>
        </w:rPr>
      </w:pPr>
    </w:p>
    <w:p w14:paraId="539B799C" w14:textId="77777777" w:rsidR="00272717" w:rsidRPr="004556C0" w:rsidRDefault="00272717" w:rsidP="00841B3E">
      <w:pPr>
        <w:ind w:firstLine="709"/>
        <w:jc w:val="both"/>
        <w:rPr>
          <w:rFonts w:ascii="Times New Roman" w:hAnsi="Times New Roman" w:cs="Times New Roman"/>
          <w:b/>
          <w:bCs/>
        </w:rPr>
      </w:pPr>
      <w:r w:rsidRPr="004556C0">
        <w:rPr>
          <w:rFonts w:ascii="Times New Roman" w:hAnsi="Times New Roman" w:cs="Times New Roman"/>
          <w:b/>
          <w:bCs/>
        </w:rPr>
        <w:t>Программное обеспечение должно поддерживать следующие интеграции</w:t>
      </w:r>
      <w:r w:rsidR="00AF7C0E">
        <w:rPr>
          <w:rFonts w:ascii="Times New Roman" w:hAnsi="Times New Roman" w:cs="Times New Roman"/>
          <w:b/>
          <w:bCs/>
        </w:rPr>
        <w:t xml:space="preserve"> для модуля бухгалтерского учета</w:t>
      </w:r>
      <w:r w:rsidRPr="004556C0">
        <w:rPr>
          <w:rFonts w:ascii="Times New Roman" w:hAnsi="Times New Roman" w:cs="Times New Roman"/>
          <w:b/>
          <w:bCs/>
        </w:rPr>
        <w:t>:</w:t>
      </w:r>
    </w:p>
    <w:p w14:paraId="0E9543F8" w14:textId="77777777" w:rsidR="00272717"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 Интеграция с ИС Документолог;</w:t>
      </w:r>
    </w:p>
    <w:p w14:paraId="0F5D42F6" w14:textId="77777777" w:rsidR="00272717"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 xml:space="preserve"> - Аппаратно-программный комплекс учёта вещевого имущества;</w:t>
      </w:r>
    </w:p>
    <w:p w14:paraId="07DE7DE2" w14:textId="77777777" w:rsidR="00272717"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 xml:space="preserve"> - Информационный комплекс для оперативно-служебной и аналитической деятельности ОВД;</w:t>
      </w:r>
    </w:p>
    <w:p w14:paraId="7D900883" w14:textId="77777777" w:rsidR="00272717"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 Информационная Система Электронных Счетов-Фактур;</w:t>
      </w:r>
    </w:p>
    <w:p w14:paraId="19A37963" w14:textId="77777777" w:rsidR="00272717"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 Пенсионная система Zeinetker;</w:t>
      </w:r>
    </w:p>
    <w:p w14:paraId="2F747EBE" w14:textId="77777777" w:rsidR="00E81DBE"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 Информационная система Консолидация финансовой отчетности;</w:t>
      </w:r>
    </w:p>
    <w:p w14:paraId="232F0635" w14:textId="77777777" w:rsidR="00E81DBE"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 Power BI Report Server</w:t>
      </w:r>
      <w:r w:rsidR="00E81DBE" w:rsidRPr="004556C0">
        <w:rPr>
          <w:rFonts w:ascii="Times New Roman" w:hAnsi="Times New Roman" w:cs="Times New Roman"/>
        </w:rPr>
        <w:t>;</w:t>
      </w:r>
    </w:p>
    <w:p w14:paraId="5E0DE828" w14:textId="77777777" w:rsidR="00E81DBE" w:rsidRPr="00E73FB3" w:rsidRDefault="00E81DBE" w:rsidP="00841B3E">
      <w:pPr>
        <w:ind w:firstLine="709"/>
        <w:jc w:val="both"/>
        <w:rPr>
          <w:rFonts w:ascii="Times New Roman" w:hAnsi="Times New Roman" w:cs="Times New Roman"/>
        </w:rPr>
      </w:pPr>
      <w:r w:rsidRPr="004556C0">
        <w:rPr>
          <w:rFonts w:ascii="Times New Roman" w:hAnsi="Times New Roman" w:cs="Times New Roman"/>
        </w:rPr>
        <w:t>- Бесшовная интеграция с модулем Кадры.</w:t>
      </w:r>
    </w:p>
    <w:p w14:paraId="56903C9E" w14:textId="77777777" w:rsidR="00AF7C0E" w:rsidRDefault="00AF7C0E" w:rsidP="00AF7C0E">
      <w:pPr>
        <w:ind w:firstLine="709"/>
        <w:jc w:val="both"/>
        <w:rPr>
          <w:rFonts w:ascii="Times New Roman" w:eastAsia="Times New Roman" w:hAnsi="Times New Roman" w:cs="Times New Roman"/>
          <w:b/>
          <w:bCs/>
        </w:rPr>
      </w:pPr>
    </w:p>
    <w:p w14:paraId="76725D6D" w14:textId="77777777" w:rsidR="00AF7C0E" w:rsidRPr="00AF7C0E" w:rsidRDefault="00AF7C0E" w:rsidP="00AF7C0E">
      <w:pPr>
        <w:ind w:firstLine="709"/>
        <w:jc w:val="both"/>
        <w:rPr>
          <w:rFonts w:ascii="Times New Roman" w:eastAsia="Times New Roman" w:hAnsi="Times New Roman" w:cs="Times New Roman"/>
          <w:b/>
          <w:bCs/>
        </w:rPr>
      </w:pPr>
      <w:r w:rsidRPr="00AF7C0E">
        <w:rPr>
          <w:rFonts w:ascii="Times New Roman" w:eastAsia="Times New Roman" w:hAnsi="Times New Roman" w:cs="Times New Roman"/>
          <w:b/>
          <w:bCs/>
        </w:rPr>
        <w:t>Программное обеспечение должно поддерживать следующие интеграции</w:t>
      </w:r>
      <w:r>
        <w:rPr>
          <w:rFonts w:ascii="Times New Roman" w:hAnsi="Times New Roman" w:cs="Times New Roman"/>
          <w:b/>
          <w:bCs/>
        </w:rPr>
        <w:t xml:space="preserve"> для модуля кадрового учета</w:t>
      </w:r>
      <w:r w:rsidRPr="00AF7C0E">
        <w:rPr>
          <w:rFonts w:ascii="Times New Roman" w:eastAsia="Times New Roman" w:hAnsi="Times New Roman" w:cs="Times New Roman"/>
          <w:b/>
          <w:bCs/>
        </w:rPr>
        <w:t>:</w:t>
      </w:r>
    </w:p>
    <w:p w14:paraId="1C770B3F" w14:textId="77777777" w:rsidR="00AF7C0E" w:rsidRPr="00AF7C0E" w:rsidRDefault="00AF7C0E" w:rsidP="00AF7C0E">
      <w:pPr>
        <w:tabs>
          <w:tab w:val="left" w:pos="851"/>
          <w:tab w:val="left" w:pos="993"/>
        </w:tabs>
        <w:ind w:firstLine="709"/>
        <w:jc w:val="both"/>
        <w:rPr>
          <w:rFonts w:ascii="Times New Roman" w:eastAsia="Times New Roman" w:hAnsi="Times New Roman" w:cs="Times New Roman"/>
        </w:rPr>
      </w:pPr>
      <w:r w:rsidRPr="00AF7C0E">
        <w:rPr>
          <w:rFonts w:ascii="Times New Roman" w:eastAsia="Times New Roman" w:hAnsi="Times New Roman" w:cs="Times New Roman"/>
        </w:rPr>
        <w:t>-</w:t>
      </w:r>
      <w:r w:rsidRPr="00AF7C0E">
        <w:rPr>
          <w:rFonts w:ascii="Times New Roman" w:eastAsia="Times New Roman" w:hAnsi="Times New Roman" w:cs="Times New Roman"/>
        </w:rPr>
        <w:tab/>
        <w:t>Кадровые процессы, приказы, рапорта с ИС «Документолог»;</w:t>
      </w:r>
    </w:p>
    <w:p w14:paraId="1DF7320D" w14:textId="77777777" w:rsidR="00AF7C0E" w:rsidRPr="00AF7C0E" w:rsidRDefault="00AF7C0E" w:rsidP="00AF7C0E">
      <w:pPr>
        <w:tabs>
          <w:tab w:val="left" w:pos="851"/>
          <w:tab w:val="left" w:pos="993"/>
        </w:tabs>
        <w:ind w:firstLine="709"/>
        <w:jc w:val="both"/>
        <w:rPr>
          <w:rFonts w:ascii="Times New Roman" w:eastAsia="Times New Roman" w:hAnsi="Times New Roman" w:cs="Times New Roman"/>
        </w:rPr>
      </w:pPr>
      <w:r w:rsidRPr="00AF7C0E">
        <w:rPr>
          <w:rFonts w:ascii="Times New Roman" w:eastAsia="Times New Roman" w:hAnsi="Times New Roman" w:cs="Times New Roman"/>
        </w:rPr>
        <w:t xml:space="preserve">- </w:t>
      </w:r>
      <w:r w:rsidRPr="00AF7C0E">
        <w:rPr>
          <w:rFonts w:ascii="Times New Roman" w:eastAsia="Times New Roman" w:hAnsi="Times New Roman" w:cs="Times New Roman"/>
        </w:rPr>
        <w:tab/>
        <w:t>Передача справок в ИС «Документолог»;</w:t>
      </w:r>
    </w:p>
    <w:p w14:paraId="2F47DF1C" w14:textId="77777777" w:rsidR="00AF7C0E" w:rsidRPr="00AF7C0E" w:rsidRDefault="00AF7C0E" w:rsidP="00AF7C0E">
      <w:pPr>
        <w:tabs>
          <w:tab w:val="left" w:pos="851"/>
          <w:tab w:val="left" w:pos="993"/>
        </w:tabs>
        <w:ind w:firstLine="709"/>
        <w:jc w:val="both"/>
        <w:rPr>
          <w:rFonts w:ascii="Times New Roman" w:eastAsia="Times New Roman" w:hAnsi="Times New Roman" w:cs="Times New Roman"/>
        </w:rPr>
      </w:pPr>
      <w:r w:rsidRPr="00AF7C0E">
        <w:rPr>
          <w:rFonts w:ascii="Times New Roman" w:eastAsia="Times New Roman" w:hAnsi="Times New Roman" w:cs="Times New Roman"/>
          <w:lang w:val="kk-KZ"/>
        </w:rPr>
        <w:t xml:space="preserve">- Информационной системой </w:t>
      </w:r>
      <w:r w:rsidRPr="00AF7C0E">
        <w:rPr>
          <w:rFonts w:ascii="Times New Roman" w:eastAsia="Times New Roman" w:hAnsi="Times New Roman" w:cs="Times New Roman"/>
        </w:rPr>
        <w:t>«Миграционная полиция».</w:t>
      </w:r>
    </w:p>
    <w:p w14:paraId="73470C76" w14:textId="77777777" w:rsidR="00AF7C0E" w:rsidRPr="00AF7C0E" w:rsidRDefault="00AF7C0E" w:rsidP="00AF7C0E">
      <w:pPr>
        <w:tabs>
          <w:tab w:val="left" w:pos="851"/>
          <w:tab w:val="left" w:pos="993"/>
        </w:tabs>
        <w:ind w:firstLine="709"/>
        <w:jc w:val="both"/>
        <w:rPr>
          <w:rFonts w:ascii="Times New Roman" w:eastAsia="Times New Roman" w:hAnsi="Times New Roman" w:cs="Times New Roman"/>
        </w:rPr>
      </w:pPr>
      <w:r w:rsidRPr="00AF7C0E">
        <w:rPr>
          <w:rFonts w:ascii="Times New Roman" w:eastAsia="Times New Roman" w:hAnsi="Times New Roman" w:cs="Times New Roman"/>
        </w:rPr>
        <w:t>- Передача данных ситуационный центр, структура и аналитика</w:t>
      </w:r>
    </w:p>
    <w:p w14:paraId="07B5FC2A" w14:textId="77777777" w:rsidR="00AF7C0E" w:rsidRPr="00AF7C0E" w:rsidRDefault="00AF7C0E" w:rsidP="00AF7C0E">
      <w:pPr>
        <w:ind w:firstLine="709"/>
        <w:jc w:val="both"/>
        <w:rPr>
          <w:rFonts w:ascii="Times New Roman" w:eastAsia="Times New Roman" w:hAnsi="Times New Roman" w:cs="Times New Roman"/>
        </w:rPr>
      </w:pPr>
      <w:r w:rsidRPr="00AF7C0E">
        <w:rPr>
          <w:rFonts w:ascii="Times New Roman" w:eastAsia="Times New Roman" w:hAnsi="Times New Roman" w:cs="Times New Roman"/>
        </w:rPr>
        <w:t>- Бесшовная интеграция с модулем бухгалтерского учета.</w:t>
      </w:r>
    </w:p>
    <w:p w14:paraId="6B977CF2" w14:textId="77777777" w:rsidR="00AF7C0E" w:rsidRPr="00AF7C0E" w:rsidRDefault="00AF7C0E" w:rsidP="00841B3E">
      <w:pPr>
        <w:ind w:firstLine="709"/>
        <w:jc w:val="both"/>
        <w:rPr>
          <w:rFonts w:ascii="Times New Roman" w:hAnsi="Times New Roman" w:cs="Times New Roman"/>
        </w:rPr>
      </w:pPr>
    </w:p>
    <w:p w14:paraId="2DA137C4" w14:textId="77777777" w:rsidR="00A86B99" w:rsidRPr="004556C0" w:rsidRDefault="00A86B99" w:rsidP="00841B3E">
      <w:pPr>
        <w:ind w:firstLine="709"/>
        <w:jc w:val="both"/>
        <w:rPr>
          <w:rFonts w:ascii="Times New Roman" w:hAnsi="Times New Roman" w:cs="Times New Roman"/>
          <w:b/>
          <w:bCs/>
        </w:rPr>
      </w:pPr>
      <w:r w:rsidRPr="004556C0">
        <w:rPr>
          <w:rFonts w:ascii="Times New Roman" w:hAnsi="Times New Roman" w:cs="Times New Roman"/>
          <w:b/>
          <w:bCs/>
        </w:rPr>
        <w:t>Требования раздела Бухгалтерский учет</w:t>
      </w:r>
    </w:p>
    <w:p w14:paraId="1CE52AC1"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Раздел позволяет решать следующие задачи:</w:t>
      </w:r>
    </w:p>
    <w:p w14:paraId="1EA5EBB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 поддержка Плана счетов в соответствии с приказом Министра финансов Республики Казахстан от </w:t>
      </w:r>
      <w:r w:rsidR="001A6302" w:rsidRPr="004556C0">
        <w:rPr>
          <w:rFonts w:ascii="Times New Roman" w:hAnsi="Times New Roman" w:cs="Times New Roman"/>
        </w:rPr>
        <w:t xml:space="preserve">16 апреля 2025 </w:t>
      </w:r>
      <w:r w:rsidRPr="004556C0">
        <w:rPr>
          <w:rFonts w:ascii="Times New Roman" w:hAnsi="Times New Roman" w:cs="Times New Roman"/>
        </w:rPr>
        <w:t xml:space="preserve">года № </w:t>
      </w:r>
      <w:r w:rsidR="001A6302" w:rsidRPr="004556C0">
        <w:rPr>
          <w:rFonts w:ascii="Times New Roman" w:hAnsi="Times New Roman" w:cs="Times New Roman"/>
        </w:rPr>
        <w:t xml:space="preserve">170 </w:t>
      </w:r>
      <w:r w:rsidRPr="004556C0">
        <w:rPr>
          <w:rFonts w:ascii="Times New Roman" w:hAnsi="Times New Roman" w:cs="Times New Roman"/>
        </w:rPr>
        <w:t>«Об утверждении Плана счетов бухгалтерского учета государственных учреждений» и с учетом бюджетной классификации (программ, специфик);</w:t>
      </w:r>
    </w:p>
    <w:p w14:paraId="5E503E11"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настроены образцы хозяйственных операций по корреспонденции счетов;</w:t>
      </w:r>
    </w:p>
    <w:p w14:paraId="4769FEAC"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 возможность ведения учета согласно приказу Министра финансов Республики Казахстан от </w:t>
      </w:r>
      <w:r w:rsidR="001A6302" w:rsidRPr="004556C0">
        <w:rPr>
          <w:rFonts w:ascii="Times New Roman" w:hAnsi="Times New Roman" w:cs="Times New Roman"/>
        </w:rPr>
        <w:t xml:space="preserve">12 мая 2025 </w:t>
      </w:r>
      <w:r w:rsidRPr="004556C0">
        <w:rPr>
          <w:rFonts w:ascii="Times New Roman" w:hAnsi="Times New Roman" w:cs="Times New Roman"/>
        </w:rPr>
        <w:t xml:space="preserve">года № </w:t>
      </w:r>
      <w:r w:rsidR="001A6302" w:rsidRPr="004556C0">
        <w:rPr>
          <w:rFonts w:ascii="Times New Roman" w:hAnsi="Times New Roman" w:cs="Times New Roman"/>
        </w:rPr>
        <w:t xml:space="preserve">223 </w:t>
      </w:r>
      <w:r w:rsidRPr="004556C0">
        <w:rPr>
          <w:rFonts w:ascii="Times New Roman" w:hAnsi="Times New Roman" w:cs="Times New Roman"/>
        </w:rPr>
        <w:t>«Об утверждении Правил ведения бухгалтерского учета в государственных учреждениях»;</w:t>
      </w:r>
    </w:p>
    <w:p w14:paraId="485BE6EC"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lastRenderedPageBreak/>
        <w:t xml:space="preserve">- распечатка форм согласно приказу и.о. Министра финансов Республики Казахстан от </w:t>
      </w:r>
      <w:r w:rsidR="001A6302" w:rsidRPr="004556C0">
        <w:rPr>
          <w:rFonts w:ascii="Times New Roman" w:hAnsi="Times New Roman" w:cs="Times New Roman"/>
        </w:rPr>
        <w:t>22 апреля 2025</w:t>
      </w:r>
      <w:r w:rsidRPr="004556C0">
        <w:rPr>
          <w:rFonts w:ascii="Times New Roman" w:hAnsi="Times New Roman" w:cs="Times New Roman"/>
        </w:rPr>
        <w:t xml:space="preserve"> года № </w:t>
      </w:r>
      <w:r w:rsidR="001A6302" w:rsidRPr="004556C0">
        <w:rPr>
          <w:rFonts w:ascii="Times New Roman" w:hAnsi="Times New Roman" w:cs="Times New Roman"/>
        </w:rPr>
        <w:t xml:space="preserve">187 </w:t>
      </w:r>
      <w:r w:rsidRPr="004556C0">
        <w:rPr>
          <w:rFonts w:ascii="Times New Roman" w:hAnsi="Times New Roman" w:cs="Times New Roman"/>
        </w:rPr>
        <w:t>«Об утверждении форм бухгалтерской документации для государственных учреждений»;</w:t>
      </w:r>
    </w:p>
    <w:p w14:paraId="08B6CECB"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 формирование мемориальных ордеров согласно приказу Министра финансов Республики Казахстан от </w:t>
      </w:r>
      <w:r w:rsidR="001A6302" w:rsidRPr="004556C0">
        <w:rPr>
          <w:rFonts w:ascii="Times New Roman" w:hAnsi="Times New Roman" w:cs="Times New Roman"/>
        </w:rPr>
        <w:t>22 апреля 2025 года № 187 «Об утверждении форм бухгалтерской документации для государственных учреждений»;</w:t>
      </w:r>
    </w:p>
    <w:p w14:paraId="6827FA2A"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 формирования Бухгалтерского баланса и приложений согласно приказу Министра финансов РК от </w:t>
      </w:r>
      <w:r w:rsidR="001A6302" w:rsidRPr="004556C0">
        <w:rPr>
          <w:rFonts w:ascii="Times New Roman" w:hAnsi="Times New Roman" w:cs="Times New Roman"/>
        </w:rPr>
        <w:t>15 мая 2025</w:t>
      </w:r>
      <w:r w:rsidRPr="004556C0">
        <w:rPr>
          <w:rFonts w:ascii="Times New Roman" w:hAnsi="Times New Roman" w:cs="Times New Roman"/>
        </w:rPr>
        <w:t xml:space="preserve"> года № </w:t>
      </w:r>
      <w:r w:rsidR="001A6302" w:rsidRPr="004556C0">
        <w:rPr>
          <w:rFonts w:ascii="Times New Roman" w:hAnsi="Times New Roman" w:cs="Times New Roman"/>
        </w:rPr>
        <w:t xml:space="preserve">230 </w:t>
      </w:r>
      <w:r w:rsidRPr="004556C0">
        <w:rPr>
          <w:rFonts w:ascii="Times New Roman" w:hAnsi="Times New Roman" w:cs="Times New Roman"/>
        </w:rPr>
        <w:t>«</w:t>
      </w:r>
      <w:r w:rsidR="001A6302" w:rsidRPr="004556C0">
        <w:rPr>
          <w:rFonts w:ascii="Times New Roman" w:hAnsi="Times New Roman" w:cs="Times New Roman"/>
        </w:rPr>
        <w:t>Об утверждении форм, периодичности и правил составления и представления финансовой отчетности</w:t>
      </w:r>
      <w:r w:rsidRPr="004556C0">
        <w:rPr>
          <w:rFonts w:ascii="Times New Roman" w:hAnsi="Times New Roman" w:cs="Times New Roman"/>
        </w:rPr>
        <w:t>»;</w:t>
      </w:r>
    </w:p>
    <w:p w14:paraId="60B514D7"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 формирование оборотных ведомостей согласно приказу Министра финансов Республики Казахстан </w:t>
      </w:r>
      <w:r w:rsidR="001A6302" w:rsidRPr="004556C0">
        <w:rPr>
          <w:rFonts w:ascii="Times New Roman" w:hAnsi="Times New Roman" w:cs="Times New Roman"/>
        </w:rPr>
        <w:t>22 апреля 2025 года № 187 «Об утверждении форм бухгалтерской документации для государственных учреждений»;</w:t>
      </w:r>
    </w:p>
    <w:p w14:paraId="1DED786A"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формирование расчета по всем работникам (денежный аттестат, перерасчет прошлого периода в случаи изменения начислений);</w:t>
      </w:r>
    </w:p>
    <w:p w14:paraId="3A313B19"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расчета средней зарплаты с возможным применением коэффициента повышения, в случае если у работника в расчетном периоде производилось увеличение оклада. (приказ Министра здравоохранения и социального развития Республики Казахстан от 30 ноября 2015 года № 908 «Об утверждении Единых правил исчисления средней заработной платы»);</w:t>
      </w:r>
    </w:p>
    <w:p w14:paraId="0DB4F797" w14:textId="77777777" w:rsidR="00A44007" w:rsidRPr="004556C0" w:rsidRDefault="00A44007" w:rsidP="00841B3E">
      <w:pPr>
        <w:ind w:firstLine="709"/>
        <w:jc w:val="both"/>
        <w:rPr>
          <w:rFonts w:ascii="Times New Roman" w:hAnsi="Times New Roman" w:cs="Times New Roman"/>
        </w:rPr>
      </w:pPr>
      <w:r w:rsidRPr="004556C0">
        <w:rPr>
          <w:rFonts w:ascii="Times New Roman" w:hAnsi="Times New Roman" w:cs="Times New Roman"/>
        </w:rPr>
        <w:t>Программное обеспечение должно поддерживать расчеты по разделу Жилищные выплаты согласно Постановлению Правительства РК от 05.08.2021 № 524 «Об утверждении Правил обеспечения служебным жилищем сотрудников органов внутренних дел, исчисления размера, назначения, перерасчета, осуществления, прекращения, приостановления и возобновления жилищных выплат, а также категорий должностей сотрудников органов внутренних дел, имеющих право на получение жилищных выплат</w:t>
      </w:r>
      <w:r w:rsidR="009D3ABB" w:rsidRPr="004556C0">
        <w:rPr>
          <w:rFonts w:ascii="Times New Roman" w:hAnsi="Times New Roman" w:cs="Times New Roman"/>
        </w:rPr>
        <w:t>»;</w:t>
      </w:r>
    </w:p>
    <w:p w14:paraId="728B1699"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формирование регламентированной налоговой и статистической отчетности по данным учета.</w:t>
      </w:r>
    </w:p>
    <w:p w14:paraId="5CEED501"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формирование необходимых отчетов с построчной расшифровкой (Финансовые, ДТ/КТ задолженность)</w:t>
      </w:r>
      <w:r w:rsidR="00B25049" w:rsidRPr="004556C0">
        <w:rPr>
          <w:rFonts w:ascii="Times New Roman" w:hAnsi="Times New Roman" w:cs="Times New Roman"/>
        </w:rPr>
        <w:t>.</w:t>
      </w:r>
    </w:p>
    <w:p w14:paraId="516E7715"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В части учета банковских операций поддерживается заполнение необходимых документов и наличие необходимых отчетов и выходных форм для корректного ведения учета. Обязательно наличие разделение прав и ролей для работы с банковскими документами.</w:t>
      </w:r>
    </w:p>
    <w:p w14:paraId="15DB33CD"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В части выплаты денежного довольствия и заработной платы предусматриваются следующие процессы:</w:t>
      </w:r>
    </w:p>
    <w:p w14:paraId="155F0AC7"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приёма, перемещения, увольнения, прикомандированных сотрудников, учета сотрудников в распоряжении;</w:t>
      </w:r>
    </w:p>
    <w:p w14:paraId="7A2D3CD2"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для корректного начисления и перечисления денежного довольствия и заработной платы (включая все доплаты и надбавки), премий, расчета налогов и их перечисления;</w:t>
      </w:r>
    </w:p>
    <w:p w14:paraId="34833DE6"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формирования файлов mt-102, swift для отправки в казначейство;</w:t>
      </w:r>
    </w:p>
    <w:p w14:paraId="29EA72E7"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учета стажа, выслуги лет;</w:t>
      </w:r>
    </w:p>
    <w:p w14:paraId="2246D34C" w14:textId="77777777" w:rsidR="00A86B99"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возможность формирования всех необходимых отчетов и выходных форм (расчетный лист, денежный аттестат, МО5, РПВ, свод начислений, личная карточка и другие).</w:t>
      </w:r>
    </w:p>
    <w:p w14:paraId="1224DA1D" w14:textId="77777777" w:rsidR="0003223C" w:rsidRPr="004556C0" w:rsidRDefault="00A86B99" w:rsidP="00841B3E">
      <w:pPr>
        <w:ind w:firstLine="709"/>
        <w:jc w:val="both"/>
        <w:rPr>
          <w:rFonts w:ascii="Times New Roman" w:hAnsi="Times New Roman" w:cs="Times New Roman"/>
        </w:rPr>
      </w:pPr>
      <w:r w:rsidRPr="004556C0">
        <w:rPr>
          <w:rFonts w:ascii="Times New Roman" w:hAnsi="Times New Roman" w:cs="Times New Roman"/>
        </w:rPr>
        <w:t xml:space="preserve">В части ведения учета материальной базы (ТМЗ, ОС) предусматривается возможность ведения документов поступления, перемещения, списания, проведения инвентаризацию, учета ОС и ТМЗ, учет ГСМ с использованием путевых листов, учет запасных частей, учет </w:t>
      </w:r>
      <w:r w:rsidR="009D0F06" w:rsidRPr="004556C0">
        <w:rPr>
          <w:rFonts w:ascii="Times New Roman" w:hAnsi="Times New Roman" w:cs="Times New Roman"/>
        </w:rPr>
        <w:t xml:space="preserve">должен </w:t>
      </w:r>
      <w:r w:rsidRPr="004556C0">
        <w:rPr>
          <w:rFonts w:ascii="Times New Roman" w:hAnsi="Times New Roman" w:cs="Times New Roman"/>
        </w:rPr>
        <w:t>вестись по МОЛ, подразделениям, расчета амортизации ОС, формирование всех необходимых отчетов и печатных форм</w:t>
      </w:r>
      <w:r w:rsidR="0003223C" w:rsidRPr="004556C0">
        <w:rPr>
          <w:rFonts w:ascii="Times New Roman" w:hAnsi="Times New Roman" w:cs="Times New Roman"/>
        </w:rPr>
        <w:t>.</w:t>
      </w:r>
    </w:p>
    <w:p w14:paraId="2AD0334C" w14:textId="77777777" w:rsidR="00272717" w:rsidRPr="004556C0" w:rsidRDefault="00272717" w:rsidP="00841B3E">
      <w:pPr>
        <w:ind w:firstLine="709"/>
        <w:jc w:val="both"/>
        <w:rPr>
          <w:rFonts w:ascii="Times New Roman" w:hAnsi="Times New Roman" w:cs="Times New Roman"/>
        </w:rPr>
      </w:pPr>
      <w:r w:rsidRPr="004556C0">
        <w:rPr>
          <w:rFonts w:ascii="Times New Roman" w:hAnsi="Times New Roman" w:cs="Times New Roman"/>
        </w:rPr>
        <w:t>Программное обеспечение должно поддерживать учет двух разных видов бюджета, в рамках одного учреждения.</w:t>
      </w:r>
    </w:p>
    <w:p w14:paraId="104CBD42" w14:textId="77777777" w:rsidR="00272717" w:rsidRDefault="0003223C" w:rsidP="00841B3E">
      <w:pPr>
        <w:ind w:firstLine="709"/>
        <w:jc w:val="both"/>
        <w:rPr>
          <w:rFonts w:ascii="Times New Roman" w:hAnsi="Times New Roman" w:cs="Times New Roman"/>
        </w:rPr>
      </w:pPr>
      <w:r w:rsidRPr="004556C0">
        <w:rPr>
          <w:rFonts w:ascii="Times New Roman" w:hAnsi="Times New Roman" w:cs="Times New Roman"/>
        </w:rPr>
        <w:lastRenderedPageBreak/>
        <w:t>В программном обеспечении должен быть предусмотрен м</w:t>
      </w:r>
      <w:r w:rsidR="00272717" w:rsidRPr="004556C0">
        <w:rPr>
          <w:rFonts w:ascii="Times New Roman" w:hAnsi="Times New Roman" w:cs="Times New Roman"/>
        </w:rPr>
        <w:t xml:space="preserve">еханизм </w:t>
      </w:r>
      <w:r w:rsidR="00684A71" w:rsidRPr="004556C0">
        <w:rPr>
          <w:rFonts w:ascii="Times New Roman" w:hAnsi="Times New Roman" w:cs="Times New Roman"/>
        </w:rPr>
        <w:t>по безвозмездной передачи</w:t>
      </w:r>
      <w:r w:rsidR="00272717" w:rsidRPr="004556C0">
        <w:rPr>
          <w:rFonts w:ascii="Times New Roman" w:hAnsi="Times New Roman" w:cs="Times New Roman"/>
        </w:rPr>
        <w:t xml:space="preserve"> активов и запасов между подведомственными организациями внутри централизованной базы данных</w:t>
      </w:r>
      <w:r w:rsidR="00A12560">
        <w:rPr>
          <w:rFonts w:ascii="Times New Roman" w:hAnsi="Times New Roman" w:cs="Times New Roman"/>
        </w:rPr>
        <w:t>.</w:t>
      </w:r>
    </w:p>
    <w:p w14:paraId="6B054DDD" w14:textId="77777777" w:rsidR="00A12560" w:rsidRDefault="00A12560" w:rsidP="00A12560">
      <w:pPr>
        <w:jc w:val="both"/>
        <w:rPr>
          <w:rFonts w:ascii="Times New Roman" w:eastAsia="Times New Roman" w:hAnsi="Times New Roman" w:cs="Times New Roman"/>
          <w:b/>
          <w:bCs/>
        </w:rPr>
      </w:pPr>
    </w:p>
    <w:p w14:paraId="4588FCAA" w14:textId="77777777" w:rsidR="00A12560" w:rsidRPr="00A12560" w:rsidRDefault="00A12560" w:rsidP="00A12560">
      <w:pPr>
        <w:jc w:val="both"/>
        <w:rPr>
          <w:rFonts w:ascii="Times New Roman" w:eastAsia="Times New Roman" w:hAnsi="Times New Roman" w:cs="Times New Roman"/>
          <w:b/>
          <w:bCs/>
        </w:rPr>
      </w:pPr>
      <w:r w:rsidRPr="00A12560">
        <w:rPr>
          <w:rFonts w:ascii="Times New Roman" w:eastAsia="Times New Roman" w:hAnsi="Times New Roman" w:cs="Times New Roman"/>
          <w:b/>
          <w:bCs/>
        </w:rPr>
        <w:t>Требования модуля Кадры</w:t>
      </w:r>
    </w:p>
    <w:p w14:paraId="3351D675"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Внедряемое ПО должно полностью обеспечить цифровизацию всех процессов, связанных с кадровым делопроизводством, обеспечить формирование необходимых отчетов, справок, а также обеспечить интеграционные механизмы:</w:t>
      </w:r>
    </w:p>
    <w:p w14:paraId="659D1208"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формирование личного дела сотрудников с возможностью ввода всех необходимых сведений, загрузки фотографий; </w:t>
      </w:r>
    </w:p>
    <w:p w14:paraId="55C99A57"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ведение штатного расписания (создание проекта на основе действующего штатного расписания, утверждение штатного расписания); </w:t>
      </w:r>
    </w:p>
    <w:p w14:paraId="3232E8DA"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наличие необходимой отчётности для ведения кадрового учета, в том числе статистической отчётности; </w:t>
      </w:r>
    </w:p>
    <w:p w14:paraId="661BC697"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разделение доступа и ответственности к данным и документам для работников кадрового учета на основе матриц доступа (ролей);</w:t>
      </w:r>
    </w:p>
    <w:p w14:paraId="529E6F10"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прикрепление дополнительных файлов и сканированных документов в базу; </w:t>
      </w:r>
    </w:p>
    <w:p w14:paraId="23179B58"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ведение необходимых справочников (классификаторов); </w:t>
      </w:r>
    </w:p>
    <w:p w14:paraId="5BAF5356"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корректное формирование табеля учета рабочего времени на основании приказов с доработкой при необходимости буквенных обозначений в табеле; </w:t>
      </w:r>
    </w:p>
    <w:p w14:paraId="701CF84F"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формирование печатной формы Послужной список; </w:t>
      </w:r>
    </w:p>
    <w:p w14:paraId="226EE863"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формирование печатной формы Справка-объективка;</w:t>
      </w:r>
    </w:p>
    <w:p w14:paraId="13D5D0D8"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формирование отчета Данные по спортсменам;</w:t>
      </w:r>
    </w:p>
    <w:p w14:paraId="0CB9AEC3"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автоматизация бизнес-процесса присвоения званий;</w:t>
      </w:r>
    </w:p>
    <w:p w14:paraId="4A721C79"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автоматизация бизнес-процесса награждения;</w:t>
      </w:r>
    </w:p>
    <w:p w14:paraId="16BB1930" w14:textId="77777777" w:rsidR="00A12560" w:rsidRPr="00A12560" w:rsidRDefault="00A12560" w:rsidP="00A12560">
      <w:pPr>
        <w:tabs>
          <w:tab w:val="left" w:pos="993"/>
        </w:tabs>
        <w:ind w:firstLine="709"/>
        <w:jc w:val="both"/>
        <w:rPr>
          <w:rFonts w:ascii="Times New Roman" w:eastAsia="Times New Roman" w:hAnsi="Times New Roman" w:cs="Times New Roman"/>
        </w:rPr>
      </w:pPr>
      <w:r w:rsidRPr="00A12560">
        <w:rPr>
          <w:rFonts w:ascii="Times New Roman" w:eastAsia="Times New Roman" w:hAnsi="Times New Roman" w:cs="Times New Roman"/>
        </w:rPr>
        <w:t>- автоматизация бизнес-процесса учета отпускных, листов нетрудоспособности, отпускных корешков, предписаний;</w:t>
      </w:r>
    </w:p>
    <w:p w14:paraId="22C20800" w14:textId="77777777" w:rsidR="00A12560" w:rsidRPr="00A12560" w:rsidRDefault="00A12560" w:rsidP="00A12560">
      <w:pPr>
        <w:tabs>
          <w:tab w:val="left" w:pos="993"/>
        </w:tabs>
        <w:ind w:firstLine="709"/>
        <w:jc w:val="both"/>
        <w:rPr>
          <w:rFonts w:ascii="Times New Roman" w:eastAsia="Times New Roman" w:hAnsi="Times New Roman" w:cs="Times New Roman"/>
        </w:rPr>
      </w:pPr>
      <w:r w:rsidRPr="00A12560">
        <w:rPr>
          <w:rFonts w:ascii="Times New Roman" w:eastAsia="Times New Roman" w:hAnsi="Times New Roman" w:cs="Times New Roman"/>
        </w:rPr>
        <w:t>- автоматизация бизнес-процесса по формированию приказов о командировании;</w:t>
      </w:r>
    </w:p>
    <w:p w14:paraId="08B9BF5F" w14:textId="77777777" w:rsidR="00A12560" w:rsidRPr="00A12560" w:rsidRDefault="00A12560" w:rsidP="00A12560">
      <w:pPr>
        <w:tabs>
          <w:tab w:val="left" w:pos="993"/>
        </w:tabs>
        <w:ind w:firstLine="709"/>
        <w:jc w:val="both"/>
        <w:rPr>
          <w:rFonts w:eastAsia="Times New Roman" w:cs="Times New Roman"/>
        </w:rPr>
      </w:pPr>
      <w:r w:rsidRPr="00A12560">
        <w:rPr>
          <w:rFonts w:ascii="Times New Roman" w:eastAsia="Times New Roman" w:hAnsi="Times New Roman" w:cs="Times New Roman"/>
        </w:rPr>
        <w:t>- автоматизация выдачи справок с места работы на 2-х языках</w:t>
      </w:r>
    </w:p>
    <w:p w14:paraId="58EF4B0B"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автоматизация бизнес-процесса расчет стажа;</w:t>
      </w:r>
    </w:p>
    <w:p w14:paraId="6F1ED34A"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автоматизация бизнес-процесса кадровый резерв, президентский кадровый резерв;</w:t>
      </w:r>
    </w:p>
    <w:p w14:paraId="0C9CA61D"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учет сотрудников, прошедших курсы повышения квалификации, в т.ч. за рубежом, </w:t>
      </w:r>
      <w:r w:rsidRPr="00A12560">
        <w:rPr>
          <w:rFonts w:ascii="Times New Roman" w:eastAsia="Times New Roman" w:hAnsi="Times New Roman" w:cs="Times New Roman"/>
        </w:rPr>
        <w:br/>
        <w:t>в иных учебных заведениях;</w:t>
      </w:r>
    </w:p>
    <w:p w14:paraId="709D4D1F"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учет по уволенным молодым сотрудникам, и автоматическое выведение суммы задолженности и ее погашения;</w:t>
      </w:r>
    </w:p>
    <w:p w14:paraId="5DA48D01"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учет обучающихся и получивших послевузовское образование, с разделением на гражданские и ведомственные вузы;</w:t>
      </w:r>
    </w:p>
    <w:p w14:paraId="0CC24B30"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цифровизация процесса дисциплинарных взысканий;</w:t>
      </w:r>
    </w:p>
    <w:p w14:paraId="14CB3287"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цифровизация процесса командирований и отправки в распоряжение сотрудников;</w:t>
      </w:r>
    </w:p>
    <w:p w14:paraId="525E2076"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внедрение функционала расчета цифрового рейтинга кандидатов на вышестоящие должности;</w:t>
      </w:r>
    </w:p>
    <w:p w14:paraId="00102A49"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формирование реестров сотрудников, включенных в Президентский резерв, ведомственные кадровые резервы;</w:t>
      </w:r>
    </w:p>
    <w:p w14:paraId="0732D6B7"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внедрение аналитики по выявлению «командных» перемещений, наличия «родственных» связей, а также назначений по принципу «землячество» и «сокурсники»;</w:t>
      </w:r>
    </w:p>
    <w:p w14:paraId="4463D3B1"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автоматизация оценки соответствия кандидатов утвержденным квалификационным требованиям, позволяющего вести автоматический подбор кандидатов на вакантные должности и исключающего инициирование приказов о назначении сотрудников при их несоответствии указанным требованиям;</w:t>
      </w:r>
    </w:p>
    <w:p w14:paraId="44BD110D" w14:textId="77777777" w:rsidR="00A12560" w:rsidRPr="00A12560" w:rsidRDefault="00A12560" w:rsidP="00A12560">
      <w:pPr>
        <w:ind w:firstLine="709"/>
        <w:jc w:val="both"/>
        <w:rPr>
          <w:rFonts w:ascii="Times New Roman" w:eastAsia="Times New Roman" w:hAnsi="Times New Roman" w:cs="Times New Roman"/>
          <w:i/>
        </w:rPr>
      </w:pPr>
      <w:r w:rsidRPr="00A12560">
        <w:rPr>
          <w:rFonts w:ascii="Times New Roman" w:eastAsia="Times New Roman" w:hAnsi="Times New Roman" w:cs="Times New Roman"/>
        </w:rPr>
        <w:t xml:space="preserve">- автоматизация процессов ежегодной оценки деятельности, а также связанных с аттестацией сотрудников </w:t>
      </w:r>
      <w:r w:rsidRPr="00A12560">
        <w:rPr>
          <w:rFonts w:ascii="Times New Roman" w:eastAsia="Times New Roman" w:hAnsi="Times New Roman" w:cs="Times New Roman"/>
          <w:i/>
        </w:rPr>
        <w:t>(формирование реестров, отображение результатов аттестации).</w:t>
      </w:r>
    </w:p>
    <w:p w14:paraId="2443E8A1"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lastRenderedPageBreak/>
        <w:t xml:space="preserve">-внедрение аналитики по квалификационным требованиям, при назначении на должность. </w:t>
      </w:r>
    </w:p>
    <w:p w14:paraId="5C403836"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-автоматизация процессов изменения штатного расписания. </w:t>
      </w:r>
    </w:p>
    <w:p w14:paraId="26B953A6"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ПО должно соответствовать требованиям, выставляемым Администрацией Президента, а именно:</w:t>
      </w:r>
    </w:p>
    <w:p w14:paraId="2ECACD97"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xml:space="preserve">- предоставление удаленного доступа для просмотра сотрудникам Администрации Президента; </w:t>
      </w:r>
    </w:p>
    <w:p w14:paraId="353DDBDE"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возможность ведения рейтинга резервистов;</w:t>
      </w:r>
    </w:p>
    <w:p w14:paraId="2128AE77"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возможность анализа командных перемещений по следующим видам: по месту работы, по месту службы, по месту учебы, по месту рождения;</w:t>
      </w:r>
    </w:p>
    <w:p w14:paraId="30B9C467" w14:textId="77777777" w:rsidR="00A12560" w:rsidRPr="00A12560" w:rsidRDefault="00A12560" w:rsidP="00A12560">
      <w:pPr>
        <w:ind w:firstLine="709"/>
        <w:jc w:val="both"/>
        <w:rPr>
          <w:rFonts w:ascii="Times New Roman" w:eastAsia="Times New Roman" w:hAnsi="Times New Roman" w:cs="Times New Roman"/>
        </w:rPr>
      </w:pPr>
      <w:r w:rsidRPr="00A12560">
        <w:rPr>
          <w:rFonts w:ascii="Times New Roman" w:eastAsia="Times New Roman" w:hAnsi="Times New Roman" w:cs="Times New Roman"/>
        </w:rPr>
        <w:t>- возможность анализа по связям родственников.</w:t>
      </w:r>
    </w:p>
    <w:p w14:paraId="61B06D98" w14:textId="77777777" w:rsidR="00A12560" w:rsidRDefault="00A12560" w:rsidP="00841B3E">
      <w:pPr>
        <w:ind w:firstLine="709"/>
        <w:jc w:val="both"/>
        <w:rPr>
          <w:rFonts w:ascii="Times New Roman" w:hAnsi="Times New Roman" w:cs="Times New Roman"/>
        </w:rPr>
      </w:pPr>
    </w:p>
    <w:p w14:paraId="486959AD" w14:textId="77777777" w:rsidR="009D5D96" w:rsidRPr="004556C0" w:rsidRDefault="009D5D96" w:rsidP="00841B3E">
      <w:pPr>
        <w:ind w:left="20" w:firstLine="689"/>
        <w:jc w:val="center"/>
        <w:rPr>
          <w:rFonts w:ascii="Times New Roman" w:hAnsi="Times New Roman" w:cs="Times New Roman"/>
          <w:b/>
          <w:bCs/>
        </w:rPr>
      </w:pPr>
      <w:r w:rsidRPr="004556C0">
        <w:rPr>
          <w:rFonts w:ascii="Times New Roman" w:hAnsi="Times New Roman" w:cs="Times New Roman"/>
          <w:b/>
          <w:bCs/>
        </w:rPr>
        <w:t>Сопутствующие услуги</w:t>
      </w:r>
    </w:p>
    <w:p w14:paraId="0CA22C8D"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настройку интеграции с почтовыми серверами в части взаимодействия с ПО; </w:t>
      </w:r>
    </w:p>
    <w:p w14:paraId="4493C383"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анализ конфигурации и предоставления экспертных рекомендаций по настройке средств виртуализации Заказчика на платформе </w:t>
      </w:r>
      <w:r w:rsidR="006765C1" w:rsidRPr="006765C1">
        <w:rPr>
          <w:rFonts w:ascii="Times New Roman" w:hAnsi="Times New Roman" w:cs="Times New Roman"/>
          <w:sz w:val="24"/>
          <w:szCs w:val="24"/>
        </w:rPr>
        <w:t>VMware </w:t>
      </w:r>
      <w:r w:rsidRPr="004556C0">
        <w:rPr>
          <w:rFonts w:ascii="Times New Roman" w:hAnsi="Times New Roman" w:cs="Times New Roman"/>
          <w:sz w:val="24"/>
          <w:szCs w:val="24"/>
        </w:rPr>
        <w:t xml:space="preserve">в части размещения и стабильного функционирования ПО; </w:t>
      </w:r>
    </w:p>
    <w:p w14:paraId="73C04B75"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инсталляцию\настройку конфигурации СУБД; </w:t>
      </w:r>
    </w:p>
    <w:p w14:paraId="331BC3A9"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разработку и реализацию прикладных программ различного уровня взаимодействия с данными и системными средствами; </w:t>
      </w:r>
    </w:p>
    <w:p w14:paraId="4B2E037C"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совместимость ПО с общесистемными программными средствами, информационными и операционными системами Заказчика; </w:t>
      </w:r>
    </w:p>
    <w:p w14:paraId="3F4884C3" w14:textId="77777777" w:rsidR="009D5D96" w:rsidRPr="004556C0" w:rsidRDefault="009D5D96" w:rsidP="006765C1">
      <w:pPr>
        <w:pStyle w:val="a5"/>
        <w:numPr>
          <w:ilvl w:val="0"/>
          <w:numId w:val="29"/>
        </w:numPr>
        <w:spacing w:after="0" w:line="240" w:lineRule="auto"/>
        <w:jc w:val="both"/>
        <w:rPr>
          <w:rFonts w:ascii="Times New Roman" w:hAnsi="Times New Roman" w:cs="Times New Roman"/>
          <w:sz w:val="24"/>
          <w:szCs w:val="24"/>
        </w:rPr>
      </w:pPr>
      <w:r w:rsidRPr="004556C0">
        <w:rPr>
          <w:rFonts w:ascii="Times New Roman" w:hAnsi="Times New Roman" w:cs="Times New Roman"/>
          <w:sz w:val="24"/>
          <w:szCs w:val="24"/>
        </w:rPr>
        <w:t xml:space="preserve">настройку взаимосвязи сервера базы данных с локальными станциями и с кластером дискового хранилища, предусмотренного для формирования архива программного обеспечения, с целью создания отказоустойчивой программно-аппаратной схемы, посредствам технологий виртуализации </w:t>
      </w:r>
      <w:r w:rsidR="006765C1" w:rsidRPr="006765C1">
        <w:rPr>
          <w:rFonts w:ascii="Times New Roman" w:hAnsi="Times New Roman" w:cs="Times New Roman"/>
          <w:sz w:val="24"/>
          <w:szCs w:val="24"/>
        </w:rPr>
        <w:t>VMware</w:t>
      </w:r>
      <w:r w:rsidRPr="006765C1">
        <w:rPr>
          <w:rFonts w:ascii="Times New Roman" w:hAnsi="Times New Roman" w:cs="Times New Roman"/>
          <w:sz w:val="24"/>
          <w:szCs w:val="24"/>
        </w:rPr>
        <w:t>;</w:t>
      </w:r>
    </w:p>
    <w:p w14:paraId="5C1A0913"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интеграцию ПО со сторонними системами с соблюдением требований информационной безопасности. ПО должно сопровождаться с учетом требований к общесистемным средствам, которые должны обеспечивать: </w:t>
      </w:r>
    </w:p>
    <w:p w14:paraId="6DDB0EBE"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поддержку функционирования прикладной части </w:t>
      </w:r>
      <w:r w:rsidR="00454BBF" w:rsidRPr="004556C0">
        <w:rPr>
          <w:rFonts w:ascii="Times New Roman" w:hAnsi="Times New Roman" w:cs="Times New Roman"/>
          <w:sz w:val="24"/>
          <w:szCs w:val="24"/>
        </w:rPr>
        <w:t>ПО</w:t>
      </w:r>
      <w:r w:rsidRPr="004556C0">
        <w:rPr>
          <w:rFonts w:ascii="Times New Roman" w:hAnsi="Times New Roman" w:cs="Times New Roman"/>
          <w:sz w:val="24"/>
          <w:szCs w:val="24"/>
        </w:rPr>
        <w:t xml:space="preserve">; </w:t>
      </w:r>
    </w:p>
    <w:p w14:paraId="07D17DFF"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накопление, хранение и управление данными; </w:t>
      </w:r>
    </w:p>
    <w:p w14:paraId="0ADB5391"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контроль доступа и защиту данных от несанкционированного доступа; </w:t>
      </w:r>
    </w:p>
    <w:p w14:paraId="1B21906F" w14:textId="77777777" w:rsidR="009D5D96"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передачу данных по сетям телекоммуникаций; </w:t>
      </w:r>
    </w:p>
    <w:p w14:paraId="71AEB2FC" w14:textId="77777777" w:rsidR="007E3D68"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 xml:space="preserve">многопрограммную и многопользовательскую обработку данных; </w:t>
      </w:r>
    </w:p>
    <w:p w14:paraId="56156462" w14:textId="77777777" w:rsidR="00422435" w:rsidRPr="004556C0" w:rsidRDefault="009D5D96" w:rsidP="00841B3E">
      <w:pPr>
        <w:pStyle w:val="a5"/>
        <w:numPr>
          <w:ilvl w:val="0"/>
          <w:numId w:val="29"/>
        </w:numPr>
        <w:spacing w:after="0" w:line="240" w:lineRule="auto"/>
        <w:ind w:left="0" w:firstLine="197"/>
        <w:jc w:val="both"/>
        <w:rPr>
          <w:rFonts w:ascii="Times New Roman" w:hAnsi="Times New Roman" w:cs="Times New Roman"/>
          <w:sz w:val="24"/>
          <w:szCs w:val="24"/>
        </w:rPr>
      </w:pPr>
      <w:r w:rsidRPr="004556C0">
        <w:rPr>
          <w:rFonts w:ascii="Times New Roman" w:hAnsi="Times New Roman" w:cs="Times New Roman"/>
          <w:sz w:val="24"/>
          <w:szCs w:val="24"/>
        </w:rPr>
        <w:t>многопользовательскую работу в режиме реального времени.</w:t>
      </w:r>
    </w:p>
    <w:p w14:paraId="0DB8E0BE" w14:textId="77777777" w:rsidR="009D5D96" w:rsidRPr="004556C0" w:rsidRDefault="009D5D96" w:rsidP="00841B3E">
      <w:pPr>
        <w:ind w:firstLine="709"/>
        <w:jc w:val="both"/>
        <w:rPr>
          <w:rFonts w:ascii="Times New Roman" w:hAnsi="Times New Roman" w:cs="Times New Roman"/>
        </w:rPr>
      </w:pPr>
    </w:p>
    <w:p w14:paraId="08928409" w14:textId="77777777" w:rsidR="00467420" w:rsidRPr="004556C0" w:rsidRDefault="00467420" w:rsidP="00841B3E">
      <w:pPr>
        <w:jc w:val="center"/>
        <w:rPr>
          <w:rFonts w:ascii="Times New Roman" w:hAnsi="Times New Roman" w:cs="Times New Roman"/>
          <w:b/>
          <w:lang w:val="kk-KZ"/>
        </w:rPr>
      </w:pPr>
      <w:r w:rsidRPr="004556C0">
        <w:rPr>
          <w:rFonts w:ascii="Times New Roman" w:hAnsi="Times New Roman" w:cs="Times New Roman"/>
          <w:b/>
          <w:lang w:val="kk-KZ"/>
        </w:rPr>
        <w:t>Порядок подписания электронных актов</w:t>
      </w:r>
    </w:p>
    <w:p w14:paraId="77E00AC8" w14:textId="77777777" w:rsidR="00467420" w:rsidRPr="004556C0" w:rsidRDefault="0003223C" w:rsidP="00841B3E">
      <w:pPr>
        <w:tabs>
          <w:tab w:val="left" w:pos="851"/>
        </w:tabs>
        <w:contextualSpacing/>
        <w:jc w:val="both"/>
        <w:rPr>
          <w:rFonts w:ascii="Times New Roman" w:eastAsia="Calibri" w:hAnsi="Times New Roman" w:cs="Times New Roman"/>
          <w:lang w:eastAsia="ru-RU"/>
        </w:rPr>
      </w:pPr>
      <w:r w:rsidRPr="004556C0">
        <w:rPr>
          <w:rFonts w:ascii="Times New Roman" w:eastAsia="Calibri" w:hAnsi="Times New Roman" w:cs="Times New Roman"/>
          <w:lang w:val="kk-KZ" w:eastAsia="ru-RU"/>
        </w:rPr>
        <w:tab/>
        <w:t xml:space="preserve">- </w:t>
      </w:r>
      <w:r w:rsidR="00467420" w:rsidRPr="004556C0">
        <w:rPr>
          <w:rFonts w:ascii="Times New Roman" w:eastAsia="Calibri" w:hAnsi="Times New Roman" w:cs="Times New Roman"/>
          <w:lang w:eastAsia="ru-RU"/>
        </w:rPr>
        <w:t>Поставщик оформляет акт оказанных услуг посредством веб-портала, при этом предоставляет электронную копию приложения с расшифровкой  затрат и услуг подписанную  поставщиком и отраслевой службой заказчика.</w:t>
      </w:r>
    </w:p>
    <w:p w14:paraId="690A9FBA" w14:textId="77777777" w:rsidR="00467420" w:rsidRPr="004556C0" w:rsidRDefault="0003223C" w:rsidP="00841B3E">
      <w:pPr>
        <w:tabs>
          <w:tab w:val="left" w:pos="851"/>
        </w:tabs>
        <w:ind w:firstLine="709"/>
        <w:contextualSpacing/>
        <w:jc w:val="both"/>
        <w:rPr>
          <w:rFonts w:ascii="Times New Roman" w:eastAsia="Calibri" w:hAnsi="Times New Roman" w:cs="Times New Roman"/>
          <w:lang w:eastAsia="ru-RU"/>
        </w:rPr>
      </w:pPr>
      <w:r w:rsidRPr="004556C0">
        <w:rPr>
          <w:rFonts w:ascii="Times New Roman" w:eastAsia="Calibri" w:hAnsi="Times New Roman" w:cs="Times New Roman"/>
          <w:lang w:eastAsia="ru-RU"/>
        </w:rPr>
        <w:t xml:space="preserve">- </w:t>
      </w:r>
      <w:r w:rsidR="00467420" w:rsidRPr="004556C0">
        <w:rPr>
          <w:rFonts w:ascii="Times New Roman" w:eastAsia="Calibri" w:hAnsi="Times New Roman" w:cs="Times New Roman"/>
          <w:lang w:eastAsia="ru-RU"/>
        </w:rPr>
        <w:t>Перед оформлением приложения к акту Заказчик и Поставщик проводят сверку оказанных услуг в соответствии с заявками за отчетный период.</w:t>
      </w:r>
    </w:p>
    <w:p w14:paraId="579E9330" w14:textId="77777777" w:rsidR="00EF620D" w:rsidRPr="004556C0" w:rsidRDefault="0003223C" w:rsidP="00841B3E">
      <w:pPr>
        <w:ind w:firstLine="709"/>
        <w:jc w:val="both"/>
        <w:rPr>
          <w:rFonts w:ascii="Times New Roman" w:eastAsia="Calibri" w:hAnsi="Times New Roman" w:cs="Times New Roman"/>
          <w:lang w:eastAsia="ru-RU"/>
        </w:rPr>
      </w:pPr>
      <w:r w:rsidRPr="004556C0">
        <w:rPr>
          <w:rFonts w:ascii="Times New Roman" w:eastAsia="Calibri" w:hAnsi="Times New Roman" w:cs="Times New Roman"/>
          <w:lang w:eastAsia="ru-RU"/>
        </w:rPr>
        <w:t xml:space="preserve">- </w:t>
      </w:r>
      <w:r w:rsidR="00467420" w:rsidRPr="004556C0">
        <w:rPr>
          <w:rFonts w:ascii="Times New Roman" w:eastAsia="Calibri" w:hAnsi="Times New Roman" w:cs="Times New Roman"/>
          <w:lang w:eastAsia="ru-RU"/>
        </w:rPr>
        <w:t xml:space="preserve">Акты посредством веб-портала предоставляются ежеквартально не позднее 15 числа </w:t>
      </w:r>
      <w:r w:rsidR="00684A71" w:rsidRPr="004556C0">
        <w:rPr>
          <w:rFonts w:ascii="Times New Roman" w:eastAsia="Calibri" w:hAnsi="Times New Roman" w:cs="Times New Roman"/>
          <w:lang w:eastAsia="ru-RU"/>
        </w:rPr>
        <w:t>месяца,</w:t>
      </w:r>
      <w:r w:rsidR="00467420" w:rsidRPr="004556C0">
        <w:rPr>
          <w:rFonts w:ascii="Times New Roman" w:eastAsia="Calibri" w:hAnsi="Times New Roman" w:cs="Times New Roman"/>
          <w:lang w:eastAsia="ru-RU"/>
        </w:rPr>
        <w:t xml:space="preserve"> следующего за отчетным периодом.</w:t>
      </w:r>
    </w:p>
    <w:p w14:paraId="79817280" w14:textId="77777777" w:rsidR="00EF620D" w:rsidRPr="004556C0" w:rsidRDefault="00EF620D" w:rsidP="00841B3E">
      <w:pPr>
        <w:rPr>
          <w:rFonts w:ascii="Times New Roman" w:eastAsia="Calibri" w:hAnsi="Times New Roman" w:cs="Times New Roman"/>
          <w:lang w:eastAsia="ru-RU"/>
        </w:rPr>
      </w:pPr>
      <w:r w:rsidRPr="004556C0">
        <w:rPr>
          <w:rFonts w:ascii="Times New Roman" w:eastAsia="Calibri" w:hAnsi="Times New Roman" w:cs="Times New Roman"/>
          <w:lang w:eastAsia="ru-RU"/>
        </w:rPr>
        <w:br w:type="page"/>
      </w:r>
    </w:p>
    <w:p w14:paraId="76127F13" w14:textId="77777777" w:rsidR="00EF620D" w:rsidRPr="004556C0" w:rsidRDefault="00EF620D" w:rsidP="00841B3E">
      <w:pPr>
        <w:jc w:val="center"/>
        <w:rPr>
          <w:rFonts w:ascii="Times New Roman" w:hAnsi="Times New Roman"/>
          <w:b/>
          <w:bCs/>
          <w:lang w:val="kk-KZ"/>
        </w:rPr>
      </w:pPr>
      <w:r w:rsidRPr="004556C0">
        <w:rPr>
          <w:rFonts w:ascii="Times New Roman" w:hAnsi="Times New Roman"/>
          <w:b/>
          <w:bCs/>
          <w:lang w:val="kk-KZ"/>
        </w:rPr>
        <w:lastRenderedPageBreak/>
        <w:t>«1С платформасындағы «Бюджет» конфигурациясы» бағдарламалық жа</w:t>
      </w:r>
      <w:r w:rsidRPr="004556C0">
        <w:rPr>
          <w:rFonts w:ascii="Times New Roman" w:eastAsiaTheme="minorEastAsia" w:hAnsi="Times New Roman"/>
          <w:b/>
          <w:bCs/>
          <w:lang w:val="kk-KZ" w:eastAsia="ko-KR"/>
        </w:rPr>
        <w:t>сақтамасына</w:t>
      </w:r>
      <w:r w:rsidRPr="004556C0">
        <w:rPr>
          <w:rFonts w:ascii="Times New Roman" w:hAnsi="Times New Roman"/>
          <w:b/>
          <w:bCs/>
          <w:lang w:val="kk-KZ"/>
        </w:rPr>
        <w:t xml:space="preserve"> қолжетімділік ұсыну жөніндегі қызметтерге</w:t>
      </w:r>
      <w:r w:rsidR="00197B39" w:rsidRPr="00197B39">
        <w:rPr>
          <w:rFonts w:ascii="Times New Roman" w:hAnsi="Times New Roman"/>
          <w:b/>
          <w:bCs/>
          <w:lang w:val="kk-KZ"/>
        </w:rPr>
        <w:t>"</w:t>
      </w:r>
      <w:r w:rsidR="00DE7591">
        <w:rPr>
          <w:rFonts w:ascii="Times New Roman" w:hAnsi="Times New Roman"/>
          <w:b/>
          <w:bCs/>
          <w:lang w:val="kk-KZ"/>
        </w:rPr>
        <w:t>К</w:t>
      </w:r>
      <w:r w:rsidR="00197B39" w:rsidRPr="00197B39">
        <w:rPr>
          <w:rFonts w:ascii="Times New Roman" w:hAnsi="Times New Roman"/>
          <w:b/>
          <w:bCs/>
          <w:lang w:val="kk-KZ"/>
        </w:rPr>
        <w:t>адрлар" модулін қосу арқылы</w:t>
      </w:r>
    </w:p>
    <w:p w14:paraId="3EA1EF5E" w14:textId="77777777" w:rsidR="00EF620D" w:rsidRPr="004556C0" w:rsidRDefault="00EF620D" w:rsidP="00841B3E">
      <w:pPr>
        <w:jc w:val="center"/>
        <w:rPr>
          <w:rFonts w:ascii="Times New Roman" w:hAnsi="Times New Roman"/>
          <w:b/>
          <w:bCs/>
          <w:lang w:val="kk-KZ"/>
        </w:rPr>
      </w:pPr>
      <w:r w:rsidRPr="004556C0">
        <w:rPr>
          <w:rFonts w:ascii="Times New Roman" w:hAnsi="Times New Roman"/>
          <w:b/>
          <w:bCs/>
          <w:lang w:val="kk-KZ"/>
        </w:rPr>
        <w:t>ТЕХНИКАЛЫҚ СИПАТТАМА</w:t>
      </w:r>
    </w:p>
    <w:p w14:paraId="6568BF8A" w14:textId="77777777" w:rsidR="00EF620D" w:rsidRPr="004556C0" w:rsidRDefault="00EF620D" w:rsidP="00841B3E">
      <w:pPr>
        <w:rPr>
          <w:rFonts w:ascii="Times New Roman" w:hAnsi="Times New Roman"/>
          <w:lang w:val="kk-KZ"/>
        </w:rPr>
      </w:pPr>
    </w:p>
    <w:p w14:paraId="7E88FB87"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Бұл техникалық сипаттама Мемлекеттік сатып алу туралы шартқа міндетті қосымша болып табылады және Қазақстан Республикасы Ішкі Істер Министрлігінің мекемелерінде (бұдан әрі - Тапсырыс беруші) «1С платформасындағы «Бюджет» конфигурациясы» бағдарламалық жасақтамасына (бұдан әрі - БЖ) қолжетімділікті ұсыну бойынша қызметтер көрсету мақсатында бағдарламалық жасақтамаға (бұдан әрі - БЖ), оның жұмысына, сүйемелдеуіне және қызмет көрсетуіне негізгі техникалық тұстарды қамтиды.</w:t>
      </w:r>
    </w:p>
    <w:p w14:paraId="6826678C"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xml:space="preserve">БЖ бірыңғай деректер қорында бухгалтерлік </w:t>
      </w:r>
      <w:r w:rsidR="00197B39" w:rsidRPr="00197B39">
        <w:rPr>
          <w:rFonts w:ascii="Times New Roman" w:hAnsi="Times New Roman"/>
          <w:lang w:val="kk-KZ"/>
        </w:rPr>
        <w:t>және кадрлық</w:t>
      </w:r>
      <w:r w:rsidRPr="004556C0">
        <w:rPr>
          <w:rFonts w:ascii="Times New Roman" w:hAnsi="Times New Roman"/>
          <w:lang w:val="kk-KZ"/>
        </w:rPr>
        <w:t>есеп процесін автоматтандыруды қамтамасыз етуге арналған.</w:t>
      </w:r>
    </w:p>
    <w:p w14:paraId="245F494B"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xml:space="preserve">Қызметтің мақсаты онлайн режимде қажетті ақпаратты алу үшін ҚР ІІМ ведомстволық бағынысты мекемелері бойынша бірыңғай деректер қорын құру, сондай-ақ бухгалтерлік </w:t>
      </w:r>
      <w:r w:rsidR="00197B39" w:rsidRPr="00197B39">
        <w:rPr>
          <w:rFonts w:ascii="Times New Roman" w:hAnsi="Times New Roman"/>
          <w:lang w:val="kk-KZ"/>
        </w:rPr>
        <w:t xml:space="preserve">және кадрлық </w:t>
      </w:r>
      <w:r w:rsidRPr="004556C0">
        <w:rPr>
          <w:rFonts w:ascii="Times New Roman" w:hAnsi="Times New Roman"/>
          <w:lang w:val="kk-KZ"/>
        </w:rPr>
        <w:t xml:space="preserve">есепті жүргізу процесін автоматтандыруды қамтамасыз ету, бірыңғай әдіснамаға келтіру, анықтамалықтарды біріздендіру, әкімшінің ғана түзету мүмкіндігімен алдын ала анықталған деректерді енгізу тетігін, бухгалтерлік </w:t>
      </w:r>
      <w:r w:rsidR="00187067">
        <w:rPr>
          <w:rFonts w:ascii="Times New Roman" w:hAnsi="Times New Roman"/>
          <w:lang w:val="kk-KZ"/>
        </w:rPr>
        <w:t>ж</w:t>
      </w:r>
      <w:r w:rsidR="00187067" w:rsidRPr="004556C0">
        <w:rPr>
          <w:rFonts w:ascii="Times New Roman" w:hAnsi="Times New Roman"/>
          <w:lang w:val="kk-KZ"/>
        </w:rPr>
        <w:t>ә</w:t>
      </w:r>
      <w:r w:rsidR="00187067">
        <w:rPr>
          <w:rFonts w:ascii="Times New Roman" w:hAnsi="Times New Roman"/>
          <w:lang w:val="kk-KZ"/>
        </w:rPr>
        <w:t xml:space="preserve">не </w:t>
      </w:r>
      <w:r w:rsidR="00187067" w:rsidRPr="00EE1CBB">
        <w:rPr>
          <w:rFonts w:ascii="Times New Roman" w:hAnsi="Times New Roman"/>
          <w:lang w:val="kk-KZ"/>
        </w:rPr>
        <w:t xml:space="preserve">кадрлық </w:t>
      </w:r>
      <w:r w:rsidRPr="004556C0">
        <w:rPr>
          <w:rFonts w:ascii="Times New Roman" w:hAnsi="Times New Roman"/>
          <w:lang w:val="kk-KZ"/>
        </w:rPr>
        <w:t xml:space="preserve">жиынтық баланстарды қалыптастыру және қаржылық және бюджеттік есептілікті біріктіру, </w:t>
      </w:r>
      <w:r w:rsidR="00197B39">
        <w:rPr>
          <w:rFonts w:ascii="Times New Roman" w:hAnsi="Times New Roman"/>
          <w:lang w:val="kk-KZ"/>
        </w:rPr>
        <w:t>к</w:t>
      </w:r>
      <w:r w:rsidR="00197B39" w:rsidRPr="00197B39">
        <w:rPr>
          <w:rFonts w:ascii="Times New Roman" w:hAnsi="Times New Roman"/>
          <w:lang w:val="kk-KZ"/>
        </w:rPr>
        <w:t>адрлық есептілік</w:t>
      </w:r>
      <w:r w:rsidR="00197B39">
        <w:rPr>
          <w:rFonts w:ascii="Times New Roman" w:hAnsi="Times New Roman"/>
          <w:lang w:val="kk-KZ"/>
        </w:rPr>
        <w:t>,</w:t>
      </w:r>
      <w:r w:rsidRPr="004556C0">
        <w:rPr>
          <w:rFonts w:ascii="Times New Roman" w:hAnsi="Times New Roman"/>
          <w:lang w:val="kk-KZ"/>
        </w:rPr>
        <w:t>Қазақстан Республикасы Ішкі істер министрлігінің барлық мекемелерінде өзге сенімді сервистермен интеграциялау тетігін құру.</w:t>
      </w:r>
    </w:p>
    <w:p w14:paraId="768B772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Сүйемелдеудің міндеті бухгалтерлік</w:t>
      </w:r>
      <w:r w:rsidR="0030003A" w:rsidRPr="00197B39">
        <w:rPr>
          <w:rFonts w:ascii="Times New Roman" w:hAnsi="Times New Roman"/>
          <w:lang w:val="kk-KZ"/>
        </w:rPr>
        <w:t>және кадрлық</w:t>
      </w:r>
      <w:r w:rsidRPr="004556C0">
        <w:rPr>
          <w:rFonts w:ascii="Times New Roman" w:hAnsi="Times New Roman"/>
          <w:lang w:val="kk-KZ"/>
        </w:rPr>
        <w:t>есепті жүргізудің әдеттегі процестері мен механизмдерін оңтайландыру, қызметтер арасындағы өзара байланысты қамтамасыз ету, Қазақстан Республикасының заңнамасында бекітілген басқа да мемлекеттік органдарға ұсыну үшін есептіліктің жиынтық нысандарын қалыптастыру кезінде қаржылық ақпаратты жинақтау болып табылады.</w:t>
      </w:r>
    </w:p>
    <w:p w14:paraId="5F66A96C"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БЖ 2026 жылғы кезең үшін қаржылық, статистикалық және басқа да регламенттелген есептілікті қалыптастыру үшін барлық қажетті құжаттар мен ілеспе деректерді қамтуы тиіс, 2026 жылдың басына кіріс қалдықтарының болуы міндетті.</w:t>
      </w:r>
    </w:p>
    <w:p w14:paraId="007E6C21" w14:textId="77777777" w:rsidR="00EF620D" w:rsidRPr="004556C0" w:rsidRDefault="00EF620D" w:rsidP="00841B3E">
      <w:pPr>
        <w:ind w:firstLine="709"/>
        <w:jc w:val="both"/>
        <w:rPr>
          <w:rFonts w:ascii="Times New Roman" w:hAnsi="Times New Roman"/>
          <w:b/>
          <w:bCs/>
          <w:lang w:val="kk-KZ"/>
        </w:rPr>
      </w:pPr>
    </w:p>
    <w:p w14:paraId="0D06E3F1" w14:textId="77777777" w:rsidR="00EF620D" w:rsidRPr="004556C0" w:rsidRDefault="00EF620D" w:rsidP="00841B3E">
      <w:pPr>
        <w:ind w:firstLine="709"/>
        <w:jc w:val="center"/>
        <w:rPr>
          <w:rFonts w:ascii="Times New Roman" w:hAnsi="Times New Roman"/>
          <w:b/>
          <w:bCs/>
          <w:lang w:val="kk-KZ"/>
        </w:rPr>
      </w:pPr>
      <w:bookmarkStart w:id="2" w:name="_Hlk215421348"/>
      <w:r w:rsidRPr="004556C0">
        <w:rPr>
          <w:rFonts w:ascii="Times New Roman" w:hAnsi="Times New Roman"/>
          <w:b/>
          <w:bCs/>
          <w:lang w:val="kk-KZ"/>
        </w:rPr>
        <w:t>Қызмет көрсету тізбесі мен мерзімі</w:t>
      </w:r>
    </w:p>
    <w:p w14:paraId="5C633FA2" w14:textId="4E4C67EB"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Жеткізуші келесі Қызметтерді көрсетуі керек:</w:t>
      </w:r>
      <w:r w:rsidR="00E73FB3">
        <w:rPr>
          <w:rFonts w:ascii="Times New Roman" w:hAnsi="Times New Roman"/>
          <w:lang w:val="kk-KZ"/>
        </w:rPr>
        <w:t xml:space="preserve"> 2026 жылдың </w:t>
      </w:r>
      <w:r w:rsidR="003310AC">
        <w:rPr>
          <w:rFonts w:ascii="Times New Roman" w:hAnsi="Times New Roman"/>
          <w:lang w:val="kk-KZ"/>
        </w:rPr>
        <w:t xml:space="preserve">қыркүйек </w:t>
      </w:r>
      <w:r w:rsidR="00E73FB3">
        <w:rPr>
          <w:rFonts w:ascii="Times New Roman" w:hAnsi="Times New Roman"/>
          <w:lang w:val="kk-KZ"/>
        </w:rPr>
        <w:t>айына</w:t>
      </w:r>
      <w:r w:rsidR="003C1450">
        <w:rPr>
          <w:rFonts w:ascii="Times New Roman" w:hAnsi="Times New Roman"/>
          <w:lang w:val="kk-KZ"/>
        </w:rPr>
        <w:t xml:space="preserve">н </w:t>
      </w:r>
      <w:r w:rsidR="003C1450">
        <w:rPr>
          <w:rFonts w:ascii="Times New Roman" w:hAnsi="Times New Roman"/>
          <w:lang w:val="en-US"/>
        </w:rPr>
        <w:t xml:space="preserve">31 </w:t>
      </w:r>
      <w:r w:rsidR="003C1450">
        <w:rPr>
          <w:rFonts w:ascii="Times New Roman" w:hAnsi="Times New Roman"/>
          <w:lang w:val="kk-KZ"/>
        </w:rPr>
        <w:t xml:space="preserve">желтоқсанына </w:t>
      </w:r>
      <w:r w:rsidR="00E73FB3">
        <w:rPr>
          <w:rFonts w:ascii="Times New Roman" w:hAnsi="Times New Roman"/>
          <w:lang w:val="kk-KZ"/>
        </w:rPr>
        <w:t xml:space="preserve">дейін. </w:t>
      </w:r>
    </w:p>
    <w:p w14:paraId="668D2033"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Тапсырыс беруші үшін БЖ-ны сүйемелдеу (бұдан әрі - Қызметтер).</w:t>
      </w:r>
    </w:p>
    <w:p w14:paraId="4F192DBA" w14:textId="77777777" w:rsidR="00EF620D" w:rsidRPr="004556C0" w:rsidRDefault="00EF620D" w:rsidP="00841B3E">
      <w:pPr>
        <w:ind w:firstLine="709"/>
        <w:jc w:val="both"/>
        <w:rPr>
          <w:rFonts w:ascii="Times New Roman" w:hAnsi="Times New Roman"/>
          <w:b/>
          <w:bCs/>
          <w:lang w:val="kk-KZ"/>
        </w:rPr>
      </w:pPr>
      <w:r w:rsidRPr="004556C0">
        <w:rPr>
          <w:rFonts w:ascii="Times New Roman" w:hAnsi="Times New Roman"/>
          <w:b/>
          <w:bCs/>
          <w:lang w:val="kk-KZ"/>
        </w:rPr>
        <w:t>Қызметтерге мыналар кіреді:</w:t>
      </w:r>
    </w:p>
    <w:p w14:paraId="13FC1350" w14:textId="77777777" w:rsidR="00EF620D" w:rsidRPr="004556C0" w:rsidRDefault="00EF620D" w:rsidP="00841B3E">
      <w:pPr>
        <w:ind w:firstLine="1134"/>
        <w:jc w:val="both"/>
        <w:rPr>
          <w:rFonts w:ascii="Times New Roman" w:hAnsi="Times New Roman"/>
          <w:lang w:val="kk-KZ"/>
        </w:rPr>
      </w:pPr>
      <w:r w:rsidRPr="004556C0">
        <w:rPr>
          <w:rFonts w:ascii="Times New Roman" w:hAnsi="Times New Roman"/>
          <w:lang w:val="kk-KZ"/>
        </w:rPr>
        <w:t xml:space="preserve">1. Бухгалтерлік </w:t>
      </w:r>
      <w:r w:rsidR="00EF2D49">
        <w:rPr>
          <w:rFonts w:ascii="Times New Roman" w:hAnsi="Times New Roman"/>
          <w:lang w:val="kk-KZ"/>
        </w:rPr>
        <w:t>ж</w:t>
      </w:r>
      <w:r w:rsidR="00EF2D49" w:rsidRPr="004556C0">
        <w:rPr>
          <w:rFonts w:ascii="Times New Roman" w:hAnsi="Times New Roman"/>
          <w:lang w:val="kk-KZ"/>
        </w:rPr>
        <w:t>ә</w:t>
      </w:r>
      <w:r w:rsidR="00EF2D49">
        <w:rPr>
          <w:rFonts w:ascii="Times New Roman" w:hAnsi="Times New Roman"/>
          <w:lang w:val="kk-KZ"/>
        </w:rPr>
        <w:t xml:space="preserve">не </w:t>
      </w:r>
      <w:r w:rsidR="00EF2D49" w:rsidRPr="00EE1CBB">
        <w:rPr>
          <w:rFonts w:ascii="Times New Roman" w:hAnsi="Times New Roman"/>
          <w:lang w:val="kk-KZ"/>
        </w:rPr>
        <w:t xml:space="preserve">кадрлық </w:t>
      </w:r>
      <w:r w:rsidRPr="004556C0">
        <w:rPr>
          <w:rFonts w:ascii="Times New Roman" w:hAnsi="Times New Roman"/>
          <w:lang w:val="kk-KZ"/>
        </w:rPr>
        <w:t>есептің бірыңғай орталықтандырылған дерекқорын сүйемелдеу және қолдау;</w:t>
      </w:r>
    </w:p>
    <w:p w14:paraId="487D9644" w14:textId="77777777" w:rsidR="00EF620D" w:rsidRPr="004556C0" w:rsidRDefault="00EF620D" w:rsidP="00841B3E">
      <w:pPr>
        <w:ind w:firstLine="1134"/>
        <w:jc w:val="both"/>
        <w:rPr>
          <w:rFonts w:ascii="Times New Roman" w:hAnsi="Times New Roman"/>
          <w:lang w:val="kk-KZ"/>
        </w:rPr>
      </w:pPr>
      <w:r w:rsidRPr="004556C0">
        <w:rPr>
          <w:rFonts w:ascii="Times New Roman" w:hAnsi="Times New Roman"/>
          <w:lang w:val="kk-KZ"/>
        </w:rPr>
        <w:t xml:space="preserve">2. БЖ-ны әкімшілендіру: бухгалтерлік </w:t>
      </w:r>
      <w:r w:rsidR="00EF2D49">
        <w:rPr>
          <w:rFonts w:ascii="Times New Roman" w:hAnsi="Times New Roman"/>
          <w:lang w:val="kk-KZ"/>
        </w:rPr>
        <w:t>ж</w:t>
      </w:r>
      <w:r w:rsidR="00EF2D49" w:rsidRPr="004556C0">
        <w:rPr>
          <w:rFonts w:ascii="Times New Roman" w:hAnsi="Times New Roman"/>
          <w:lang w:val="kk-KZ"/>
        </w:rPr>
        <w:t>ә</w:t>
      </w:r>
      <w:r w:rsidR="00EF2D49">
        <w:rPr>
          <w:rFonts w:ascii="Times New Roman" w:hAnsi="Times New Roman"/>
          <w:lang w:val="kk-KZ"/>
        </w:rPr>
        <w:t xml:space="preserve">не </w:t>
      </w:r>
      <w:r w:rsidR="00EF2D49" w:rsidRPr="00EE1CBB">
        <w:rPr>
          <w:rFonts w:ascii="Times New Roman" w:hAnsi="Times New Roman"/>
          <w:lang w:val="kk-KZ"/>
        </w:rPr>
        <w:t xml:space="preserve">кадрлық </w:t>
      </w:r>
      <w:r w:rsidRPr="004556C0">
        <w:rPr>
          <w:rFonts w:ascii="Times New Roman" w:hAnsi="Times New Roman"/>
          <w:lang w:val="kk-KZ"/>
        </w:rPr>
        <w:t>есепті автоматтандыру үшін БЖ жұмысын ұйымдастыру; интерфейстер мен қолжетімділік құқықтарын теңшеу, деректер қорын тестілеу және түзету, ақаулар салдарын жою, деректер қорының мұрағаттық көшірмелерін қалыптастыру және қалпына келтіру, интеграциялау, конфигурацияларды жаңарту; БЖ-ны қолданыстық және өзекті күйінде қолдау; БЖ-ны пысықтау, жаңғырту және дамыту;</w:t>
      </w:r>
    </w:p>
    <w:p w14:paraId="14FA7D02" w14:textId="77777777" w:rsidR="00EF620D" w:rsidRPr="004556C0" w:rsidRDefault="00EF620D" w:rsidP="00841B3E">
      <w:pPr>
        <w:ind w:firstLine="1134"/>
        <w:jc w:val="both"/>
        <w:rPr>
          <w:rFonts w:ascii="Times New Roman" w:hAnsi="Times New Roman"/>
          <w:lang w:val="kk-KZ"/>
        </w:rPr>
      </w:pPr>
      <w:r w:rsidRPr="004556C0">
        <w:rPr>
          <w:rFonts w:ascii="Times New Roman" w:hAnsi="Times New Roman"/>
          <w:lang w:val="kk-KZ"/>
        </w:rPr>
        <w:t>3. Консультациялық қызметтер: БЖ-ны пайдаланушы-қызметкерлерге консультациялық және практикалық көмек көрсету; регламенттелген есептілікті тапсыру кезінде консультациялық қызметтер көрсету;</w:t>
      </w:r>
    </w:p>
    <w:p w14:paraId="689A6215" w14:textId="77777777" w:rsidR="00EF620D" w:rsidRPr="004556C0" w:rsidRDefault="00EF620D" w:rsidP="00841B3E">
      <w:pPr>
        <w:ind w:firstLine="1134"/>
        <w:jc w:val="both"/>
        <w:rPr>
          <w:rFonts w:ascii="Times New Roman" w:hAnsi="Times New Roman"/>
          <w:lang w:val="kk-KZ"/>
        </w:rPr>
      </w:pPr>
      <w:r w:rsidRPr="004556C0">
        <w:rPr>
          <w:rFonts w:ascii="Times New Roman" w:hAnsi="Times New Roman"/>
          <w:lang w:val="kk-KZ"/>
        </w:rPr>
        <w:t xml:space="preserve">4. ҚР-да бухгалтерлік </w:t>
      </w:r>
      <w:r w:rsidR="00EF2D49">
        <w:rPr>
          <w:rFonts w:ascii="Times New Roman" w:hAnsi="Times New Roman"/>
          <w:lang w:val="kk-KZ"/>
        </w:rPr>
        <w:t>ж</w:t>
      </w:r>
      <w:r w:rsidR="00EF2D49" w:rsidRPr="004556C0">
        <w:rPr>
          <w:rFonts w:ascii="Times New Roman" w:hAnsi="Times New Roman"/>
          <w:lang w:val="kk-KZ"/>
        </w:rPr>
        <w:t>ә</w:t>
      </w:r>
      <w:r w:rsidR="00EF2D49">
        <w:rPr>
          <w:rFonts w:ascii="Times New Roman" w:hAnsi="Times New Roman"/>
          <w:lang w:val="kk-KZ"/>
        </w:rPr>
        <w:t xml:space="preserve">не </w:t>
      </w:r>
      <w:r w:rsidR="00EF2D49" w:rsidRPr="00EE1CBB">
        <w:rPr>
          <w:rFonts w:ascii="Times New Roman" w:hAnsi="Times New Roman"/>
          <w:lang w:val="kk-KZ"/>
        </w:rPr>
        <w:t xml:space="preserve">кадрлық </w:t>
      </w:r>
      <w:r w:rsidRPr="004556C0">
        <w:rPr>
          <w:rFonts w:ascii="Times New Roman" w:hAnsi="Times New Roman"/>
          <w:lang w:val="kk-KZ"/>
        </w:rPr>
        <w:t>есепті жүргізу бөлігінде заңнама өзгерген жағдайда БЖ-ны пысықтау;</w:t>
      </w:r>
    </w:p>
    <w:p w14:paraId="05B1ADDA" w14:textId="29B7AB5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xml:space="preserve">Қызметтер 2026 жылғы 31 </w:t>
      </w:r>
      <w:r w:rsidR="003C1450">
        <w:rPr>
          <w:rFonts w:ascii="Times New Roman" w:hAnsi="Times New Roman"/>
          <w:lang w:val="kk-KZ"/>
        </w:rPr>
        <w:t>желтоқсанды</w:t>
      </w:r>
      <w:r w:rsidRPr="004556C0">
        <w:rPr>
          <w:rFonts w:ascii="Times New Roman" w:hAnsi="Times New Roman"/>
          <w:lang w:val="kk-KZ"/>
        </w:rPr>
        <w:t xml:space="preserve"> қоса алғандағы мерзімге көрсетілуі тиіс.</w:t>
      </w:r>
    </w:p>
    <w:bookmarkEnd w:id="2"/>
    <w:p w14:paraId="0C673F18" w14:textId="77777777" w:rsidR="00EF620D" w:rsidRPr="004556C0" w:rsidRDefault="00EF620D" w:rsidP="00841B3E">
      <w:pPr>
        <w:ind w:firstLine="709"/>
        <w:jc w:val="center"/>
        <w:rPr>
          <w:rFonts w:ascii="Times New Roman" w:hAnsi="Times New Roman"/>
          <w:b/>
          <w:bCs/>
          <w:lang w:val="kk-KZ"/>
        </w:rPr>
      </w:pPr>
    </w:p>
    <w:p w14:paraId="6FEC265A" w14:textId="77777777" w:rsidR="00E73FB3" w:rsidRDefault="00E73FB3" w:rsidP="00841B3E">
      <w:pPr>
        <w:ind w:firstLine="709"/>
        <w:jc w:val="center"/>
        <w:rPr>
          <w:rFonts w:ascii="Times New Roman" w:hAnsi="Times New Roman"/>
          <w:b/>
          <w:bCs/>
          <w:lang w:val="kk-KZ"/>
        </w:rPr>
      </w:pPr>
      <w:bookmarkStart w:id="3" w:name="_Hlk215421897"/>
    </w:p>
    <w:p w14:paraId="51883218" w14:textId="77777777" w:rsidR="00E73FB3" w:rsidRDefault="00E73FB3" w:rsidP="00841B3E">
      <w:pPr>
        <w:ind w:firstLine="709"/>
        <w:jc w:val="center"/>
        <w:rPr>
          <w:rFonts w:ascii="Times New Roman" w:hAnsi="Times New Roman"/>
          <w:b/>
          <w:bCs/>
          <w:lang w:val="kk-KZ"/>
        </w:rPr>
      </w:pPr>
    </w:p>
    <w:p w14:paraId="70F6B608" w14:textId="77777777" w:rsidR="00E73FB3" w:rsidRDefault="00E73FB3" w:rsidP="00841B3E">
      <w:pPr>
        <w:ind w:firstLine="709"/>
        <w:jc w:val="center"/>
        <w:rPr>
          <w:rFonts w:ascii="Times New Roman" w:hAnsi="Times New Roman"/>
          <w:b/>
          <w:bCs/>
          <w:lang w:val="kk-KZ"/>
        </w:rPr>
      </w:pPr>
    </w:p>
    <w:p w14:paraId="43B23FA6" w14:textId="77777777" w:rsidR="00EF620D" w:rsidRPr="004556C0" w:rsidRDefault="00EF620D" w:rsidP="00841B3E">
      <w:pPr>
        <w:ind w:firstLine="709"/>
        <w:jc w:val="center"/>
        <w:rPr>
          <w:rFonts w:ascii="Times New Roman" w:hAnsi="Times New Roman"/>
          <w:b/>
          <w:bCs/>
          <w:lang w:val="kk-KZ"/>
        </w:rPr>
      </w:pPr>
      <w:r w:rsidRPr="004556C0">
        <w:rPr>
          <w:rFonts w:ascii="Times New Roman" w:hAnsi="Times New Roman"/>
          <w:b/>
          <w:bCs/>
          <w:lang w:val="kk-KZ"/>
        </w:rPr>
        <w:lastRenderedPageBreak/>
        <w:t>Жалпы талаптар</w:t>
      </w:r>
    </w:p>
    <w:p w14:paraId="2840AF21"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1.​ Жеткізуші Шарт күшіне енген күннен бастап 5 жұмыс күні ішінде жауапты тұлғалардың (қызметтердің сапалы көрсетілуіне кепілдік бере алатын сертификатталған мамандардың) тізімін ұсынады.</w:t>
      </w:r>
    </w:p>
    <w:p w14:paraId="548B4713"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2. Жеткізуші Тапсырыс берушінің жұмыс режимінде Қызмет көрсетуді қамтамасыз етеді.</w:t>
      </w:r>
    </w:p>
    <w:p w14:paraId="7E3285AE"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3. БЖ-ны техникалық сүйемелдеу шарттары мен мерзімдері:</w:t>
      </w:r>
    </w:p>
    <w:p w14:paraId="733F65FC"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Тапсырыс берушінің жауапты тұлғасынан алынған өтінімге әрекет ету уақыты Тапсырыс беруші жұмыс уақытында (Астана қ. уақыты бойынша 09-00-ден 18-30-ға дейін) өтінімді жіберген сәттен бастап 2 (екі) сағаттан артық емес, жұмыс істемейтін және мереке күндері (Астана қ. уақыты бойынша 18.30-дан 09-00-ге дейін) 4 (төрт) сағаттан артық емес;</w:t>
      </w:r>
    </w:p>
    <w:p w14:paraId="6238657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Жеткізушінің БЖ ақаулығын жою уақыты Тапсырыс беруші жұмыс уақытында (Астана қ. уақыты бойынша 09-00-ден 18-30-ға дейін) өтінімді жіберген сәттен бастап 3 (үш) сағаттан артық емес, жұмыс істемейтін және мереке күндері (Астана қ. уақыты бойынша 18.30-дан 09-00-ге дейін) 5 (бес) сағаттан артық емес.</w:t>
      </w:r>
    </w:p>
    <w:p w14:paraId="289955E2"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Егер ақаулықты жою үшін қосымша уақыт немесе Тапсырыс беруші тарапында жұмыс істеу талап етілсе, Жеткізуші бұл туралы Тапсырыс берушінің жауапты тұлғасын өтінімде тиісті түсініктеме қалдыру жолымен хабардар етеді;</w:t>
      </w:r>
    </w:p>
    <w:p w14:paraId="1D8075CD" w14:textId="77777777" w:rsidR="00EF620D" w:rsidRPr="004556C0" w:rsidRDefault="00EF620D" w:rsidP="00841B3E">
      <w:pPr>
        <w:ind w:firstLine="709"/>
        <w:jc w:val="both"/>
        <w:rPr>
          <w:rFonts w:ascii="Times New Roman" w:hAnsi="Times New Roman"/>
          <w:lang w:val="kk-KZ"/>
        </w:rPr>
      </w:pPr>
      <w:bookmarkStart w:id="4" w:name="_Hlk215422078"/>
      <w:bookmarkEnd w:id="3"/>
      <w:r w:rsidRPr="004556C0">
        <w:rPr>
          <w:rFonts w:ascii="Times New Roman" w:hAnsi="Times New Roman"/>
          <w:lang w:val="kk-KZ"/>
        </w:rPr>
        <w:t>4. Жеткізуші бір жауапты қызметкерді бекітеді, WhatsApp/Telegram-ға қоңырау шалу мүмкіндігі бар байланыс ұялы нөмірін, жеке электрондық пошта мекенжайын ұсынады.</w:t>
      </w:r>
    </w:p>
    <w:p w14:paraId="643403E0"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xml:space="preserve">5.​ Жеткізуші қызмет көрсету кезеңінде бағдарламалық жасақтаманың үздіксіз жұмыс қабілеттілігін қамтамасыз етеді. БЖ-ны сүйемелдеу нәтижесінде Тапсырыс берушінің бухгалтерлік </w:t>
      </w:r>
      <w:r w:rsidR="009E370E">
        <w:rPr>
          <w:rFonts w:ascii="Times New Roman" w:hAnsi="Times New Roman"/>
          <w:lang w:val="kk-KZ"/>
        </w:rPr>
        <w:t>ж</w:t>
      </w:r>
      <w:r w:rsidR="009E370E" w:rsidRPr="004556C0">
        <w:rPr>
          <w:rFonts w:ascii="Times New Roman" w:hAnsi="Times New Roman"/>
          <w:lang w:val="kk-KZ"/>
        </w:rPr>
        <w:t>ә</w:t>
      </w:r>
      <w:r w:rsidR="009E370E">
        <w:rPr>
          <w:rFonts w:ascii="Times New Roman" w:hAnsi="Times New Roman"/>
          <w:lang w:val="kk-KZ"/>
        </w:rPr>
        <w:t xml:space="preserve">не </w:t>
      </w:r>
      <w:r w:rsidR="009E370E" w:rsidRPr="00EE1CBB">
        <w:rPr>
          <w:rFonts w:ascii="Times New Roman" w:hAnsi="Times New Roman"/>
          <w:lang w:val="kk-KZ"/>
        </w:rPr>
        <w:t xml:space="preserve">кадрлық </w:t>
      </w:r>
      <w:r w:rsidRPr="004556C0">
        <w:rPr>
          <w:rFonts w:ascii="Times New Roman" w:hAnsi="Times New Roman"/>
          <w:lang w:val="kk-KZ"/>
        </w:rPr>
        <w:t>есебін жүргізу үшін қажетті барлық функцияларды орындайды.</w:t>
      </w:r>
    </w:p>
    <w:p w14:paraId="3A859060"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Шарттық міндеттемелер болмаған жағдайда бағдарламалық жасақтама техникалық қолдаусыз тұрақты жұмыс істеуін жалғастыруға тиіс, сондай-ақ деректер қорында жинақталған барлық ақпарат сақталуға тиіс.</w:t>
      </w:r>
    </w:p>
    <w:p w14:paraId="3100913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6. Қызмет көрсету кезінде Жеткізуші «Дербес деректер және оларды қорғау туралы» ҚР Заңының, «Мәліметтерді таратылуы шектелген қызметтік ақпаратқа жатқызу және онымен жұмыс істеу қағидаларын бекіту туралы» ҚР Үкіметінің Қаулысының талаптарына сәйкес Тапсырыс берушінің қызметтік ақпаратының сақталуын және оның құпиялылығын қамтамасыз етеді.</w:t>
      </w:r>
    </w:p>
    <w:p w14:paraId="7DCF926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xml:space="preserve">7. Бухгалтерлік </w:t>
      </w:r>
      <w:r w:rsidR="00093237">
        <w:rPr>
          <w:rFonts w:ascii="Times New Roman" w:hAnsi="Times New Roman"/>
          <w:lang w:val="kk-KZ"/>
        </w:rPr>
        <w:t>ж</w:t>
      </w:r>
      <w:r w:rsidR="00093237" w:rsidRPr="004556C0">
        <w:rPr>
          <w:rFonts w:ascii="Times New Roman" w:hAnsi="Times New Roman"/>
          <w:lang w:val="kk-KZ"/>
        </w:rPr>
        <w:t>ә</w:t>
      </w:r>
      <w:r w:rsidR="00093237">
        <w:rPr>
          <w:rFonts w:ascii="Times New Roman" w:hAnsi="Times New Roman"/>
          <w:lang w:val="kk-KZ"/>
        </w:rPr>
        <w:t xml:space="preserve">не </w:t>
      </w:r>
      <w:r w:rsidR="00093237" w:rsidRPr="00EE1CBB">
        <w:rPr>
          <w:rFonts w:ascii="Times New Roman" w:hAnsi="Times New Roman"/>
          <w:lang w:val="kk-KZ"/>
        </w:rPr>
        <w:t xml:space="preserve">кадрлық </w:t>
      </w:r>
      <w:r w:rsidRPr="004556C0">
        <w:rPr>
          <w:rFonts w:ascii="Times New Roman" w:hAnsi="Times New Roman"/>
          <w:lang w:val="kk-KZ"/>
        </w:rPr>
        <w:t>есепті жүргізу қағидаларының, сондай-ақ есептілік нысандарының өзгеруі шеңберіндегі жетілдірулер АЖ-ға Тапсырыс берушінің сұрау салулары бойынша енгізіледі.</w:t>
      </w:r>
    </w:p>
    <w:p w14:paraId="1F2FF500" w14:textId="77777777" w:rsidR="00EF620D" w:rsidRPr="004556C0" w:rsidRDefault="00EF620D" w:rsidP="00841B3E">
      <w:pPr>
        <w:ind w:firstLine="709"/>
        <w:jc w:val="both"/>
        <w:rPr>
          <w:rFonts w:ascii="Times New Roman" w:hAnsi="Times New Roman"/>
          <w:lang w:val="kk-KZ"/>
        </w:rPr>
      </w:pPr>
    </w:p>
    <w:p w14:paraId="0DD6BF6B" w14:textId="77777777" w:rsidR="00EF620D" w:rsidRPr="004556C0" w:rsidRDefault="00EF620D" w:rsidP="00841B3E">
      <w:pPr>
        <w:ind w:firstLine="709"/>
        <w:jc w:val="both"/>
        <w:rPr>
          <w:rFonts w:ascii="Times New Roman" w:hAnsi="Times New Roman"/>
          <w:lang w:val="kk-KZ"/>
        </w:rPr>
      </w:pPr>
      <w:bookmarkStart w:id="5" w:name="_Hlk215422245"/>
      <w:bookmarkEnd w:id="4"/>
      <w:r w:rsidRPr="004556C0">
        <w:rPr>
          <w:rFonts w:ascii="Times New Roman" w:hAnsi="Times New Roman"/>
          <w:lang w:val="kk-KZ"/>
        </w:rPr>
        <w:t>БЖ қамтамасыз етеді:</w:t>
      </w:r>
    </w:p>
    <w:p w14:paraId="027A2B1D"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1. БЖ-ның қолданбалы бөлімінің жұмыс істеуін қолдау;</w:t>
      </w:r>
    </w:p>
    <w:p w14:paraId="23D4B6B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2. Деректерді жинақтау, сақтау және басқару;</w:t>
      </w:r>
    </w:p>
    <w:p w14:paraId="3271CF97"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3. Деректерді рұқсатсыз кіруден бақылау және қорғау;</w:t>
      </w:r>
    </w:p>
    <w:p w14:paraId="5335A72D"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4. Деректермен және жүйелік құралдармен өзара әрекеттесудің түрлі деңгейдегі қолданбалы бағдарламаларын әзірлеу және іске асыру;</w:t>
      </w:r>
    </w:p>
    <w:p w14:paraId="4C5B429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5. Телекоммуникация желілері бойынша деректерді беру;</w:t>
      </w:r>
    </w:p>
    <w:p w14:paraId="64165B2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6. Деректерді көп бағдарламалы және көп пайдаланушылық өңдеу;</w:t>
      </w:r>
    </w:p>
    <w:p w14:paraId="48B36E70"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7. Ақпараттық және операциялық жүйелермен үйлесімділік;</w:t>
      </w:r>
    </w:p>
    <w:p w14:paraId="26A089EB"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8. Нақты уақыт тәртіптемесінде көп пайдаланушылық жұмыс;</w:t>
      </w:r>
    </w:p>
    <w:p w14:paraId="77D7BDEE"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9. Ақпаратты қорғау;</w:t>
      </w:r>
    </w:p>
    <w:p w14:paraId="2A9E5131"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10. Ақпараттың тұтастығы;</w:t>
      </w:r>
    </w:p>
    <w:p w14:paraId="169D96DA"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11. Бағдарламалық өнімді дамыту.</w:t>
      </w:r>
    </w:p>
    <w:bookmarkEnd w:id="5"/>
    <w:p w14:paraId="36B0D8B3" w14:textId="77777777" w:rsidR="00EF620D" w:rsidRPr="004556C0" w:rsidRDefault="00EF620D" w:rsidP="00841B3E">
      <w:pPr>
        <w:ind w:firstLine="709"/>
        <w:jc w:val="both"/>
        <w:rPr>
          <w:rFonts w:ascii="Times New Roman" w:hAnsi="Times New Roman"/>
          <w:b/>
          <w:bCs/>
          <w:lang w:val="kk-KZ"/>
        </w:rPr>
      </w:pPr>
    </w:p>
    <w:p w14:paraId="39762B03" w14:textId="77777777" w:rsidR="00EF620D" w:rsidRPr="004556C0" w:rsidRDefault="00EF620D" w:rsidP="00841B3E">
      <w:pPr>
        <w:ind w:firstLine="709"/>
        <w:jc w:val="center"/>
        <w:rPr>
          <w:rFonts w:ascii="Times New Roman" w:hAnsi="Times New Roman"/>
          <w:b/>
          <w:bCs/>
          <w:lang w:val="kk-KZ" w:eastAsia="ru-RU"/>
        </w:rPr>
      </w:pPr>
      <w:r w:rsidRPr="004556C0">
        <w:rPr>
          <w:rFonts w:ascii="Times New Roman" w:hAnsi="Times New Roman"/>
          <w:b/>
          <w:bCs/>
          <w:lang w:val="kk-KZ" w:eastAsia="ru-RU"/>
        </w:rPr>
        <w:t>Ақпараттың қорғалуы мен тұтастығына қойылатын талаптар</w:t>
      </w:r>
    </w:p>
    <w:p w14:paraId="055CDFB8"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1. Құпиялылыққа қойылатын талаптар</w:t>
      </w:r>
    </w:p>
    <w:p w14:paraId="56FF5036"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1.1. Қол жеткізу деңгейлері</w:t>
      </w:r>
    </w:p>
    <w:p w14:paraId="1BB51491"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lastRenderedPageBreak/>
        <w:t>Пайдаланушылардың әртүрлі санаттары үшін олардың рөлдері мен міндеттеріне сәйкес қол жеткізудің нақты деңгейлері анықталуы керек.</w:t>
      </w:r>
    </w:p>
    <w:p w14:paraId="0CE2B633"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Құпия ақпаратқа қол жеткізу қатаң шектеліп, бақылануы керек.</w:t>
      </w:r>
    </w:p>
    <w:p w14:paraId="70748CDB" w14:textId="77777777" w:rsidR="00EF620D" w:rsidRPr="004556C0" w:rsidRDefault="00EF620D" w:rsidP="00841B3E">
      <w:pPr>
        <w:ind w:firstLine="709"/>
        <w:jc w:val="both"/>
        <w:rPr>
          <w:rFonts w:ascii="Times New Roman" w:hAnsi="Times New Roman"/>
          <w:b/>
          <w:bCs/>
          <w:lang w:val="kk-KZ" w:eastAsia="ru-RU"/>
        </w:rPr>
      </w:pPr>
    </w:p>
    <w:p w14:paraId="424C8E97" w14:textId="77777777" w:rsidR="00EF620D" w:rsidRPr="004556C0" w:rsidRDefault="00EF620D" w:rsidP="00841B3E">
      <w:pPr>
        <w:ind w:firstLine="709"/>
        <w:rPr>
          <w:rFonts w:ascii="Times New Roman" w:hAnsi="Times New Roman"/>
          <w:b/>
          <w:bCs/>
          <w:lang w:val="kk-KZ" w:eastAsia="ru-RU"/>
        </w:rPr>
      </w:pPr>
      <w:r w:rsidRPr="004556C0">
        <w:rPr>
          <w:rFonts w:ascii="Times New Roman" w:hAnsi="Times New Roman"/>
          <w:b/>
          <w:bCs/>
          <w:lang w:val="kk-KZ" w:eastAsia="ru-RU"/>
        </w:rPr>
        <w:t>2. Қолжетімділікке қойылатын талаптар</w:t>
      </w:r>
    </w:p>
    <w:p w14:paraId="0E071964"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2.1. Қолжетімділікті қамтамасыз ету жөніндегі шаралар</w:t>
      </w:r>
    </w:p>
    <w:p w14:paraId="4165BF56"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Бұзылуға төзімділікті және ақаулардан кейін қалпына келуді қоса алғанда, БЖ-ның үздіксіз жұмысын қамтамасыз ету.</w:t>
      </w:r>
    </w:p>
    <w:p w14:paraId="776A0DF2"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Деректердің резервтік көшірмесін жасау және қалпына келтіру жоспарларын әзірлеу және жүзеге асыру.</w:t>
      </w:r>
    </w:p>
    <w:p w14:paraId="3AA5F699"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2.2. Резервтік көшірме жасау және қалпына келтіру жоспарлары</w:t>
      </w:r>
    </w:p>
    <w:p w14:paraId="0BF224D3"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Деректердің резервтік көшірмесін үнемі жасау және оларды қорғалған жерлерде сақтау. Деректерді қалпына келтіру рәсімдерін олардың тиімділігін қамтамасыз ету үшін тестілеу.</w:t>
      </w:r>
    </w:p>
    <w:p w14:paraId="637B72F0" w14:textId="77777777" w:rsidR="00EF620D" w:rsidRPr="004556C0" w:rsidRDefault="00EF620D" w:rsidP="00841B3E">
      <w:pPr>
        <w:ind w:firstLine="709"/>
        <w:jc w:val="both"/>
        <w:rPr>
          <w:rFonts w:ascii="Times New Roman" w:hAnsi="Times New Roman"/>
          <w:lang w:val="kk-KZ" w:eastAsia="ru-RU"/>
        </w:rPr>
      </w:pPr>
    </w:p>
    <w:p w14:paraId="11F55B8C" w14:textId="77777777" w:rsidR="00EF620D" w:rsidRPr="004556C0" w:rsidRDefault="00EF620D" w:rsidP="00841B3E">
      <w:pPr>
        <w:ind w:firstLine="709"/>
        <w:jc w:val="both"/>
        <w:rPr>
          <w:rFonts w:ascii="Times New Roman" w:hAnsi="Times New Roman"/>
          <w:b/>
          <w:bCs/>
          <w:lang w:val="kk-KZ" w:eastAsia="ru-RU"/>
        </w:rPr>
      </w:pPr>
      <w:bookmarkStart w:id="6" w:name="_Hlk215424754"/>
      <w:r w:rsidRPr="004556C0">
        <w:rPr>
          <w:rFonts w:ascii="Times New Roman" w:hAnsi="Times New Roman"/>
          <w:b/>
          <w:bCs/>
          <w:lang w:val="kk-KZ" w:eastAsia="ru-RU"/>
        </w:rPr>
        <w:t>3. Сәйкестендіру және авторландыру</w:t>
      </w:r>
    </w:p>
    <w:p w14:paraId="0CC5D517"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3.1. Сәйкестендіру әдістері</w:t>
      </w:r>
    </w:p>
    <w:p w14:paraId="1C8C94EC"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Құпиясөздерді өзгертіп тұру және күрделі құпиясөздерді қолдану.</w:t>
      </w:r>
    </w:p>
    <w:p w14:paraId="5839D2BD"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3.2. Авторландыру саясаты мен рәсімдері</w:t>
      </w:r>
    </w:p>
    <w:p w14:paraId="3D566E8F"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Минималды артықшылықтар қағидаты негізінде авторландырудың нақты саясатын енгізу.</w:t>
      </w:r>
    </w:p>
    <w:p w14:paraId="37DC2BE2"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Пайдаланушының қолжетімділік құқығын үнемі тексеру.</w:t>
      </w:r>
    </w:p>
    <w:p w14:paraId="148C3EF7" w14:textId="77777777" w:rsidR="00EF620D" w:rsidRPr="004556C0" w:rsidRDefault="00EF620D" w:rsidP="00841B3E">
      <w:pPr>
        <w:ind w:firstLine="709"/>
        <w:jc w:val="both"/>
        <w:rPr>
          <w:rFonts w:ascii="Times New Roman" w:hAnsi="Times New Roman"/>
          <w:b/>
          <w:bCs/>
          <w:lang w:val="kk-KZ" w:eastAsia="ru-RU"/>
        </w:rPr>
      </w:pPr>
    </w:p>
    <w:p w14:paraId="6358569B"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4. Өзгерістерді басқару</w:t>
      </w:r>
    </w:p>
    <w:p w14:paraId="4EFF6015"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4.1. Өзгерістерді басқару саясаты</w:t>
      </w:r>
    </w:p>
    <w:p w14:paraId="3615F56C"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БЖ-дағы өзгерістерді басқару саясатын әзірлеу және енгізу.</w:t>
      </w:r>
    </w:p>
    <w:p w14:paraId="03750A61"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БЖ-ға өзгерістер енгізер алдында тәуекелдерді міндетті бағалау.</w:t>
      </w:r>
    </w:p>
    <w:p w14:paraId="3C1BCC0F" w14:textId="77777777" w:rsidR="00EF620D" w:rsidRPr="004556C0" w:rsidRDefault="00EF620D" w:rsidP="00841B3E">
      <w:pPr>
        <w:ind w:firstLine="709"/>
        <w:jc w:val="both"/>
        <w:rPr>
          <w:rFonts w:ascii="Times New Roman" w:hAnsi="Times New Roman"/>
          <w:b/>
          <w:bCs/>
          <w:lang w:val="kk-KZ" w:eastAsia="ru-RU"/>
        </w:rPr>
      </w:pPr>
      <w:r w:rsidRPr="004556C0">
        <w:rPr>
          <w:rFonts w:ascii="Times New Roman" w:hAnsi="Times New Roman"/>
          <w:b/>
          <w:bCs/>
          <w:lang w:val="kk-KZ" w:eastAsia="ru-RU"/>
        </w:rPr>
        <w:t>4.2. Бағдарламалық және аппараттық жасақтаманың жаңарту рәсімдері</w:t>
      </w:r>
    </w:p>
    <w:p w14:paraId="1170245C"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Бағдарламалық және аппараттық жасақтаманы жаңартуды қауіпсіздік үшін ең аз тәуекелмен жүргізу тәртібі.</w:t>
      </w:r>
    </w:p>
    <w:p w14:paraId="162F86C9"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Қолданыстағы БЖ-ға енгізер алдында тестілік ортада жаңартуларды тестілеу.</w:t>
      </w:r>
    </w:p>
    <w:bookmarkEnd w:id="6"/>
    <w:p w14:paraId="38528AB0" w14:textId="77777777" w:rsidR="00EF620D" w:rsidRPr="004556C0" w:rsidRDefault="00EF620D" w:rsidP="00841B3E">
      <w:pPr>
        <w:jc w:val="both"/>
        <w:rPr>
          <w:rFonts w:ascii="Times New Roman" w:hAnsi="Times New Roman"/>
          <w:lang w:val="kk-KZ"/>
        </w:rPr>
      </w:pPr>
    </w:p>
    <w:p w14:paraId="519F4838" w14:textId="77777777" w:rsidR="00EF620D" w:rsidRPr="004556C0" w:rsidRDefault="00EF620D" w:rsidP="00841B3E">
      <w:pPr>
        <w:ind w:firstLine="709"/>
        <w:jc w:val="center"/>
        <w:rPr>
          <w:rFonts w:ascii="Times New Roman" w:hAnsi="Times New Roman"/>
          <w:b/>
          <w:bCs/>
          <w:lang w:val="kk-KZ"/>
        </w:rPr>
      </w:pPr>
      <w:bookmarkStart w:id="7" w:name="_Hlk215424871"/>
      <w:r w:rsidRPr="004556C0">
        <w:rPr>
          <w:rFonts w:ascii="Times New Roman" w:hAnsi="Times New Roman"/>
          <w:b/>
          <w:bCs/>
          <w:lang w:val="kk-KZ"/>
        </w:rPr>
        <w:t>Қызмет көрсетуге қойылатын талаптар</w:t>
      </w:r>
    </w:p>
    <w:p w14:paraId="66A274B8"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Қызметтерді орындау шеңберінде Жеткізуші мыналарды қамтамасыз етуі тиіс:</w:t>
      </w:r>
    </w:p>
    <w:p w14:paraId="016491A9"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Тапсырыс берушінің өзінің жабдықтары болмаған кезде немесе мәселелер туындаған кезде серверлік жабдықты уақытша пайдалануға беру;</w:t>
      </w:r>
    </w:p>
    <w:p w14:paraId="0A34B992"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БЖ дамыту, модификациялау және процестерін оңтайландыру бойынша жұмыстар;</w:t>
      </w:r>
    </w:p>
    <w:p w14:paraId="23BFB9DC"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Пайдаланушыларды қосу, жұмыс үстелдерін теңшеу, құқықтар мен рөлдерді бөлу, есепке алу бөлімдері бойынша қолжетімділікті шектеу;</w:t>
      </w:r>
    </w:p>
    <w:p w14:paraId="0D49E529"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Тапсырыс берушінің сұранысы бойынша Астана қаласында пайдаланушыларды онлайн немесе офлайн оқытуды өткізу;</w:t>
      </w:r>
    </w:p>
    <w:p w14:paraId="66E90283"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Деректер қоры орналасқан серверлік жабдықтың жұмыс қабілеттілігіне мониторингті жүзеге асыру, толымдылығы мен жүктеменің кластерлер арасында бөлінгенін талдау;</w:t>
      </w:r>
    </w:p>
    <w:p w14:paraId="14124F05"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Деректердің қауіпсіздігі мен сақталуын қамтамасыз ету мақсатында түнгі уақытта сақтық көшірме жасауды, қалпына келтіруді жүзеге асыру;</w:t>
      </w:r>
    </w:p>
    <w:p w14:paraId="1D6E3282"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Есептілікті Excel Кестелеріне (*.xls), Кестелерге (*.mxl), HTML Құжатқа (*.htm, *. html), Мәтіндік файлға (*.txt) түрлендіруді қамтамасыз ету.</w:t>
      </w:r>
    </w:p>
    <w:p w14:paraId="279467D7"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Бастапқы құжаттардың шығыс нысандарын және есептілік нысандарын мемлекеттік тілде қалыптастыруға мүмкіндік беру.</w:t>
      </w:r>
    </w:p>
    <w:p w14:paraId="036068F1"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 xml:space="preserve">Республикалық және жергілікті бюджеттер есебінен ұсталатын ұйымдарда бухгалтерлік </w:t>
      </w:r>
      <w:r w:rsidR="00093237">
        <w:rPr>
          <w:rFonts w:ascii="Times New Roman" w:hAnsi="Times New Roman"/>
          <w:lang w:val="kk-KZ"/>
        </w:rPr>
        <w:t>ж</w:t>
      </w:r>
      <w:r w:rsidR="00093237" w:rsidRPr="004556C0">
        <w:rPr>
          <w:rFonts w:ascii="Times New Roman" w:hAnsi="Times New Roman"/>
          <w:lang w:val="kk-KZ"/>
        </w:rPr>
        <w:t>ә</w:t>
      </w:r>
      <w:r w:rsidR="00093237">
        <w:rPr>
          <w:rFonts w:ascii="Times New Roman" w:hAnsi="Times New Roman"/>
          <w:lang w:val="kk-KZ"/>
        </w:rPr>
        <w:t xml:space="preserve">не </w:t>
      </w:r>
      <w:r w:rsidR="00093237" w:rsidRPr="00EE1CBB">
        <w:rPr>
          <w:rFonts w:ascii="Times New Roman" w:hAnsi="Times New Roman"/>
          <w:lang w:val="kk-KZ"/>
        </w:rPr>
        <w:t xml:space="preserve">кадрлық </w:t>
      </w:r>
      <w:r w:rsidRPr="004556C0">
        <w:rPr>
          <w:rFonts w:ascii="Times New Roman" w:hAnsi="Times New Roman"/>
          <w:sz w:val="24"/>
          <w:szCs w:val="24"/>
          <w:lang w:val="kk-KZ"/>
        </w:rPr>
        <w:t xml:space="preserve">есепті жүргізу тәртібін регламенттейтін ҚР заңнамасына </w:t>
      </w:r>
      <w:r w:rsidRPr="004556C0">
        <w:rPr>
          <w:rFonts w:ascii="Times New Roman" w:hAnsi="Times New Roman"/>
          <w:sz w:val="24"/>
          <w:szCs w:val="24"/>
          <w:lang w:val="kk-KZ"/>
        </w:rPr>
        <w:lastRenderedPageBreak/>
        <w:t>енгізілетін өзгерістерге сәйкес өзгерістер күшіне енген күннен бастап 5 (бес) жұмыс күні ішінде жаңартуларды ұсыну;</w:t>
      </w:r>
    </w:p>
    <w:p w14:paraId="24A6A41E"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ҚР ҚМ Мемлекеттік кірістер комитетінің енгізілетін өзгерістеріне сәйкес салық есептілігінің жаңартылған электрондық нысандарын ұсыну;</w:t>
      </w:r>
    </w:p>
    <w:p w14:paraId="27F2E014"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ҚР ҚМ талаптарына сәйкес бастапқы құжаттаманың өзгертілген нысандарын уақтылы ұсыну;</w:t>
      </w:r>
    </w:p>
    <w:p w14:paraId="2B8B1631"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ҚР ҚМ Қазынашылық комитетінің талаптарына сәйкес өзгертілген электрондық файл шаблондарын уақтылы ұсыну;</w:t>
      </w:r>
    </w:p>
    <w:p w14:paraId="11DF0EC0" w14:textId="77777777" w:rsidR="00EF620D" w:rsidRPr="004556C0" w:rsidRDefault="00EF620D" w:rsidP="00841B3E">
      <w:pPr>
        <w:pStyle w:val="a5"/>
        <w:numPr>
          <w:ilvl w:val="0"/>
          <w:numId w:val="37"/>
        </w:numPr>
        <w:spacing w:line="240" w:lineRule="auto"/>
        <w:ind w:left="0" w:firstLine="426"/>
        <w:jc w:val="both"/>
        <w:rPr>
          <w:rFonts w:ascii="Times New Roman" w:hAnsi="Times New Roman"/>
          <w:sz w:val="24"/>
          <w:szCs w:val="24"/>
          <w:lang w:val="kk-KZ"/>
        </w:rPr>
      </w:pPr>
      <w:r w:rsidRPr="004556C0">
        <w:rPr>
          <w:rFonts w:ascii="Times New Roman" w:hAnsi="Times New Roman"/>
          <w:sz w:val="24"/>
          <w:szCs w:val="24"/>
          <w:lang w:val="kk-KZ"/>
        </w:rPr>
        <w:t>Жұмыс процесінің өнімділігін арттыру мақсатында бағдарламалық жасақтама платформасының техникалық пысықтауларын ұсыну.</w:t>
      </w:r>
    </w:p>
    <w:bookmarkEnd w:id="7"/>
    <w:p w14:paraId="35459106" w14:textId="77777777" w:rsidR="00EF620D" w:rsidRPr="004556C0" w:rsidRDefault="00EF620D" w:rsidP="00841B3E">
      <w:pPr>
        <w:ind w:firstLine="709"/>
        <w:jc w:val="both"/>
        <w:rPr>
          <w:rFonts w:ascii="Times New Roman" w:hAnsi="Times New Roman"/>
          <w:lang w:val="kk-KZ"/>
        </w:rPr>
      </w:pPr>
    </w:p>
    <w:p w14:paraId="48D972A3" w14:textId="77777777" w:rsidR="00EF620D" w:rsidRPr="004556C0" w:rsidRDefault="00EF620D" w:rsidP="00841B3E">
      <w:pPr>
        <w:jc w:val="center"/>
        <w:rPr>
          <w:rFonts w:ascii="Times New Roman" w:hAnsi="Times New Roman"/>
          <w:b/>
          <w:bCs/>
          <w:lang w:val="kk-KZ"/>
        </w:rPr>
      </w:pPr>
      <w:bookmarkStart w:id="8" w:name="_Hlk215426615"/>
      <w:r w:rsidRPr="004556C0">
        <w:rPr>
          <w:rFonts w:ascii="Times New Roman" w:hAnsi="Times New Roman"/>
          <w:b/>
          <w:bCs/>
          <w:lang w:val="kk-KZ"/>
        </w:rPr>
        <w:t>Бағдарламалық жасақтаманың функционалды мүмкіндіктеріне қойылатын талаптар</w:t>
      </w:r>
    </w:p>
    <w:p w14:paraId="590FC0CA"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Тапсырыс берушінің ерекшелігін есепке алуды толық қолдау – құқық қорғау қызметі.</w:t>
      </w:r>
    </w:p>
    <w:p w14:paraId="4C63DC99" w14:textId="77777777" w:rsidR="00EF620D" w:rsidRPr="004556C0" w:rsidRDefault="00EF620D" w:rsidP="00841B3E">
      <w:pPr>
        <w:ind w:firstLine="709"/>
        <w:jc w:val="both"/>
        <w:rPr>
          <w:rFonts w:ascii="Times New Roman" w:hAnsi="Times New Roman"/>
          <w:b/>
          <w:bCs/>
          <w:lang w:val="kk-KZ"/>
        </w:rPr>
      </w:pPr>
      <w:r w:rsidRPr="004556C0">
        <w:rPr>
          <w:rFonts w:ascii="Times New Roman" w:hAnsi="Times New Roman"/>
          <w:lang w:val="kk-KZ"/>
        </w:rPr>
        <w:t>Бірыңғай анықтамалықтарды, бухгалтерлік</w:t>
      </w:r>
      <w:bookmarkStart w:id="9" w:name="_Hlk217316137"/>
      <w:r w:rsidR="007A6EAB">
        <w:rPr>
          <w:rFonts w:ascii="Times New Roman" w:hAnsi="Times New Roman"/>
          <w:lang w:val="kk-KZ"/>
        </w:rPr>
        <w:t>ж</w:t>
      </w:r>
      <w:r w:rsidR="007A6EAB" w:rsidRPr="004556C0">
        <w:rPr>
          <w:rFonts w:ascii="Times New Roman" w:hAnsi="Times New Roman"/>
          <w:lang w:val="kk-KZ"/>
        </w:rPr>
        <w:t>ә</w:t>
      </w:r>
      <w:r w:rsidR="007A6EAB">
        <w:rPr>
          <w:rFonts w:ascii="Times New Roman" w:hAnsi="Times New Roman"/>
          <w:lang w:val="kk-KZ"/>
        </w:rPr>
        <w:t xml:space="preserve">не </w:t>
      </w:r>
      <w:r w:rsidR="007A6EAB" w:rsidRPr="00EE1CBB">
        <w:rPr>
          <w:rFonts w:ascii="Times New Roman" w:hAnsi="Times New Roman"/>
          <w:lang w:val="kk-KZ"/>
        </w:rPr>
        <w:t xml:space="preserve">кадрлық </w:t>
      </w:r>
      <w:bookmarkEnd w:id="9"/>
      <w:r w:rsidRPr="004556C0">
        <w:rPr>
          <w:rFonts w:ascii="Times New Roman" w:hAnsi="Times New Roman"/>
          <w:lang w:val="kk-KZ"/>
        </w:rPr>
        <w:t>есеп әдіснамасын, есептеу/ұстап қалу түрлерін, есеп беру пішімдерін қолдау.</w:t>
      </w:r>
    </w:p>
    <w:p w14:paraId="2E12C3E8" w14:textId="77777777" w:rsidR="00EF620D" w:rsidRPr="004556C0" w:rsidRDefault="00EF620D" w:rsidP="00841B3E">
      <w:pPr>
        <w:ind w:firstLine="709"/>
        <w:rPr>
          <w:rFonts w:ascii="Times New Roman" w:hAnsi="Times New Roman"/>
          <w:b/>
          <w:bCs/>
          <w:lang w:val="kk-KZ"/>
        </w:rPr>
      </w:pPr>
    </w:p>
    <w:p w14:paraId="20F26B75" w14:textId="77777777" w:rsidR="00EF620D" w:rsidRPr="004556C0" w:rsidRDefault="00EF620D" w:rsidP="00841B3E">
      <w:pPr>
        <w:ind w:firstLine="709"/>
        <w:rPr>
          <w:rFonts w:ascii="Times New Roman" w:hAnsi="Times New Roman"/>
          <w:lang w:val="kk-KZ"/>
        </w:rPr>
      </w:pPr>
      <w:r w:rsidRPr="004556C0">
        <w:rPr>
          <w:rFonts w:ascii="Times New Roman" w:hAnsi="Times New Roman"/>
          <w:lang w:val="kk-KZ"/>
        </w:rPr>
        <w:t>БЖ келесі мүмкіндіктерге ие болуы керек:</w:t>
      </w:r>
    </w:p>
    <w:p w14:paraId="0F11289F"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1. Бірыңғай жалпы анықтамалықтардың болуы (анықтамалықтар мен оның элементтерін Тапсырыс беруші белгілеген жауапты тұлғалардың сұрауы бойынша әкімші ғана жасайды және өңдейді):</w:t>
      </w:r>
    </w:p>
    <w:p w14:paraId="20500952"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Жеке тұлғалар;</w:t>
      </w:r>
    </w:p>
    <w:p w14:paraId="3982530D"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Контрагенттер;</w:t>
      </w:r>
    </w:p>
    <w:p w14:paraId="57B8DF68"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Есепке жазу;</w:t>
      </w:r>
    </w:p>
    <w:p w14:paraId="6A5F6FC5"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Ұстап қалу;</w:t>
      </w:r>
    </w:p>
    <w:p w14:paraId="6A4FD458"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Банктер;</w:t>
      </w:r>
    </w:p>
    <w:p w14:paraId="139236DF"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Кірістер/Шығыстар;</w:t>
      </w:r>
    </w:p>
    <w:p w14:paraId="6B4FC900"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Лауазымдар;</w:t>
      </w:r>
    </w:p>
    <w:p w14:paraId="6EDEE37B"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Тозу нормалары;</w:t>
      </w:r>
    </w:p>
    <w:p w14:paraId="77C9E7D5"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Ақша қаражаттарының қозғалысының баптары;</w:t>
      </w:r>
    </w:p>
    <w:p w14:paraId="17CFC3DA"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Шығыстардың жіктелуі;</w:t>
      </w:r>
    </w:p>
    <w:p w14:paraId="1899443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Берешек себептері.</w:t>
      </w:r>
    </w:p>
    <w:p w14:paraId="4ADA8011" w14:textId="77777777" w:rsidR="00EF620D" w:rsidRPr="004556C0" w:rsidRDefault="00EF620D" w:rsidP="00841B3E">
      <w:pPr>
        <w:ind w:firstLine="709"/>
        <w:jc w:val="both"/>
        <w:rPr>
          <w:rFonts w:ascii="Times New Roman" w:hAnsi="Times New Roman"/>
          <w:lang w:val="kk-KZ"/>
        </w:rPr>
      </w:pPr>
      <w:bookmarkStart w:id="10" w:name="_Hlk215426687"/>
      <w:bookmarkEnd w:id="8"/>
      <w:r w:rsidRPr="004556C0">
        <w:rPr>
          <w:rFonts w:ascii="Times New Roman" w:hAnsi="Times New Roman"/>
          <w:lang w:val="kk-KZ"/>
        </w:rPr>
        <w:t>2. Бағдарламалардың әкімшісіне онлайн режимінде қарау құқығын бере отырып, тіркелетін бастапқы құжатқа дейін егжей-тегжейлеу деңгейімен талдамалық есепке алуды жүргізу мүмкіндігі;</w:t>
      </w:r>
    </w:p>
    <w:p w14:paraId="3B6FEBB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3. Бірыңғай есепке алу ережелері мен жазбаларын, есепке жазу және салық салу ережелерін, есептілікті қалыптастыру ережелерін теңшеу мүмкіндігі, барлық теңшеулер пайдаланушылардың құру және өзгерту мүмкіндігінсіз барлық ведомстволық бағынысты мекемелер үшін бірдей болуы керек;</w:t>
      </w:r>
    </w:p>
    <w:p w14:paraId="4FB26F4C"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4. Валюталық есепті толыққанды қолдау, БЖ валюталық қаражат қозғалысының толық циклін, айырбастауға/қайта айырбастауға өтінішті, валютаны қайта бағалауды, аударуға өтінішті қолдайды;</w:t>
      </w:r>
    </w:p>
    <w:p w14:paraId="0B6489B5"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5. ФЛБ-ны енгізу және теңшеу, БЖ пайдаланушы әрекеттерін реттеуге және деректерді енгізу кезінде пайдаланушылардың қателіктерін азайтуға арналған кешенді мүмкіндіктер жиынтығы болуы керек:</w:t>
      </w:r>
    </w:p>
    <w:bookmarkEnd w:id="10"/>
    <w:p w14:paraId="2B03A917"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қызметкердің күн бойынша кадрлық өзгерістері, қызметкерді екі мекемеде қабылдау мүмкіндігін болдырмау, және қабылдауды/жұмыстан шығаруды дұрыс енгізбеудің басқа да мүмкіншіліктері;</w:t>
      </w:r>
    </w:p>
    <w:p w14:paraId="467AA402"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жасалған шарттардың, өтінімдер мен төлемдердің сомаларын бақылау, жеткізушілерге шарттан жоғары сомаларды төлеу мүмкіндігін болдырмау;</w:t>
      </w:r>
    </w:p>
    <w:p w14:paraId="69F2B398"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ерекшеліктер бойынша қаржыландырудың болуын бақылау, ақша қаражаты болмаған кезде төлем жасау мүмкіндігін болдырмау;</w:t>
      </w:r>
    </w:p>
    <w:p w14:paraId="1EE0CA61"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lastRenderedPageBreak/>
        <w:t>- ведомстволық бағынысты мекемелер арасында НҚ және ТМҚ берілуін бақылау;</w:t>
      </w:r>
    </w:p>
    <w:p w14:paraId="30C09DE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есепке алынған/аударылған салықтар сомаларының ең жоғары және ең төменгі шегін бақылау;</w:t>
      </w:r>
    </w:p>
    <w:p w14:paraId="68760593" w14:textId="77777777" w:rsidR="00EF620D" w:rsidRPr="004556C0" w:rsidRDefault="00EF620D" w:rsidP="00841B3E">
      <w:pPr>
        <w:ind w:firstLine="709"/>
        <w:jc w:val="both"/>
        <w:rPr>
          <w:rFonts w:ascii="Times New Roman" w:hAnsi="Times New Roman"/>
          <w:lang w:val="kk-KZ"/>
        </w:rPr>
      </w:pPr>
      <w:bookmarkStart w:id="11" w:name="_Hlk215426995"/>
      <w:r w:rsidRPr="004556C0">
        <w:rPr>
          <w:rFonts w:ascii="Times New Roman" w:hAnsi="Times New Roman"/>
          <w:lang w:val="kk-KZ"/>
        </w:rPr>
        <w:t>6. Пайдаланушының қолжетімділік шектеулерін теңшеу:</w:t>
      </w:r>
    </w:p>
    <w:p w14:paraId="12C0B8C3"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барлық рөлдер мен қолжетімділіктер икемді теңшеуге ие болуы керек;</w:t>
      </w:r>
    </w:p>
    <w:p w14:paraId="067CDAF3"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пайдаланушы үшін құқықтар мен қолжетімділікті оның жауапкершілігі шеңберінде ғана теңшеу;</w:t>
      </w:r>
    </w:p>
    <w:p w14:paraId="7EE8420A"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құпиясөздің минималды ұзындығының мәнін орнату мүмкіндігі;</w:t>
      </w:r>
    </w:p>
    <w:p w14:paraId="2F3A687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құпиясөздің күрделілігін орнату мүмкіндігі;</w:t>
      </w:r>
    </w:p>
    <w:p w14:paraId="6EC5F67D"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құпиясөзді енгізудің сәтсіз әрекеттері санының мәнін орнату мүмкіндігі;</w:t>
      </w:r>
    </w:p>
    <w:p w14:paraId="3B8E1D22"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жұмыстағы әрекеттер болмаған кезде қосымшада жұмысты аяқтау мүмкіндігі;</w:t>
      </w:r>
    </w:p>
    <w:p w14:paraId="560087C7"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қызметкер жұмыстан шығарылған кезде базаға кіруді автоматты түрде бұғаттау мүмкіндігі.</w:t>
      </w:r>
    </w:p>
    <w:p w14:paraId="6D65C2BE"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7. Құжаттардың сканерленген нұсқасын, басқа да қажетті файлдарды жүктеу және тіркеу мүмкіндігі;</w:t>
      </w:r>
    </w:p>
    <w:p w14:paraId="73ECF0FA"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8. Тапсырыс берушінің басқа ақпараттық базаларымен интеграциялау мүмкіндігі;</w:t>
      </w:r>
    </w:p>
    <w:p w14:paraId="63E58DB2"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9. Кадрлық есептің бірыңғай дерекқорында жұмысты қолдау және онымен біріктірілген интеграция.</w:t>
      </w:r>
    </w:p>
    <w:p w14:paraId="7879CEA3"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10. Есепті жедел тексеруді жүргізу мүмкіндігі;</w:t>
      </w:r>
    </w:p>
    <w:p w14:paraId="73F92F69"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11. Автомобильдер мен ғимараттар карточкаларының егжей-тегжейлі есебін жүргізу мүмкіндігі:</w:t>
      </w:r>
    </w:p>
    <w:bookmarkEnd w:id="11"/>
    <w:p w14:paraId="399CB413" w14:textId="77777777" w:rsidR="00EF620D" w:rsidRPr="004556C0" w:rsidRDefault="00EF620D" w:rsidP="00841B3E">
      <w:pPr>
        <w:ind w:firstLine="709"/>
        <w:jc w:val="both"/>
        <w:rPr>
          <w:rFonts w:ascii="Times New Roman" w:hAnsi="Times New Roman"/>
          <w:lang w:val="kk-KZ"/>
        </w:rPr>
      </w:pPr>
    </w:p>
    <w:p w14:paraId="4BB50A27" w14:textId="77777777" w:rsidR="00EF620D" w:rsidRPr="004556C0" w:rsidRDefault="00EF620D" w:rsidP="00841B3E">
      <w:pPr>
        <w:ind w:firstLine="709"/>
        <w:jc w:val="both"/>
        <w:rPr>
          <w:rFonts w:ascii="Times New Roman" w:hAnsi="Times New Roman"/>
          <w:lang w:val="kk-KZ"/>
        </w:rPr>
      </w:pPr>
      <w:bookmarkStart w:id="12" w:name="_Hlk215427150"/>
      <w:r w:rsidRPr="004556C0">
        <w:rPr>
          <w:rFonts w:ascii="Times New Roman" w:hAnsi="Times New Roman"/>
          <w:lang w:val="kk-KZ"/>
        </w:rPr>
        <w:t>Жұмыс істеудің негізгі әдістерін тез игеру үшін БЖ қарапайым және интуитивті түсінікті интерфейске ие.</w:t>
      </w:r>
    </w:p>
    <w:p w14:paraId="7B535E6B"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БЖ бюджеттік бағдарламалардың әкімшісіне онлайн режимінде шектеулі қол жетімділікті ұсыну мүмкіндігіне ие.</w:t>
      </w:r>
    </w:p>
    <w:bookmarkEnd w:id="12"/>
    <w:p w14:paraId="485A306C" w14:textId="77777777" w:rsidR="00EF620D" w:rsidRPr="004556C0" w:rsidRDefault="00EF620D" w:rsidP="00841B3E">
      <w:pPr>
        <w:ind w:firstLine="709"/>
        <w:jc w:val="both"/>
        <w:rPr>
          <w:rFonts w:ascii="Times New Roman" w:hAnsi="Times New Roman"/>
          <w:lang w:val="kk-KZ"/>
        </w:rPr>
      </w:pPr>
    </w:p>
    <w:p w14:paraId="47007B52" w14:textId="77777777" w:rsidR="00A12560" w:rsidRDefault="00A12560" w:rsidP="00841B3E">
      <w:pPr>
        <w:ind w:firstLine="709"/>
        <w:jc w:val="both"/>
        <w:rPr>
          <w:rFonts w:ascii="Times New Roman" w:hAnsi="Times New Roman"/>
          <w:b/>
          <w:bCs/>
          <w:lang w:val="kk-KZ"/>
        </w:rPr>
      </w:pPr>
      <w:bookmarkStart w:id="13" w:name="_Hlk215427294"/>
      <w:r w:rsidRPr="00A12560">
        <w:rPr>
          <w:rFonts w:ascii="Times New Roman" w:hAnsi="Times New Roman"/>
          <w:b/>
          <w:bCs/>
          <w:lang w:val="kk-KZ"/>
        </w:rPr>
        <w:t>Бағдарламалық жасақтама бухгалтерлік есеп модулі үшін келесі интеграцияларды қолдауы керек:</w:t>
      </w:r>
    </w:p>
    <w:p w14:paraId="7887DBB1"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Документолог АЖ-мен интеграция;</w:t>
      </w:r>
    </w:p>
    <w:p w14:paraId="0F040C8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Заттай мүлікті есепке алудың аппараттық-бағдарламалық кешені;</w:t>
      </w:r>
    </w:p>
    <w:p w14:paraId="2960D721"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ІІО жедел-қызметтік және талдамалық қызметіне арналған ақпараттық кешен;</w:t>
      </w:r>
    </w:p>
    <w:p w14:paraId="0329E927"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Электрондық Шот-ФактуралардыңАқпараттықЖүйесі;</w:t>
      </w:r>
    </w:p>
    <w:p w14:paraId="79E240AD"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Zeinetkerзейнетақыжүйесі;</w:t>
      </w:r>
    </w:p>
    <w:p w14:paraId="77D81FF0"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Қаржылықесептіліктішоғырландыруақпараттықжүйесі;</w:t>
      </w:r>
    </w:p>
    <w:p w14:paraId="394E2B1B"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Power BI Report Server;</w:t>
      </w:r>
    </w:p>
    <w:p w14:paraId="06D87A76"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Кадр модуліменбіріктірілген интеграция.</w:t>
      </w:r>
    </w:p>
    <w:p w14:paraId="39DEB791" w14:textId="77777777" w:rsidR="00A12560" w:rsidRPr="00E73FB3" w:rsidRDefault="00A12560" w:rsidP="00841B3E">
      <w:pPr>
        <w:ind w:firstLine="709"/>
        <w:jc w:val="both"/>
        <w:rPr>
          <w:rFonts w:ascii="Times New Roman" w:hAnsi="Times New Roman"/>
          <w:lang w:val="kk-KZ"/>
        </w:rPr>
      </w:pPr>
    </w:p>
    <w:p w14:paraId="30350015" w14:textId="77777777" w:rsidR="00A12560" w:rsidRDefault="00A12560" w:rsidP="00A12560">
      <w:pPr>
        <w:ind w:firstLine="709"/>
        <w:jc w:val="both"/>
        <w:rPr>
          <w:rFonts w:ascii="Times New Roman" w:eastAsia="Times New Roman" w:hAnsi="Times New Roman" w:cs="Times New Roman"/>
          <w:b/>
          <w:bCs/>
          <w:lang w:val="kk-KZ"/>
        </w:rPr>
      </w:pPr>
      <w:r w:rsidRPr="00A12560">
        <w:rPr>
          <w:rFonts w:ascii="Times New Roman" w:eastAsia="Times New Roman" w:hAnsi="Times New Roman" w:cs="Times New Roman"/>
          <w:b/>
          <w:bCs/>
          <w:lang w:val="kk-KZ"/>
        </w:rPr>
        <w:t>Бағдарламалық жасақтама кадрларды есепке алу модулі үшін келесі интеграцияларды қолдауы керек:</w:t>
      </w:r>
    </w:p>
    <w:p w14:paraId="7C50E743" w14:textId="77777777" w:rsidR="00A12560" w:rsidRPr="00A12560" w:rsidRDefault="00A12560" w:rsidP="00A12560">
      <w:pPr>
        <w:ind w:firstLine="709"/>
        <w:jc w:val="both"/>
        <w:rPr>
          <w:rFonts w:ascii="Times New Roman" w:eastAsia="Times New Roman" w:hAnsi="Times New Roman" w:cs="Times New Roman"/>
          <w:lang w:val="kk-KZ"/>
        </w:rPr>
      </w:pPr>
      <w:r w:rsidRPr="00A12560">
        <w:rPr>
          <w:rFonts w:ascii="Times New Roman" w:eastAsia="Times New Roman" w:hAnsi="Times New Roman" w:cs="Times New Roman"/>
          <w:lang w:val="kk-KZ"/>
        </w:rPr>
        <w:t>- «Документолог» АЖ-дан кадрлық процестер, бұйрықтар, баянаттар;</w:t>
      </w:r>
    </w:p>
    <w:p w14:paraId="46C4FA0A" w14:textId="77777777" w:rsidR="00A12560" w:rsidRPr="00A12560" w:rsidRDefault="00A12560" w:rsidP="00A12560">
      <w:pPr>
        <w:ind w:firstLine="709"/>
        <w:jc w:val="both"/>
        <w:rPr>
          <w:rFonts w:ascii="Times New Roman" w:eastAsia="Times New Roman" w:hAnsi="Times New Roman" w:cs="Times New Roman"/>
          <w:lang w:val="kk-KZ"/>
        </w:rPr>
      </w:pPr>
      <w:r w:rsidRPr="00A12560">
        <w:rPr>
          <w:rFonts w:ascii="Times New Roman" w:eastAsia="Times New Roman" w:hAnsi="Times New Roman" w:cs="Times New Roman"/>
          <w:lang w:val="kk-KZ"/>
        </w:rPr>
        <w:t>- «Документолог» АЖ-ға анықтамаларды тапсыру;</w:t>
      </w:r>
    </w:p>
    <w:p w14:paraId="0DB91F7D" w14:textId="77777777" w:rsidR="00A12560" w:rsidRPr="00A12560" w:rsidRDefault="00A12560" w:rsidP="00A12560">
      <w:pPr>
        <w:ind w:firstLine="709"/>
        <w:jc w:val="both"/>
        <w:rPr>
          <w:rFonts w:ascii="Times New Roman" w:eastAsia="Times New Roman" w:hAnsi="Times New Roman" w:cs="Times New Roman"/>
          <w:lang w:val="kk-KZ"/>
        </w:rPr>
      </w:pPr>
      <w:r w:rsidRPr="00A12560">
        <w:rPr>
          <w:rFonts w:ascii="Times New Roman" w:eastAsia="Times New Roman" w:hAnsi="Times New Roman" w:cs="Times New Roman"/>
          <w:lang w:val="kk-KZ"/>
        </w:rPr>
        <w:t>- «Көші-қон полициясы» ақпараттық жүйесімен;</w:t>
      </w:r>
    </w:p>
    <w:p w14:paraId="11F9A753" w14:textId="77777777" w:rsidR="00A12560" w:rsidRPr="00E73FB3" w:rsidRDefault="00A12560" w:rsidP="00A12560">
      <w:pPr>
        <w:ind w:firstLine="709"/>
        <w:jc w:val="both"/>
        <w:rPr>
          <w:rFonts w:ascii="Times New Roman" w:eastAsia="Times New Roman" w:hAnsi="Times New Roman" w:cs="Times New Roman"/>
          <w:lang w:val="kk-KZ"/>
        </w:rPr>
      </w:pPr>
      <w:r w:rsidRPr="00A12560">
        <w:rPr>
          <w:rFonts w:ascii="Times New Roman" w:eastAsia="Times New Roman" w:hAnsi="Times New Roman" w:cs="Times New Roman"/>
          <w:lang w:val="kk-KZ"/>
        </w:rPr>
        <w:t xml:space="preserve">- </w:t>
      </w:r>
      <w:r w:rsidRPr="00E73FB3">
        <w:rPr>
          <w:rFonts w:ascii="Times New Roman" w:eastAsia="Times New Roman" w:hAnsi="Times New Roman" w:cs="Times New Roman"/>
          <w:lang w:val="kk-KZ"/>
        </w:rPr>
        <w:t>Деректерді</w:t>
      </w:r>
      <w:r w:rsidRPr="00A12560">
        <w:rPr>
          <w:rFonts w:ascii="Times New Roman" w:eastAsia="Times New Roman" w:hAnsi="Times New Roman" w:cs="Times New Roman"/>
          <w:lang w:val="kk-KZ"/>
        </w:rPr>
        <w:t>ахуалдық</w:t>
      </w:r>
      <w:r w:rsidRPr="00E73FB3">
        <w:rPr>
          <w:rFonts w:ascii="Times New Roman" w:eastAsia="Times New Roman" w:hAnsi="Times New Roman" w:cs="Times New Roman"/>
          <w:lang w:val="kk-KZ"/>
        </w:rPr>
        <w:t>орталыққа беру, құрылымжәне аналитика;</w:t>
      </w:r>
    </w:p>
    <w:p w14:paraId="3194D55F" w14:textId="77777777" w:rsidR="00A12560" w:rsidRPr="00E73FB3" w:rsidRDefault="00A12560" w:rsidP="00A12560">
      <w:pPr>
        <w:ind w:firstLine="709"/>
        <w:jc w:val="both"/>
        <w:rPr>
          <w:rFonts w:ascii="Times New Roman" w:eastAsia="Times New Roman" w:hAnsi="Times New Roman" w:cs="Times New Roman"/>
          <w:highlight w:val="yellow"/>
          <w:lang w:val="kk-KZ"/>
        </w:rPr>
      </w:pPr>
      <w:r w:rsidRPr="00A12560">
        <w:rPr>
          <w:rFonts w:ascii="Times New Roman" w:eastAsia="Times New Roman" w:hAnsi="Times New Roman" w:cs="Times New Roman"/>
          <w:lang w:val="kk-KZ"/>
        </w:rPr>
        <w:t xml:space="preserve">- </w:t>
      </w:r>
      <w:r w:rsidRPr="00E73FB3">
        <w:rPr>
          <w:rFonts w:ascii="Times New Roman" w:eastAsia="Times New Roman" w:hAnsi="Times New Roman" w:cs="Times New Roman"/>
          <w:lang w:val="kk-KZ"/>
        </w:rPr>
        <w:t>Бухгалтерлікесепмодулімен</w:t>
      </w:r>
      <w:r w:rsidRPr="00A12560">
        <w:rPr>
          <w:rFonts w:ascii="Times New Roman" w:eastAsia="Times New Roman" w:hAnsi="Times New Roman" w:cs="Times New Roman"/>
          <w:lang w:val="kk-KZ"/>
        </w:rPr>
        <w:t>біріктірілген</w:t>
      </w:r>
      <w:r w:rsidRPr="00E73FB3">
        <w:rPr>
          <w:rFonts w:ascii="Times New Roman" w:eastAsia="Times New Roman" w:hAnsi="Times New Roman" w:cs="Times New Roman"/>
          <w:lang w:val="kk-KZ"/>
        </w:rPr>
        <w:t xml:space="preserve"> интеграция.</w:t>
      </w:r>
    </w:p>
    <w:p w14:paraId="35CA7C86" w14:textId="77777777" w:rsidR="00A12560" w:rsidRPr="00E73FB3" w:rsidRDefault="00A12560" w:rsidP="00841B3E">
      <w:pPr>
        <w:ind w:firstLine="709"/>
        <w:jc w:val="both"/>
        <w:rPr>
          <w:rFonts w:ascii="Times New Roman" w:hAnsi="Times New Roman"/>
          <w:lang w:val="kk-KZ"/>
        </w:rPr>
      </w:pPr>
    </w:p>
    <w:bookmarkEnd w:id="13"/>
    <w:p w14:paraId="3417E072" w14:textId="77777777" w:rsidR="00EF620D" w:rsidRPr="00E73FB3" w:rsidRDefault="00EF620D" w:rsidP="00841B3E">
      <w:pPr>
        <w:ind w:firstLine="709"/>
        <w:jc w:val="both"/>
        <w:rPr>
          <w:rFonts w:ascii="Times New Roman" w:hAnsi="Times New Roman"/>
          <w:b/>
          <w:bCs/>
          <w:lang w:val="kk-KZ"/>
        </w:rPr>
      </w:pPr>
      <w:r w:rsidRPr="00E73FB3">
        <w:rPr>
          <w:rFonts w:ascii="Times New Roman" w:hAnsi="Times New Roman"/>
          <w:b/>
          <w:bCs/>
          <w:lang w:val="kk-KZ"/>
        </w:rPr>
        <w:t>Бухгалтерлікесепбөлімініңталаптары</w:t>
      </w:r>
    </w:p>
    <w:p w14:paraId="130A3EFF"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Бөлімкелесімәселелердішешугемүмкіндікбереді:</w:t>
      </w:r>
    </w:p>
    <w:p w14:paraId="0B1F7E5A"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xml:space="preserve">- </w:t>
      </w:r>
      <w:r w:rsidRPr="004556C0">
        <w:rPr>
          <w:rFonts w:ascii="Times New Roman" w:hAnsi="Times New Roman"/>
          <w:lang w:val="kk-KZ"/>
        </w:rPr>
        <w:t>«</w:t>
      </w:r>
      <w:r w:rsidRPr="00E73FB3">
        <w:rPr>
          <w:rFonts w:ascii="Times New Roman" w:hAnsi="Times New Roman"/>
          <w:lang w:val="kk-KZ"/>
        </w:rPr>
        <w:t>Мемлекеттікмекемелердіңбухгалтерлікесепкеалушоттарыныңжоспарынбекітутуралы</w:t>
      </w:r>
      <w:r w:rsidRPr="004556C0">
        <w:rPr>
          <w:rFonts w:ascii="Times New Roman" w:hAnsi="Times New Roman"/>
          <w:lang w:val="kk-KZ"/>
        </w:rPr>
        <w:t>»</w:t>
      </w:r>
      <w:r w:rsidRPr="00E73FB3">
        <w:rPr>
          <w:rFonts w:ascii="Times New Roman" w:hAnsi="Times New Roman"/>
          <w:lang w:val="kk-KZ"/>
        </w:rPr>
        <w:t xml:space="preserve">ҚазақстанРеспубликасыҚаржыминистрінің 2025 жылғы 16 сәуірдегі № 170 </w:t>
      </w:r>
      <w:r w:rsidRPr="00E73FB3">
        <w:rPr>
          <w:rFonts w:ascii="Times New Roman" w:hAnsi="Times New Roman"/>
          <w:lang w:val="kk-KZ"/>
        </w:rPr>
        <w:lastRenderedPageBreak/>
        <w:t>бұйрығынасәйкесжәнебюджеттіксыныптаманы (бағдарламаларды, ерекшеліктерді) ескереотырыпШоттаржоспарынқолдау;</w:t>
      </w:r>
    </w:p>
    <w:p w14:paraId="523F01A2"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шоттардың хат-хабарларыбойыншашаруашылықоперациялардыңүлгілерітеңшелген;</w:t>
      </w:r>
    </w:p>
    <w:p w14:paraId="562E93DE"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«Мемлекеттікмекемелердебухгалтерлікесепкеалудыжүргізуқағидаларынбекітутуралы» ҚазақстанРеспубликасыҚаржыминистрінің 2025 жылғы 12 мамырдағы № 223 бұйрығынасәйкесесепкеалудыжүргізумүмкіндігі;</w:t>
      </w:r>
    </w:p>
    <w:p w14:paraId="53EB9AB1" w14:textId="77777777" w:rsidR="00EF620D" w:rsidRPr="00E73FB3" w:rsidRDefault="00EF620D" w:rsidP="00841B3E">
      <w:pPr>
        <w:ind w:firstLine="709"/>
        <w:jc w:val="both"/>
        <w:rPr>
          <w:rFonts w:ascii="Times New Roman" w:hAnsi="Times New Roman"/>
          <w:lang w:val="kk-KZ"/>
        </w:rPr>
      </w:pPr>
      <w:r w:rsidRPr="00E73FB3">
        <w:rPr>
          <w:rFonts w:ascii="Times New Roman" w:hAnsi="Times New Roman"/>
          <w:lang w:val="kk-KZ"/>
        </w:rPr>
        <w:t>- «Мемлекеттікмекемелерүшінбухгалтерлікқұжаттаманысандарынбекітутуралы» ҚазақстанРеспубликасыҚаржыминистрініңм.а. 2025 жылғы 22 сәуірдегі № 187 бұйрығынасәйкеснысандардыбасыпшығару;</w:t>
      </w:r>
    </w:p>
    <w:p w14:paraId="109A597C" w14:textId="77777777" w:rsidR="00EF620D" w:rsidRPr="004556C0" w:rsidRDefault="00EF620D" w:rsidP="00841B3E">
      <w:pPr>
        <w:ind w:firstLine="709"/>
        <w:jc w:val="both"/>
        <w:rPr>
          <w:rFonts w:ascii="Times New Roman" w:hAnsi="Times New Roman"/>
          <w:lang w:val="kk-KZ"/>
        </w:rPr>
      </w:pPr>
      <w:r w:rsidRPr="00E73FB3">
        <w:rPr>
          <w:rFonts w:ascii="Times New Roman" w:hAnsi="Times New Roman"/>
          <w:lang w:val="kk-KZ"/>
        </w:rPr>
        <w:t>- «Мемлекеттікмекемелерүшінбухгалтерлікқұжаттаманысандарынбекітутуралы» ҚазақстанРеспубликасыҚаржыминистрінің 2025 жылғы 22 сәуірдегі № 187 бұйрығынасәйкесмемориалдықордерлердіқалыптастыр</w:t>
      </w:r>
      <w:r w:rsidRPr="004556C0">
        <w:rPr>
          <w:rFonts w:ascii="Times New Roman" w:hAnsi="Times New Roman"/>
          <w:lang w:val="kk-KZ"/>
        </w:rPr>
        <w:t>у;</w:t>
      </w:r>
    </w:p>
    <w:p w14:paraId="0C67B414"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«Қаржылық есептілік нысандарын, кезеңділігін және оларды жасау мен ұсыну қағидаларын бекіту туралы» ҚР Қаржы министрінің 2025 жылғы 15 мамырдағы № 230 бұйрығына сәйкес Бухгалтерлік баланс пен қосымшаларды қалыптастыру;</w:t>
      </w:r>
    </w:p>
    <w:p w14:paraId="0174286E"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«Мемлекеттік мекемелер үшін бухгалтерлік құжаттама нысандарын бекіту туралы» Қазақстан Республикасы Қаржы министрінің 2025 жылғы 22 сәуірдегі № 187 бұйрығына сәйкес айналым тізімдемесін қалыптастыру;</w:t>
      </w:r>
    </w:p>
    <w:p w14:paraId="603FAA2C"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барлық қызметкерлер бойынша есепті қалыптастыру (ақшалай аттестат, есептеулер өзгерген жағдайда өткен кезеңді қайта есептеу);</w:t>
      </w:r>
    </w:p>
    <w:p w14:paraId="05704C41"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егер қызметкердің есептік кезеңде жалақысы ұлғайған жағдайда, арттыру коэффициентін қолдану мүмкіншілігімен орташа жалақыны есептеу мүмкіндігі («Орташа жалақыны есептеудің бірыңғай қағидаларын бекіту туралы» Қазақстан Республикасы Денсаулық сақтау және әлеуметтік даму министрінің 2015 жылғы 30 қарашадағы № 908 бұйрығы);</w:t>
      </w:r>
    </w:p>
    <w:p w14:paraId="402A18A1"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Бағдарламалық жасақтама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ҚР Үкіметінің 05.08.2021 жылғы № 524 Қаулысына сәйкес Тұрғын үй төлемдері бөлімі бойынша есептерді қолдауға тиіс;</w:t>
      </w:r>
    </w:p>
    <w:p w14:paraId="29FFA91D"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есепке алу деректері бойынша регламенттелген салық және статистикалық есептілікті қалыптастыру.</w:t>
      </w:r>
    </w:p>
    <w:p w14:paraId="50078218"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жолма-жол ажыратумен қажетті есептерді қалыптастыру мүмкіндігі (Қаржылық, ДТ/КТ берешек)</w:t>
      </w:r>
    </w:p>
    <w:p w14:paraId="4B16B44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Банк операцияларын есепке алу бөлігінде қажетті құжаттарды толтыруды және есепке алуды дұрыс жүргізу үшін қажетті есептер мен шығыс нысандарының болуын қолдайды. Банктік құжаттармен жұмыс істеу үшін құқықтар мен рөлдерді бөлу міндетті түрде болуы қажет.</w:t>
      </w:r>
    </w:p>
    <w:p w14:paraId="410ECE4D"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xml:space="preserve">Ақшалай үлесті және жалақыны төлеу бөлігінде мынадай процестер көзделеді: </w:t>
      </w:r>
    </w:p>
    <w:p w14:paraId="700D36E3"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қабылдау, ауыстыру, жұмыстан шығару, іссапарға жіберілген қызметкерлер, өкімдегі қызметкерлерді есепке алу мүмкіндігі;</w:t>
      </w:r>
    </w:p>
    <w:p w14:paraId="45FF9747"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ақшалай үлес пен жалақыны (барлық қосымша төлемдер мен үстемеақыларды қоса алғанда), сыйлықақыларды, салықтарды есептеуді және оларды аударуды дұрыс есептеу және аудару мүмкіндігі;</w:t>
      </w:r>
    </w:p>
    <w:p w14:paraId="795B5F8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қазынашылыққа жіберу үшін mt-102, swift файлдарын қалыптастыру мүмкіндігі;</w:t>
      </w:r>
    </w:p>
    <w:p w14:paraId="416C84A0"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еңбек өтілін, еңбек сіңірген жылдарын есепке алу мүмкіндігі;</w:t>
      </w:r>
    </w:p>
    <w:p w14:paraId="7B28CC28"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 барлық қажетті есептер мен шығыс нысандарын қалыптастыру мүмкіндігі (есеп айырысу парағы, ақшалай аттестат, МО5, есеп айырысу-төлем тізімдемесі, есептеулер жиынтығы, жеке карточка және басқалар).</w:t>
      </w:r>
    </w:p>
    <w:p w14:paraId="672D1928"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lastRenderedPageBreak/>
        <w:t>Материалдық базаны (ТМҚ, НҚ) есепке алуды жүргізу бөлігінде түсімдер, орын ауыстыру, есептен шығару, түгендеу жүргізу, НҚ және ТМҚ есепке алу, жол парақтарын пайдалана отырып ЖЖМ есепке алу, қосалқы бөлшектерді есепке алу, есепке алу материалдық жауапты тұлға, бөлімшелер бойынша жүргізілуі тиіс, НҚ амортизациясын есептеу, барлық қажетті есептер мен баспа нысандарын қалыптастыру мүмкіндігі көзделеді.</w:t>
      </w:r>
    </w:p>
    <w:p w14:paraId="482B12D6"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Бағдарламалық жасақтама бір мекеме шеңберінде бюджеттің екі түрлі түрін есепке алуды қолдауы тиіс.</w:t>
      </w:r>
    </w:p>
    <w:p w14:paraId="377E6685"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rPr>
        <w:t>Бағдарламалық жасақтамада ведомстволық бағынысты ұйымдар арасында активтер мен қорларды орталықтандырылған дерекқор ішінде өтеусіз беру тетігі ескерілуі тиіс</w:t>
      </w:r>
    </w:p>
    <w:p w14:paraId="072FE0CD" w14:textId="77777777" w:rsidR="00EF620D" w:rsidRDefault="00EF620D" w:rsidP="00841B3E">
      <w:pPr>
        <w:ind w:firstLine="709"/>
        <w:jc w:val="both"/>
        <w:rPr>
          <w:rFonts w:ascii="Times New Roman" w:hAnsi="Times New Roman"/>
          <w:lang w:val="kk-KZ"/>
        </w:rPr>
      </w:pPr>
    </w:p>
    <w:p w14:paraId="52CFBBD7" w14:textId="77777777" w:rsidR="00081008" w:rsidRPr="00081008" w:rsidRDefault="00081008" w:rsidP="00081008">
      <w:pPr>
        <w:jc w:val="both"/>
        <w:rPr>
          <w:rFonts w:ascii="Times New Roman" w:eastAsia="Times New Roman" w:hAnsi="Times New Roman" w:cs="Times New Roman"/>
          <w:b/>
          <w:bCs/>
          <w:lang w:val="kk-KZ"/>
        </w:rPr>
      </w:pPr>
      <w:r w:rsidRPr="00081008">
        <w:rPr>
          <w:rFonts w:ascii="Times New Roman" w:eastAsia="Times New Roman" w:hAnsi="Times New Roman" w:cs="Times New Roman"/>
          <w:b/>
          <w:bCs/>
          <w:lang w:val="kk-KZ"/>
        </w:rPr>
        <w:t xml:space="preserve">Кадрлар модулінің талаптары </w:t>
      </w:r>
    </w:p>
    <w:p w14:paraId="0665F6C2" w14:textId="77777777" w:rsidR="00081008" w:rsidRPr="00081008" w:rsidRDefault="00081008" w:rsidP="00081008">
      <w:pPr>
        <w:ind w:firstLine="708"/>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Енгізілетін БЖ кадрлық іс жүргізуге байланысты барлық процестерді цифрландыруды толық қамтамасыз етуге, қажетті есептерді, анықтамаларды қалыптастыруды қамтамасыз етуге, сондай-ақ интеграциялық тетіктерді қамтамасыз етуге тиіс:</w:t>
      </w:r>
    </w:p>
    <w:p w14:paraId="10B8272D"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барлық қажетті мәліметтерді енгізу, фотосуреттерді жүктеу мүмкіндігімен қызметкерлердің жеке ісін қалыптастыру;</w:t>
      </w:r>
    </w:p>
    <w:p w14:paraId="03C3B3C1"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штат кестесін жүргізу (қолданыстағы штат кестесі негізінде жоба құру, штат кестесін бекіту);</w:t>
      </w:r>
    </w:p>
    <w:p w14:paraId="05D3B4C1"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кадр есебін жүргізу үшін қажетті есептіліктің, оның ішінде статистикалық есептіліктің болуы;</w:t>
      </w:r>
    </w:p>
    <w:p w14:paraId="25CA0816"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қолжетімділік матрицалары (рөлдері) негізінде кадрлық есеп қызметкерлері үшін деректер мен құжаттарға қолжетімділік пен жауапкершілікті бөлу;</w:t>
      </w:r>
    </w:p>
    <w:p w14:paraId="52A501C4"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қосымша файлдар мен сканерленген құжаттарды базаға бекіту;</w:t>
      </w:r>
    </w:p>
    <w:p w14:paraId="1F41AAE0"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қажетті анықтамалықтарды (жіктеуіштерді) жүргізу;</w:t>
      </w:r>
    </w:p>
    <w:p w14:paraId="354511B7"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қажет болған жағдайда табельдегі әріптік белгілерді пысықтай отырып, бұйрықтар негізінде жұмыс уақытын есепке алу табелін дұрыс қалыптастыру;</w:t>
      </w:r>
    </w:p>
    <w:p w14:paraId="35C5781E"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Қызметтік тізім баспа нысанын қалыптастыру;</w:t>
      </w:r>
    </w:p>
    <w:p w14:paraId="739DDA2E"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xml:space="preserve">- Қызметтік анықтама баспа нысанын қалыптастыру; </w:t>
      </w:r>
    </w:p>
    <w:p w14:paraId="09C81B43"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lang w:val="kk-KZ"/>
        </w:rPr>
        <w:t>- Спортшылар бойынша деректер есебін қалыптастыру;</w:t>
      </w:r>
    </w:p>
    <w:p w14:paraId="5CCA9941" w14:textId="77777777" w:rsidR="00081008" w:rsidRPr="00081008" w:rsidRDefault="00081008" w:rsidP="00081008">
      <w:pPr>
        <w:ind w:firstLine="709"/>
        <w:jc w:val="both"/>
        <w:rPr>
          <w:rFonts w:ascii="Times New Roman" w:eastAsia="Times New Roman" w:hAnsi="Times New Roman" w:cs="Times New Roman"/>
        </w:rPr>
      </w:pPr>
      <w:r w:rsidRPr="00081008">
        <w:rPr>
          <w:rFonts w:ascii="Times New Roman" w:eastAsia="Times New Roman" w:hAnsi="Times New Roman" w:cs="Times New Roman"/>
        </w:rPr>
        <w:t>- атақберудің бизнес-процесінавтоматтандыру;</w:t>
      </w:r>
    </w:p>
    <w:p w14:paraId="63662A21" w14:textId="77777777" w:rsidR="00081008" w:rsidRPr="00081008" w:rsidRDefault="00081008" w:rsidP="00081008">
      <w:pPr>
        <w:ind w:firstLine="709"/>
        <w:jc w:val="both"/>
        <w:rPr>
          <w:rFonts w:ascii="Times New Roman" w:eastAsia="Times New Roman" w:hAnsi="Times New Roman" w:cs="Times New Roman"/>
        </w:rPr>
      </w:pPr>
      <w:r w:rsidRPr="00081008">
        <w:rPr>
          <w:rFonts w:ascii="Times New Roman" w:eastAsia="Times New Roman" w:hAnsi="Times New Roman" w:cs="Times New Roman"/>
        </w:rPr>
        <w:t>- марапаттау бизнес-процесінавтоматтандыру;</w:t>
      </w:r>
    </w:p>
    <w:p w14:paraId="616B13D2" w14:textId="77777777" w:rsidR="00081008" w:rsidRPr="00081008" w:rsidRDefault="00081008" w:rsidP="00081008">
      <w:pPr>
        <w:ind w:firstLine="709"/>
        <w:jc w:val="both"/>
        <w:rPr>
          <w:rFonts w:ascii="Times New Roman" w:eastAsia="Times New Roman" w:hAnsi="Times New Roman" w:cs="Times New Roman"/>
        </w:rPr>
      </w:pPr>
      <w:r w:rsidRPr="00081008">
        <w:rPr>
          <w:rFonts w:ascii="Times New Roman" w:eastAsia="Times New Roman" w:hAnsi="Times New Roman" w:cs="Times New Roman"/>
        </w:rPr>
        <w:t>-демалыс, еңбеккежарамсыздықпарақтарын, демалыстүбіртектерін, ұйғарымдардыесепкеалудың бизнес-процесінавтоматтандыру;</w:t>
      </w:r>
    </w:p>
    <w:p w14:paraId="63E44557" w14:textId="77777777" w:rsidR="00081008" w:rsidRPr="00081008" w:rsidRDefault="00081008" w:rsidP="00081008">
      <w:pPr>
        <w:ind w:firstLine="709"/>
        <w:jc w:val="both"/>
        <w:rPr>
          <w:rFonts w:ascii="Times New Roman" w:eastAsia="Times New Roman" w:hAnsi="Times New Roman" w:cs="Times New Roman"/>
        </w:rPr>
      </w:pPr>
      <w:r w:rsidRPr="00081008">
        <w:rPr>
          <w:rFonts w:ascii="Times New Roman" w:eastAsia="Times New Roman" w:hAnsi="Times New Roman" w:cs="Times New Roman"/>
        </w:rPr>
        <w:t>- іссапарғажіберутуралыбұйрықтардықалыптастырубойынша бизнес-процестіавтоматтандыру;</w:t>
      </w:r>
    </w:p>
    <w:p w14:paraId="47450394" w14:textId="77777777" w:rsidR="00081008" w:rsidRPr="00081008" w:rsidRDefault="00081008" w:rsidP="00081008">
      <w:pPr>
        <w:ind w:firstLine="709"/>
        <w:jc w:val="both"/>
        <w:rPr>
          <w:rFonts w:ascii="Times New Roman" w:eastAsia="Times New Roman" w:hAnsi="Times New Roman" w:cs="Times New Roman"/>
          <w:lang w:val="kk-KZ"/>
        </w:rPr>
      </w:pPr>
      <w:r w:rsidRPr="00081008">
        <w:rPr>
          <w:rFonts w:ascii="Times New Roman" w:eastAsia="Times New Roman" w:hAnsi="Times New Roman" w:cs="Times New Roman"/>
        </w:rPr>
        <w:t>-жұмысорнынан</w:t>
      </w:r>
      <w:r w:rsidRPr="00081008">
        <w:rPr>
          <w:rFonts w:ascii="Times New Roman" w:eastAsia="Times New Roman" w:hAnsi="Times New Roman" w:cs="Times New Roman"/>
          <w:lang w:val="kk-KZ"/>
        </w:rPr>
        <w:t xml:space="preserve"> 2 тілде</w:t>
      </w:r>
      <w:r w:rsidRPr="00081008">
        <w:rPr>
          <w:rFonts w:ascii="Times New Roman" w:eastAsia="Times New Roman" w:hAnsi="Times New Roman" w:cs="Times New Roman"/>
        </w:rPr>
        <w:t>анықтамалардыберудіавтоматтандыру</w:t>
      </w:r>
      <w:r w:rsidRPr="00081008">
        <w:rPr>
          <w:rFonts w:ascii="Times New Roman" w:eastAsia="Times New Roman" w:hAnsi="Times New Roman" w:cs="Times New Roman"/>
          <w:lang w:val="kk-KZ"/>
        </w:rPr>
        <w:t>;</w:t>
      </w:r>
    </w:p>
    <w:p w14:paraId="3DA730F6"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еңбекөтілінесептеу бизнес-процесі</w:t>
      </w:r>
      <w:r w:rsidRPr="00081008">
        <w:rPr>
          <w:rFonts w:ascii="Times New Roman" w:eastAsia="Times New Roman" w:hAnsi="Times New Roman" w:cs="Times New Roman"/>
          <w:lang w:val="kk-KZ"/>
        </w:rPr>
        <w:t>н</w:t>
      </w:r>
      <w:r w:rsidRPr="00E73FB3">
        <w:rPr>
          <w:rFonts w:ascii="Times New Roman" w:eastAsia="Times New Roman" w:hAnsi="Times New Roman" w:cs="Times New Roman"/>
          <w:lang w:val="kk-KZ"/>
        </w:rPr>
        <w:t>автоматтандыру;</w:t>
      </w:r>
    </w:p>
    <w:p w14:paraId="520E324B"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xml:space="preserve">- </w:t>
      </w:r>
      <w:r w:rsidRPr="00081008">
        <w:rPr>
          <w:rFonts w:ascii="Times New Roman" w:eastAsia="Times New Roman" w:hAnsi="Times New Roman" w:cs="Times New Roman"/>
          <w:lang w:val="kk-KZ"/>
        </w:rPr>
        <w:t>к</w:t>
      </w:r>
      <w:r w:rsidRPr="00E73FB3">
        <w:rPr>
          <w:rFonts w:ascii="Times New Roman" w:eastAsia="Times New Roman" w:hAnsi="Times New Roman" w:cs="Times New Roman"/>
          <w:lang w:val="kk-KZ"/>
        </w:rPr>
        <w:t xml:space="preserve">адррезерві, </w:t>
      </w:r>
      <w:r w:rsidRPr="00081008">
        <w:rPr>
          <w:rFonts w:ascii="Times New Roman" w:eastAsia="Times New Roman" w:hAnsi="Times New Roman" w:cs="Times New Roman"/>
          <w:lang w:val="kk-KZ"/>
        </w:rPr>
        <w:t>п</w:t>
      </w:r>
      <w:r w:rsidRPr="00E73FB3">
        <w:rPr>
          <w:rFonts w:ascii="Times New Roman" w:eastAsia="Times New Roman" w:hAnsi="Times New Roman" w:cs="Times New Roman"/>
          <w:lang w:val="kk-KZ"/>
        </w:rPr>
        <w:t>резиденттік кадр резерві бизнес-процесі</w:t>
      </w:r>
      <w:r w:rsidRPr="00081008">
        <w:rPr>
          <w:rFonts w:ascii="Times New Roman" w:eastAsia="Times New Roman" w:hAnsi="Times New Roman" w:cs="Times New Roman"/>
          <w:lang w:val="kk-KZ"/>
        </w:rPr>
        <w:t>н</w:t>
      </w:r>
      <w:r w:rsidRPr="00E73FB3">
        <w:rPr>
          <w:rFonts w:ascii="Times New Roman" w:eastAsia="Times New Roman" w:hAnsi="Times New Roman" w:cs="Times New Roman"/>
          <w:lang w:val="kk-KZ"/>
        </w:rPr>
        <w:t>автоматтандыру;</w:t>
      </w:r>
    </w:p>
    <w:p w14:paraId="05AC5ACA"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біліктіліктіарттырукурстарынанөткенқызметкерлердіесепкеалу, оныңішіндешетелде,басқаоқуорындарында;</w:t>
      </w:r>
    </w:p>
    <w:p w14:paraId="4023AE4E"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жұмыстан</w:t>
      </w:r>
      <w:r w:rsidRPr="00081008">
        <w:rPr>
          <w:rFonts w:ascii="Times New Roman" w:eastAsia="Times New Roman" w:hAnsi="Times New Roman" w:cs="Times New Roman"/>
          <w:lang w:val="kk-KZ"/>
        </w:rPr>
        <w:t>шығарылған</w:t>
      </w:r>
      <w:r w:rsidRPr="00E73FB3">
        <w:rPr>
          <w:rFonts w:ascii="Times New Roman" w:eastAsia="Times New Roman" w:hAnsi="Times New Roman" w:cs="Times New Roman"/>
          <w:lang w:val="kk-KZ"/>
        </w:rPr>
        <w:t>жасқызметкерлердіесепкеалужәнеберешексомасынжәне оны өтеудіавтоматтытүрдешығару;</w:t>
      </w:r>
    </w:p>
    <w:p w14:paraId="33E2C5A5"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азаматтықжәневедомстволықжоғарыоқуорындарынабөлініп, жоғарыоқуорнынанкейінгібілімалғанжәнебілімалушылардыесепкеалу;</w:t>
      </w:r>
    </w:p>
    <w:p w14:paraId="1DC52695"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тәртіптікжазапроцесінцифрландыру;</w:t>
      </w:r>
    </w:p>
    <w:p w14:paraId="2F65DB3A"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іссапар</w:t>
      </w:r>
      <w:r w:rsidRPr="00081008">
        <w:rPr>
          <w:rFonts w:ascii="Times New Roman" w:eastAsia="Times New Roman" w:hAnsi="Times New Roman" w:cs="Times New Roman"/>
          <w:lang w:val="kk-KZ"/>
        </w:rPr>
        <w:t>ға жіберу</w:t>
      </w:r>
      <w:r w:rsidRPr="00E73FB3">
        <w:rPr>
          <w:rFonts w:ascii="Times New Roman" w:eastAsia="Times New Roman" w:hAnsi="Times New Roman" w:cs="Times New Roman"/>
          <w:lang w:val="kk-KZ"/>
        </w:rPr>
        <w:t>жәнеқызметкерлерді</w:t>
      </w:r>
      <w:r w:rsidRPr="00081008">
        <w:rPr>
          <w:rFonts w:ascii="Times New Roman" w:eastAsia="Times New Roman" w:hAnsi="Times New Roman" w:cs="Times New Roman"/>
          <w:lang w:val="kk-KZ"/>
        </w:rPr>
        <w:t>өкім орындауға</w:t>
      </w:r>
      <w:r w:rsidRPr="00E73FB3">
        <w:rPr>
          <w:rFonts w:ascii="Times New Roman" w:eastAsia="Times New Roman" w:hAnsi="Times New Roman" w:cs="Times New Roman"/>
          <w:lang w:val="kk-KZ"/>
        </w:rPr>
        <w:t>жіберупроцесінцифрландыру;</w:t>
      </w:r>
    </w:p>
    <w:p w14:paraId="71980347"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жоғарытұрғанлауазымдарғакандидаттардыңцифрлықрейтингінесептеуфункционалыненгізу;</w:t>
      </w:r>
    </w:p>
    <w:p w14:paraId="6FC2B85F"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Президенттікрезервке, ведомстволық</w:t>
      </w:r>
      <w:r w:rsidRPr="00081008">
        <w:rPr>
          <w:rFonts w:ascii="Times New Roman" w:eastAsia="Times New Roman" w:hAnsi="Times New Roman" w:cs="Times New Roman"/>
          <w:lang w:val="kk-KZ"/>
        </w:rPr>
        <w:t>к</w:t>
      </w:r>
      <w:r w:rsidRPr="00E73FB3">
        <w:rPr>
          <w:rFonts w:ascii="Times New Roman" w:eastAsia="Times New Roman" w:hAnsi="Times New Roman" w:cs="Times New Roman"/>
          <w:lang w:val="kk-KZ"/>
        </w:rPr>
        <w:t>адрлықрезервтергеенгізілгенқызметкерлердіңтізілімдерінқалыптастыру;</w:t>
      </w:r>
    </w:p>
    <w:p w14:paraId="1C27FED6"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lastRenderedPageBreak/>
        <w:t xml:space="preserve">- </w:t>
      </w:r>
      <w:r w:rsidRPr="00081008">
        <w:rPr>
          <w:rFonts w:ascii="Times New Roman" w:eastAsia="Times New Roman" w:hAnsi="Times New Roman" w:cs="Times New Roman"/>
          <w:lang w:val="kk-KZ"/>
        </w:rPr>
        <w:t>«</w:t>
      </w:r>
      <w:r w:rsidRPr="00E73FB3">
        <w:rPr>
          <w:rFonts w:ascii="Times New Roman" w:eastAsia="Times New Roman" w:hAnsi="Times New Roman" w:cs="Times New Roman"/>
          <w:lang w:val="kk-KZ"/>
        </w:rPr>
        <w:t>командалық</w:t>
      </w:r>
      <w:r w:rsidRPr="00081008">
        <w:rPr>
          <w:rFonts w:ascii="Times New Roman" w:eastAsia="Times New Roman" w:hAnsi="Times New Roman" w:cs="Times New Roman"/>
          <w:lang w:val="kk-KZ"/>
        </w:rPr>
        <w:t>»</w:t>
      </w:r>
      <w:r w:rsidRPr="00E73FB3">
        <w:rPr>
          <w:rFonts w:ascii="Times New Roman" w:eastAsia="Times New Roman" w:hAnsi="Times New Roman" w:cs="Times New Roman"/>
          <w:lang w:val="kk-KZ"/>
        </w:rPr>
        <w:t xml:space="preserve">орынауыстыруларды, </w:t>
      </w:r>
      <w:r w:rsidRPr="00081008">
        <w:rPr>
          <w:rFonts w:ascii="Times New Roman" w:eastAsia="Times New Roman" w:hAnsi="Times New Roman" w:cs="Times New Roman"/>
          <w:lang w:val="kk-KZ"/>
        </w:rPr>
        <w:t>«</w:t>
      </w:r>
      <w:r w:rsidRPr="00E73FB3">
        <w:rPr>
          <w:rFonts w:ascii="Times New Roman" w:eastAsia="Times New Roman" w:hAnsi="Times New Roman" w:cs="Times New Roman"/>
          <w:lang w:val="kk-KZ"/>
        </w:rPr>
        <w:t>туыстық</w:t>
      </w:r>
      <w:r w:rsidRPr="00081008">
        <w:rPr>
          <w:rFonts w:ascii="Times New Roman" w:eastAsia="Times New Roman" w:hAnsi="Times New Roman" w:cs="Times New Roman"/>
          <w:lang w:val="kk-KZ"/>
        </w:rPr>
        <w:t>»қарым-қатынастардың</w:t>
      </w:r>
      <w:r w:rsidRPr="00E73FB3">
        <w:rPr>
          <w:rFonts w:ascii="Times New Roman" w:eastAsia="Times New Roman" w:hAnsi="Times New Roman" w:cs="Times New Roman"/>
          <w:lang w:val="kk-KZ"/>
        </w:rPr>
        <w:t>болуын, сондай-ақ</w:t>
      </w:r>
      <w:r w:rsidRPr="00081008">
        <w:rPr>
          <w:rFonts w:ascii="Times New Roman" w:eastAsia="Times New Roman" w:hAnsi="Times New Roman" w:cs="Times New Roman"/>
          <w:lang w:val="kk-KZ"/>
        </w:rPr>
        <w:t>«</w:t>
      </w:r>
      <w:r w:rsidRPr="00E73FB3">
        <w:rPr>
          <w:rFonts w:ascii="Times New Roman" w:eastAsia="Times New Roman" w:hAnsi="Times New Roman" w:cs="Times New Roman"/>
          <w:lang w:val="kk-KZ"/>
        </w:rPr>
        <w:t>жерлестік</w:t>
      </w:r>
      <w:r w:rsidRPr="00081008">
        <w:rPr>
          <w:rFonts w:ascii="Times New Roman" w:eastAsia="Times New Roman" w:hAnsi="Times New Roman" w:cs="Times New Roman"/>
          <w:lang w:val="kk-KZ"/>
        </w:rPr>
        <w:t>»</w:t>
      </w:r>
      <w:r w:rsidRPr="00E73FB3">
        <w:rPr>
          <w:rFonts w:ascii="Times New Roman" w:eastAsia="Times New Roman" w:hAnsi="Times New Roman" w:cs="Times New Roman"/>
          <w:lang w:val="kk-KZ"/>
        </w:rPr>
        <w:t>және</w:t>
      </w:r>
      <w:r w:rsidRPr="00081008">
        <w:rPr>
          <w:rFonts w:ascii="Times New Roman" w:eastAsia="Times New Roman" w:hAnsi="Times New Roman" w:cs="Times New Roman"/>
          <w:lang w:val="kk-KZ"/>
        </w:rPr>
        <w:t>«</w:t>
      </w:r>
      <w:r w:rsidRPr="00E73FB3">
        <w:rPr>
          <w:rFonts w:ascii="Times New Roman" w:eastAsia="Times New Roman" w:hAnsi="Times New Roman" w:cs="Times New Roman"/>
          <w:lang w:val="kk-KZ"/>
        </w:rPr>
        <w:t>курстастар</w:t>
      </w:r>
      <w:r w:rsidRPr="00081008">
        <w:rPr>
          <w:rFonts w:ascii="Times New Roman" w:eastAsia="Times New Roman" w:hAnsi="Times New Roman" w:cs="Times New Roman"/>
          <w:lang w:val="kk-KZ"/>
        </w:rPr>
        <w:t xml:space="preserve">» </w:t>
      </w:r>
      <w:r w:rsidRPr="00E73FB3">
        <w:rPr>
          <w:rFonts w:ascii="Times New Roman" w:eastAsia="Times New Roman" w:hAnsi="Times New Roman" w:cs="Times New Roman"/>
          <w:lang w:val="kk-KZ"/>
        </w:rPr>
        <w:t>қағидатыбойыншатағайындаулардыанықтаубойыншаталдаудыенгізу;</w:t>
      </w:r>
    </w:p>
    <w:p w14:paraId="456827FE"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бос лауазымдарғакандидаттарды</w:t>
      </w:r>
      <w:r w:rsidRPr="00081008">
        <w:rPr>
          <w:rFonts w:ascii="Times New Roman" w:eastAsia="Times New Roman" w:hAnsi="Times New Roman" w:cs="Times New Roman"/>
          <w:lang w:val="kk-KZ"/>
        </w:rPr>
        <w:t>а</w:t>
      </w:r>
      <w:r w:rsidRPr="00E73FB3">
        <w:rPr>
          <w:rFonts w:ascii="Times New Roman" w:eastAsia="Times New Roman" w:hAnsi="Times New Roman" w:cs="Times New Roman"/>
          <w:lang w:val="kk-KZ"/>
        </w:rPr>
        <w:t>втоматтыіріктеудіжүргізугемүмкіндікберетінжәнекөрсетілгенталаптарғасәйкескелмегенжағдайдақызметкерлердітағайындаутуралыбұйрықтардыңбастамасынболдырма</w:t>
      </w:r>
      <w:r w:rsidRPr="00081008">
        <w:rPr>
          <w:rFonts w:ascii="Times New Roman" w:eastAsia="Times New Roman" w:hAnsi="Times New Roman" w:cs="Times New Roman"/>
          <w:lang w:val="kk-KZ"/>
        </w:rPr>
        <w:t>у үшін</w:t>
      </w:r>
      <w:r w:rsidRPr="00E73FB3">
        <w:rPr>
          <w:rFonts w:ascii="Times New Roman" w:eastAsia="Times New Roman" w:hAnsi="Times New Roman" w:cs="Times New Roman"/>
          <w:lang w:val="kk-KZ"/>
        </w:rPr>
        <w:t>кандидаттардыңбекітілген</w:t>
      </w:r>
      <w:r w:rsidRPr="00081008">
        <w:rPr>
          <w:rFonts w:ascii="Times New Roman" w:eastAsia="Times New Roman" w:hAnsi="Times New Roman" w:cs="Times New Roman"/>
          <w:lang w:val="kk-KZ"/>
        </w:rPr>
        <w:t>б</w:t>
      </w:r>
      <w:r w:rsidRPr="00E73FB3">
        <w:rPr>
          <w:rFonts w:ascii="Times New Roman" w:eastAsia="Times New Roman" w:hAnsi="Times New Roman" w:cs="Times New Roman"/>
          <w:lang w:val="kk-KZ"/>
        </w:rPr>
        <w:t>іліктілікталаптарынасәйкестігінбағалаудыавтоматтандыру;</w:t>
      </w:r>
    </w:p>
    <w:p w14:paraId="47D3035B"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жылсайынғықызметтібағалаупроцестерін, сондай-аққызметкерлердіаттестаттауменбайланыстыпроцестердіавтоматтандыру</w:t>
      </w:r>
      <w:r w:rsidRPr="00E73FB3">
        <w:rPr>
          <w:rFonts w:ascii="Times New Roman" w:eastAsia="Times New Roman" w:hAnsi="Times New Roman" w:cs="Times New Roman"/>
          <w:i/>
          <w:iCs/>
          <w:lang w:val="kk-KZ"/>
        </w:rPr>
        <w:t>(тізілімдердіқалыптастыру, аттестаттаунәтижелерінкөрсету).</w:t>
      </w:r>
    </w:p>
    <w:p w14:paraId="053489DC"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лауазымғатағайындаукезіндебіліктілікталаптарыбойыншаталдаудыенгізу.</w:t>
      </w:r>
    </w:p>
    <w:p w14:paraId="4B99818E"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штат кестесінөзгертупроцестерінавтоматтандыру.</w:t>
      </w:r>
    </w:p>
    <w:p w14:paraId="5B0C0D1C"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БЖ Президент Әкімшілігіқойғанталаптарғасәйкесболуытиіс, атапайтқанда:</w:t>
      </w:r>
    </w:p>
    <w:p w14:paraId="785FD3EB"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Президент Әкімшілігініңқызметкерлерінекөруүшінқашықтанқолжеткізудіқамтамасызету;</w:t>
      </w:r>
    </w:p>
    <w:p w14:paraId="0F51DC07"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xml:space="preserve">- </w:t>
      </w:r>
      <w:r w:rsidRPr="00081008">
        <w:rPr>
          <w:rFonts w:ascii="Times New Roman" w:eastAsia="Times New Roman" w:hAnsi="Times New Roman" w:cs="Times New Roman"/>
          <w:lang w:val="kk-KZ"/>
        </w:rPr>
        <w:t>резервистердің</w:t>
      </w:r>
      <w:r w:rsidRPr="00E73FB3">
        <w:rPr>
          <w:rFonts w:ascii="Times New Roman" w:eastAsia="Times New Roman" w:hAnsi="Times New Roman" w:cs="Times New Roman"/>
          <w:lang w:val="kk-KZ"/>
        </w:rPr>
        <w:t>рейтингінжүргізумүмкіндігі;</w:t>
      </w:r>
    </w:p>
    <w:p w14:paraId="5272C38C" w14:textId="77777777" w:rsidR="00081008" w:rsidRPr="00E73FB3" w:rsidRDefault="00081008" w:rsidP="00081008">
      <w:pPr>
        <w:ind w:firstLine="709"/>
        <w:jc w:val="both"/>
        <w:rPr>
          <w:rFonts w:ascii="Times New Roman" w:eastAsia="Times New Roman" w:hAnsi="Times New Roman" w:cs="Times New Roman"/>
          <w:lang w:val="kk-KZ"/>
        </w:rPr>
      </w:pPr>
      <w:r w:rsidRPr="00E73FB3">
        <w:rPr>
          <w:rFonts w:ascii="Times New Roman" w:eastAsia="Times New Roman" w:hAnsi="Times New Roman" w:cs="Times New Roman"/>
          <w:lang w:val="kk-KZ"/>
        </w:rPr>
        <w:t>- келесітүрлербойыншатоптыққозғалыстардыталдаумүмкіндігі: жұмысорны, қызметорны, оқуорны, туғанжерібойынша;</w:t>
      </w:r>
    </w:p>
    <w:p w14:paraId="17C4A4E2" w14:textId="77777777" w:rsidR="00081008" w:rsidRPr="00081008" w:rsidRDefault="00081008" w:rsidP="00081008">
      <w:pPr>
        <w:ind w:firstLine="709"/>
        <w:jc w:val="both"/>
        <w:rPr>
          <w:rFonts w:ascii="Times New Roman" w:eastAsia="Times New Roman" w:hAnsi="Times New Roman" w:cs="Times New Roman"/>
        </w:rPr>
      </w:pPr>
      <w:r w:rsidRPr="00081008">
        <w:rPr>
          <w:rFonts w:ascii="Times New Roman" w:eastAsia="Times New Roman" w:hAnsi="Times New Roman" w:cs="Times New Roman"/>
        </w:rPr>
        <w:t>- туыстарыныңбайланысыбойыншаталдаумүмкіндігі</w:t>
      </w:r>
    </w:p>
    <w:p w14:paraId="6DF62F77" w14:textId="77777777" w:rsidR="00081008" w:rsidRPr="004556C0" w:rsidRDefault="00081008" w:rsidP="00841B3E">
      <w:pPr>
        <w:ind w:firstLine="709"/>
        <w:jc w:val="both"/>
        <w:rPr>
          <w:rFonts w:ascii="Times New Roman" w:hAnsi="Times New Roman"/>
          <w:lang w:val="kk-KZ"/>
        </w:rPr>
      </w:pPr>
    </w:p>
    <w:p w14:paraId="1887DF5F" w14:textId="77777777" w:rsidR="00EF620D" w:rsidRPr="004556C0" w:rsidRDefault="00EF620D" w:rsidP="00841B3E">
      <w:pPr>
        <w:ind w:left="20" w:firstLine="689"/>
        <w:jc w:val="center"/>
        <w:rPr>
          <w:rFonts w:ascii="Times New Roman" w:hAnsi="Times New Roman"/>
          <w:b/>
          <w:bCs/>
        </w:rPr>
      </w:pPr>
      <w:bookmarkStart w:id="14" w:name="_Hlk215427985"/>
      <w:r w:rsidRPr="004556C0">
        <w:rPr>
          <w:rFonts w:ascii="Times New Roman" w:hAnsi="Times New Roman"/>
          <w:b/>
          <w:bCs/>
          <w:lang w:val="kk-KZ"/>
        </w:rPr>
        <w:t>Ілеспе</w:t>
      </w:r>
      <w:r w:rsidRPr="004556C0">
        <w:rPr>
          <w:rFonts w:ascii="Times New Roman" w:hAnsi="Times New Roman"/>
          <w:b/>
          <w:bCs/>
        </w:rPr>
        <w:t>қызметтер</w:t>
      </w:r>
    </w:p>
    <w:p w14:paraId="2F90EBCC" w14:textId="77777777" w:rsidR="00EF620D" w:rsidRPr="004556C0" w:rsidRDefault="00EF620D" w:rsidP="00841B3E">
      <w:pPr>
        <w:pStyle w:val="a5"/>
        <w:numPr>
          <w:ilvl w:val="0"/>
          <w:numId w:val="29"/>
        </w:numPr>
        <w:spacing w:line="240" w:lineRule="auto"/>
        <w:ind w:left="0" w:firstLine="142"/>
        <w:jc w:val="both"/>
        <w:rPr>
          <w:rFonts w:ascii="Times New Roman" w:hAnsi="Times New Roman"/>
          <w:sz w:val="24"/>
          <w:szCs w:val="24"/>
        </w:rPr>
      </w:pPr>
      <w:r w:rsidRPr="004556C0">
        <w:rPr>
          <w:rFonts w:ascii="Times New Roman" w:hAnsi="Times New Roman"/>
          <w:sz w:val="24"/>
          <w:szCs w:val="24"/>
          <w:lang w:val="kk-KZ"/>
        </w:rPr>
        <w:t>БЖ-мен</w:t>
      </w:r>
      <w:r w:rsidRPr="004556C0">
        <w:rPr>
          <w:rFonts w:ascii="Times New Roman" w:hAnsi="Times New Roman"/>
          <w:sz w:val="24"/>
          <w:szCs w:val="24"/>
        </w:rPr>
        <w:t>өзараәрекеттесубөлігіндепоштасерверлеріменинтеграцияны</w:t>
      </w:r>
      <w:r w:rsidRPr="004556C0">
        <w:rPr>
          <w:rFonts w:ascii="Times New Roman" w:hAnsi="Times New Roman"/>
          <w:sz w:val="24"/>
          <w:szCs w:val="24"/>
          <w:lang w:val="kk-KZ"/>
        </w:rPr>
        <w:t>теңшеу</w:t>
      </w:r>
      <w:r w:rsidRPr="004556C0">
        <w:rPr>
          <w:rFonts w:ascii="Times New Roman" w:hAnsi="Times New Roman"/>
          <w:sz w:val="24"/>
          <w:szCs w:val="24"/>
        </w:rPr>
        <w:t>;</w:t>
      </w:r>
    </w:p>
    <w:p w14:paraId="65B2B1FF" w14:textId="77777777" w:rsidR="00081008" w:rsidRDefault="00EF620D" w:rsidP="00081008">
      <w:pPr>
        <w:pStyle w:val="a5"/>
        <w:numPr>
          <w:ilvl w:val="0"/>
          <w:numId w:val="29"/>
        </w:numPr>
        <w:spacing w:line="240" w:lineRule="auto"/>
        <w:ind w:left="0" w:firstLine="142"/>
        <w:jc w:val="both"/>
        <w:rPr>
          <w:rFonts w:ascii="Times New Roman" w:hAnsi="Times New Roman"/>
          <w:sz w:val="24"/>
          <w:szCs w:val="24"/>
        </w:rPr>
      </w:pPr>
      <w:r w:rsidRPr="004556C0">
        <w:rPr>
          <w:rFonts w:ascii="Times New Roman" w:hAnsi="Times New Roman"/>
          <w:sz w:val="24"/>
          <w:szCs w:val="24"/>
        </w:rPr>
        <w:t>БЖ-мен өзараәрекеттесубөлігіндеантивирустық</w:t>
      </w:r>
      <w:r w:rsidRPr="004556C0">
        <w:rPr>
          <w:rFonts w:ascii="Times New Roman" w:hAnsi="Times New Roman"/>
          <w:sz w:val="24"/>
          <w:szCs w:val="24"/>
          <w:lang w:val="kk-KZ"/>
        </w:rPr>
        <w:t>БЖ</w:t>
      </w:r>
      <w:r w:rsidRPr="004556C0">
        <w:rPr>
          <w:rFonts w:ascii="Times New Roman" w:hAnsi="Times New Roman"/>
          <w:sz w:val="24"/>
          <w:szCs w:val="24"/>
        </w:rPr>
        <w:t>орнату;</w:t>
      </w:r>
    </w:p>
    <w:p w14:paraId="13636905" w14:textId="77777777" w:rsidR="00EF620D" w:rsidRPr="00081008" w:rsidRDefault="00EF620D" w:rsidP="00081008">
      <w:pPr>
        <w:pStyle w:val="a5"/>
        <w:numPr>
          <w:ilvl w:val="0"/>
          <w:numId w:val="29"/>
        </w:numPr>
        <w:spacing w:line="240" w:lineRule="auto"/>
        <w:ind w:left="0" w:firstLine="142"/>
        <w:jc w:val="both"/>
        <w:rPr>
          <w:rFonts w:ascii="Times New Roman" w:hAnsi="Times New Roman"/>
          <w:sz w:val="24"/>
          <w:szCs w:val="24"/>
        </w:rPr>
      </w:pPr>
      <w:r w:rsidRPr="00081008">
        <w:rPr>
          <w:rFonts w:ascii="Times New Roman" w:hAnsi="Times New Roman"/>
          <w:lang w:val="kk-KZ"/>
        </w:rPr>
        <w:t>БЖ</w:t>
      </w:r>
      <w:r w:rsidRPr="00081008">
        <w:rPr>
          <w:rFonts w:ascii="Times New Roman" w:hAnsi="Times New Roman"/>
        </w:rPr>
        <w:t>орналастыружәнетұрақтыжұмысістеубөлігінде</w:t>
      </w:r>
      <w:r w:rsidR="006765C1" w:rsidRPr="00081008">
        <w:rPr>
          <w:rFonts w:ascii="Times New Roman" w:hAnsi="Times New Roman"/>
        </w:rPr>
        <w:t xml:space="preserve">VMware </w:t>
      </w:r>
      <w:r w:rsidRPr="00081008">
        <w:rPr>
          <w:rFonts w:ascii="Times New Roman" w:hAnsi="Times New Roman"/>
        </w:rPr>
        <w:t>платформасындаТапсырысберушініңвиртуалдандыруқұралдарын</w:t>
      </w:r>
      <w:r w:rsidRPr="00081008">
        <w:rPr>
          <w:rFonts w:ascii="Times New Roman" w:hAnsi="Times New Roman"/>
          <w:lang w:val="kk-KZ"/>
        </w:rPr>
        <w:t>теңшеу</w:t>
      </w:r>
      <w:r w:rsidRPr="00081008">
        <w:rPr>
          <w:rFonts w:ascii="Times New Roman" w:hAnsi="Times New Roman"/>
        </w:rPr>
        <w:t>бойыншаконфигурацияныталдаужәнесараптамалықұсыныстар беру;</w:t>
      </w:r>
    </w:p>
    <w:p w14:paraId="67C08F13" w14:textId="77777777" w:rsidR="00EF620D" w:rsidRPr="004556C0" w:rsidRDefault="00EF620D" w:rsidP="00841B3E">
      <w:pPr>
        <w:pStyle w:val="a5"/>
        <w:numPr>
          <w:ilvl w:val="0"/>
          <w:numId w:val="29"/>
        </w:numPr>
        <w:spacing w:line="240" w:lineRule="auto"/>
        <w:ind w:left="0" w:firstLine="142"/>
        <w:jc w:val="both"/>
        <w:rPr>
          <w:rFonts w:ascii="Times New Roman" w:hAnsi="Times New Roman"/>
          <w:sz w:val="24"/>
          <w:szCs w:val="24"/>
        </w:rPr>
      </w:pPr>
      <w:r w:rsidRPr="004556C0">
        <w:rPr>
          <w:rFonts w:ascii="Times New Roman" w:hAnsi="Times New Roman"/>
          <w:sz w:val="24"/>
          <w:szCs w:val="24"/>
        </w:rPr>
        <w:t xml:space="preserve">ДҚБЖ </w:t>
      </w:r>
      <w:r w:rsidRPr="004556C0">
        <w:rPr>
          <w:rFonts w:ascii="Times New Roman" w:hAnsi="Times New Roman"/>
          <w:sz w:val="24"/>
          <w:szCs w:val="24"/>
          <w:lang w:val="kk-KZ"/>
        </w:rPr>
        <w:t>орнату</w:t>
      </w:r>
      <w:r w:rsidRPr="004556C0">
        <w:rPr>
          <w:rFonts w:ascii="Times New Roman" w:hAnsi="Times New Roman"/>
          <w:sz w:val="24"/>
          <w:szCs w:val="24"/>
        </w:rPr>
        <w:t>\конфигурациясын</w:t>
      </w:r>
      <w:r w:rsidRPr="004556C0">
        <w:rPr>
          <w:rFonts w:ascii="Times New Roman" w:hAnsi="Times New Roman"/>
          <w:sz w:val="24"/>
          <w:szCs w:val="24"/>
          <w:lang w:val="kk-KZ"/>
        </w:rPr>
        <w:t>теңшеу</w:t>
      </w:r>
      <w:r w:rsidRPr="004556C0">
        <w:rPr>
          <w:rFonts w:ascii="Times New Roman" w:hAnsi="Times New Roman"/>
          <w:sz w:val="24"/>
          <w:szCs w:val="24"/>
        </w:rPr>
        <w:t>;</w:t>
      </w:r>
    </w:p>
    <w:p w14:paraId="613DB6D3" w14:textId="77777777" w:rsidR="00EF620D" w:rsidRPr="004556C0" w:rsidRDefault="00EF620D" w:rsidP="00841B3E">
      <w:pPr>
        <w:pStyle w:val="a5"/>
        <w:numPr>
          <w:ilvl w:val="0"/>
          <w:numId w:val="29"/>
        </w:numPr>
        <w:spacing w:line="240" w:lineRule="auto"/>
        <w:ind w:left="0" w:firstLine="142"/>
        <w:jc w:val="both"/>
        <w:rPr>
          <w:rFonts w:ascii="Times New Roman" w:hAnsi="Times New Roman"/>
          <w:sz w:val="24"/>
          <w:szCs w:val="24"/>
        </w:rPr>
      </w:pPr>
      <w:r w:rsidRPr="004556C0">
        <w:rPr>
          <w:rFonts w:ascii="Times New Roman" w:hAnsi="Times New Roman"/>
          <w:sz w:val="24"/>
          <w:szCs w:val="24"/>
        </w:rPr>
        <w:t>деректерменжәнежүйелікқұралдарменөзараәрекеттесу</w:t>
      </w:r>
      <w:r w:rsidRPr="004556C0">
        <w:rPr>
          <w:rFonts w:ascii="Times New Roman" w:hAnsi="Times New Roman"/>
          <w:sz w:val="24"/>
          <w:szCs w:val="24"/>
          <w:lang w:val="kk-KZ"/>
        </w:rPr>
        <w:t xml:space="preserve">дің </w:t>
      </w:r>
      <w:r w:rsidRPr="004556C0">
        <w:rPr>
          <w:rFonts w:ascii="Times New Roman" w:hAnsi="Times New Roman"/>
          <w:sz w:val="24"/>
          <w:szCs w:val="24"/>
        </w:rPr>
        <w:t>әртүрлідеңгейдегіқолданбалыбағдарламаларынәзірлеужәнеіскеасыру;</w:t>
      </w:r>
    </w:p>
    <w:p w14:paraId="179B9E36" w14:textId="77777777" w:rsidR="00081008" w:rsidRDefault="00EF620D" w:rsidP="00081008">
      <w:pPr>
        <w:pStyle w:val="a5"/>
        <w:numPr>
          <w:ilvl w:val="0"/>
          <w:numId w:val="29"/>
        </w:numPr>
        <w:spacing w:line="240" w:lineRule="auto"/>
        <w:ind w:left="0" w:firstLine="142"/>
        <w:jc w:val="both"/>
        <w:rPr>
          <w:rFonts w:ascii="Times New Roman" w:hAnsi="Times New Roman"/>
          <w:sz w:val="24"/>
          <w:szCs w:val="24"/>
        </w:rPr>
      </w:pPr>
      <w:r w:rsidRPr="004556C0">
        <w:rPr>
          <w:rFonts w:ascii="Times New Roman" w:hAnsi="Times New Roman"/>
          <w:sz w:val="24"/>
          <w:szCs w:val="24"/>
        </w:rPr>
        <w:t>Б</w:t>
      </w:r>
      <w:r w:rsidRPr="004556C0">
        <w:rPr>
          <w:rFonts w:ascii="Times New Roman" w:hAnsi="Times New Roman"/>
          <w:sz w:val="24"/>
          <w:szCs w:val="24"/>
          <w:lang w:val="kk-KZ"/>
        </w:rPr>
        <w:t>Ж</w:t>
      </w:r>
      <w:r w:rsidRPr="004556C0">
        <w:rPr>
          <w:rFonts w:ascii="Times New Roman" w:hAnsi="Times New Roman"/>
          <w:sz w:val="24"/>
          <w:szCs w:val="24"/>
        </w:rPr>
        <w:t>-ныңТапсырысберушініңжалпыжүйелікбағдарламалыққұралдарымен, ақпараттықжәнеоперациялықжүйелеріменүйлесімділігі;</w:t>
      </w:r>
    </w:p>
    <w:p w14:paraId="48114420" w14:textId="77777777" w:rsidR="00EF620D" w:rsidRPr="00081008" w:rsidRDefault="006765C1" w:rsidP="00081008">
      <w:pPr>
        <w:pStyle w:val="a5"/>
        <w:numPr>
          <w:ilvl w:val="0"/>
          <w:numId w:val="29"/>
        </w:numPr>
        <w:spacing w:line="240" w:lineRule="auto"/>
        <w:ind w:left="0" w:firstLine="142"/>
        <w:jc w:val="both"/>
        <w:rPr>
          <w:rFonts w:ascii="Times New Roman" w:hAnsi="Times New Roman"/>
          <w:sz w:val="24"/>
          <w:szCs w:val="24"/>
        </w:rPr>
      </w:pPr>
      <w:r w:rsidRPr="00081008">
        <w:rPr>
          <w:rFonts w:ascii="Times New Roman" w:hAnsi="Times New Roman"/>
        </w:rPr>
        <w:t xml:space="preserve">VMware </w:t>
      </w:r>
      <w:r w:rsidR="00EF620D" w:rsidRPr="00081008">
        <w:rPr>
          <w:rFonts w:ascii="Times New Roman" w:hAnsi="Times New Roman"/>
        </w:rPr>
        <w:t>виртуалдандырутехнологияларыарқылыақауларғатөзімдібағдарламалық-аппараттықсхеманықұрумақсатындабағдарламалық</w:t>
      </w:r>
      <w:r w:rsidR="00EF620D" w:rsidRPr="00081008">
        <w:rPr>
          <w:rFonts w:ascii="Times New Roman" w:hAnsi="Times New Roman"/>
          <w:lang w:val="kk-KZ"/>
        </w:rPr>
        <w:t xml:space="preserve">жасақтама </w:t>
      </w:r>
      <w:r w:rsidR="00EF620D" w:rsidRPr="00081008">
        <w:rPr>
          <w:rFonts w:ascii="Times New Roman" w:hAnsi="Times New Roman"/>
        </w:rPr>
        <w:t>мұрағатынқалыптастыруүшінкөзделген</w:t>
      </w:r>
      <w:r w:rsidR="00EF620D" w:rsidRPr="00081008">
        <w:rPr>
          <w:rFonts w:ascii="Times New Roman" w:hAnsi="Times New Roman"/>
          <w:lang w:val="kk-KZ"/>
        </w:rPr>
        <w:t>дерекқор</w:t>
      </w:r>
      <w:r w:rsidR="00EF620D" w:rsidRPr="00081008">
        <w:rPr>
          <w:rFonts w:ascii="Times New Roman" w:hAnsi="Times New Roman"/>
        </w:rPr>
        <w:t>серверініңжергіліктістанцияларменжәнедискілік</w:t>
      </w:r>
      <w:r w:rsidR="00EF620D" w:rsidRPr="00081008">
        <w:rPr>
          <w:rFonts w:ascii="Times New Roman" w:hAnsi="Times New Roman"/>
          <w:lang w:val="kk-KZ"/>
        </w:rPr>
        <w:t>қойма</w:t>
      </w:r>
      <w:r w:rsidR="00EF620D" w:rsidRPr="00081008">
        <w:rPr>
          <w:rFonts w:ascii="Times New Roman" w:hAnsi="Times New Roman"/>
        </w:rPr>
        <w:t>кластеріменөзарабайланысын</w:t>
      </w:r>
      <w:r w:rsidR="00EF620D" w:rsidRPr="00081008">
        <w:rPr>
          <w:rFonts w:ascii="Times New Roman" w:hAnsi="Times New Roman"/>
          <w:lang w:val="kk-KZ"/>
        </w:rPr>
        <w:t>теңшеу</w:t>
      </w:r>
      <w:r w:rsidR="00EF620D" w:rsidRPr="00081008">
        <w:rPr>
          <w:rFonts w:ascii="Times New Roman" w:hAnsi="Times New Roman"/>
        </w:rPr>
        <w:t>;</w:t>
      </w:r>
    </w:p>
    <w:p w14:paraId="596F568A" w14:textId="77777777" w:rsidR="00EF620D" w:rsidRPr="004556C0" w:rsidRDefault="00EF620D" w:rsidP="00841B3E">
      <w:pPr>
        <w:pStyle w:val="a5"/>
        <w:numPr>
          <w:ilvl w:val="0"/>
          <w:numId w:val="29"/>
        </w:numPr>
        <w:spacing w:line="240" w:lineRule="auto"/>
        <w:ind w:left="0" w:firstLine="142"/>
        <w:jc w:val="both"/>
        <w:rPr>
          <w:rFonts w:ascii="Times New Roman" w:hAnsi="Times New Roman"/>
          <w:sz w:val="24"/>
          <w:szCs w:val="24"/>
        </w:rPr>
      </w:pPr>
      <w:r w:rsidRPr="004556C0">
        <w:rPr>
          <w:rFonts w:ascii="Times New Roman" w:hAnsi="Times New Roman"/>
          <w:sz w:val="24"/>
          <w:szCs w:val="24"/>
        </w:rPr>
        <w:t>ақпараттыққауіпсіздікталаптарынсақтайотырып, Б</w:t>
      </w:r>
      <w:r w:rsidRPr="004556C0">
        <w:rPr>
          <w:rFonts w:ascii="Times New Roman" w:hAnsi="Times New Roman"/>
          <w:sz w:val="24"/>
          <w:szCs w:val="24"/>
          <w:lang w:val="kk-KZ"/>
        </w:rPr>
        <w:t>Ж</w:t>
      </w:r>
      <w:r w:rsidRPr="004556C0">
        <w:rPr>
          <w:rFonts w:ascii="Times New Roman" w:hAnsi="Times New Roman"/>
          <w:sz w:val="24"/>
          <w:szCs w:val="24"/>
        </w:rPr>
        <w:t>-ны</w:t>
      </w:r>
      <w:r w:rsidRPr="004556C0">
        <w:rPr>
          <w:rFonts w:ascii="Times New Roman" w:hAnsi="Times New Roman"/>
          <w:sz w:val="24"/>
          <w:szCs w:val="24"/>
          <w:lang w:val="kk-KZ"/>
        </w:rPr>
        <w:t>өзге</w:t>
      </w:r>
      <w:r w:rsidRPr="004556C0">
        <w:rPr>
          <w:rFonts w:ascii="Times New Roman" w:hAnsi="Times New Roman"/>
          <w:sz w:val="24"/>
          <w:szCs w:val="24"/>
        </w:rPr>
        <w:t>жүйелерменинтеграциялау. Б</w:t>
      </w:r>
      <w:r w:rsidRPr="004556C0">
        <w:rPr>
          <w:rFonts w:ascii="Times New Roman" w:hAnsi="Times New Roman"/>
          <w:sz w:val="24"/>
          <w:szCs w:val="24"/>
          <w:lang w:val="kk-KZ"/>
        </w:rPr>
        <w:t xml:space="preserve">Жтөмендегілерді қамтитын </w:t>
      </w:r>
      <w:r w:rsidRPr="004556C0">
        <w:rPr>
          <w:rFonts w:ascii="Times New Roman" w:hAnsi="Times New Roman"/>
          <w:sz w:val="24"/>
          <w:szCs w:val="24"/>
        </w:rPr>
        <w:t>жалпыжүйелікқұралдарғақойылатынталаптардыескереотырып</w:t>
      </w:r>
      <w:r w:rsidRPr="004556C0">
        <w:rPr>
          <w:rFonts w:ascii="Times New Roman" w:hAnsi="Times New Roman"/>
          <w:sz w:val="24"/>
          <w:szCs w:val="24"/>
          <w:lang w:val="kk-KZ"/>
        </w:rPr>
        <w:t xml:space="preserve"> сүйемелденуі керек</w:t>
      </w:r>
      <w:r w:rsidRPr="004556C0">
        <w:rPr>
          <w:rFonts w:ascii="Times New Roman" w:hAnsi="Times New Roman"/>
          <w:sz w:val="24"/>
          <w:szCs w:val="24"/>
        </w:rPr>
        <w:t>:</w:t>
      </w:r>
    </w:p>
    <w:p w14:paraId="1F57E0F3" w14:textId="77777777" w:rsidR="00EF620D" w:rsidRPr="004556C0" w:rsidRDefault="00EF620D" w:rsidP="00841B3E">
      <w:pPr>
        <w:pStyle w:val="a5"/>
        <w:numPr>
          <w:ilvl w:val="0"/>
          <w:numId w:val="29"/>
        </w:numPr>
        <w:spacing w:after="0" w:line="240" w:lineRule="auto"/>
        <w:ind w:left="0" w:firstLine="142"/>
        <w:jc w:val="both"/>
        <w:rPr>
          <w:rFonts w:ascii="Times New Roman" w:hAnsi="Times New Roman"/>
          <w:sz w:val="24"/>
          <w:szCs w:val="24"/>
        </w:rPr>
      </w:pPr>
      <w:r w:rsidRPr="004556C0">
        <w:rPr>
          <w:rFonts w:ascii="Times New Roman" w:hAnsi="Times New Roman"/>
          <w:sz w:val="24"/>
          <w:szCs w:val="24"/>
        </w:rPr>
        <w:t>Б</w:t>
      </w:r>
      <w:r w:rsidRPr="004556C0">
        <w:rPr>
          <w:rFonts w:ascii="Times New Roman" w:hAnsi="Times New Roman"/>
          <w:sz w:val="24"/>
          <w:szCs w:val="24"/>
          <w:lang w:val="kk-KZ"/>
        </w:rPr>
        <w:t>Ж</w:t>
      </w:r>
      <w:r w:rsidRPr="004556C0">
        <w:rPr>
          <w:rFonts w:ascii="Times New Roman" w:hAnsi="Times New Roman"/>
          <w:sz w:val="24"/>
          <w:szCs w:val="24"/>
        </w:rPr>
        <w:t>қолданбалыбөлігініңжұмысістеуінқолдау;</w:t>
      </w:r>
    </w:p>
    <w:p w14:paraId="095D8493" w14:textId="77777777" w:rsidR="00EF620D" w:rsidRPr="004556C0" w:rsidRDefault="00EF620D" w:rsidP="00841B3E">
      <w:pPr>
        <w:pStyle w:val="a5"/>
        <w:numPr>
          <w:ilvl w:val="0"/>
          <w:numId w:val="29"/>
        </w:numPr>
        <w:spacing w:after="0" w:line="240" w:lineRule="auto"/>
        <w:ind w:left="0" w:firstLine="142"/>
        <w:jc w:val="both"/>
        <w:rPr>
          <w:rFonts w:ascii="Times New Roman" w:hAnsi="Times New Roman"/>
          <w:sz w:val="24"/>
          <w:szCs w:val="24"/>
        </w:rPr>
      </w:pPr>
      <w:r w:rsidRPr="004556C0">
        <w:rPr>
          <w:rFonts w:ascii="Times New Roman" w:hAnsi="Times New Roman"/>
          <w:sz w:val="24"/>
          <w:szCs w:val="24"/>
        </w:rPr>
        <w:t>деректердіжинақтау, сақтаужәнебасқару;</w:t>
      </w:r>
    </w:p>
    <w:p w14:paraId="63B3BB04" w14:textId="77777777" w:rsidR="00EF620D" w:rsidRPr="004556C0" w:rsidRDefault="00EF620D" w:rsidP="00841B3E">
      <w:pPr>
        <w:pStyle w:val="a5"/>
        <w:numPr>
          <w:ilvl w:val="0"/>
          <w:numId w:val="29"/>
        </w:numPr>
        <w:spacing w:after="0" w:line="240" w:lineRule="auto"/>
        <w:ind w:left="0" w:firstLine="142"/>
        <w:jc w:val="both"/>
        <w:rPr>
          <w:rFonts w:ascii="Times New Roman" w:hAnsi="Times New Roman"/>
          <w:sz w:val="24"/>
          <w:szCs w:val="24"/>
        </w:rPr>
      </w:pPr>
      <w:r w:rsidRPr="004556C0">
        <w:rPr>
          <w:rFonts w:ascii="Times New Roman" w:hAnsi="Times New Roman"/>
          <w:sz w:val="24"/>
          <w:szCs w:val="24"/>
          <w:lang w:val="kk-KZ"/>
        </w:rPr>
        <w:t xml:space="preserve">қолжетімділікті </w:t>
      </w:r>
      <w:r w:rsidRPr="004556C0">
        <w:rPr>
          <w:rFonts w:ascii="Times New Roman" w:hAnsi="Times New Roman"/>
          <w:sz w:val="24"/>
          <w:szCs w:val="24"/>
        </w:rPr>
        <w:t>бақылаужәнедеректердірұқсатсызкіруд</w:t>
      </w:r>
      <w:r w:rsidRPr="004556C0">
        <w:rPr>
          <w:rFonts w:ascii="Times New Roman" w:hAnsi="Times New Roman"/>
          <w:sz w:val="24"/>
          <w:szCs w:val="24"/>
          <w:lang w:val="kk-KZ"/>
        </w:rPr>
        <w:t>ен</w:t>
      </w:r>
      <w:r w:rsidRPr="004556C0">
        <w:rPr>
          <w:rFonts w:ascii="Times New Roman" w:hAnsi="Times New Roman"/>
          <w:sz w:val="24"/>
          <w:szCs w:val="24"/>
        </w:rPr>
        <w:t>қорғау;</w:t>
      </w:r>
    </w:p>
    <w:p w14:paraId="011A6A77" w14:textId="77777777" w:rsidR="00EF620D" w:rsidRPr="004556C0" w:rsidRDefault="00EF620D" w:rsidP="00841B3E">
      <w:pPr>
        <w:pStyle w:val="a5"/>
        <w:numPr>
          <w:ilvl w:val="0"/>
          <w:numId w:val="29"/>
        </w:numPr>
        <w:spacing w:after="0" w:line="240" w:lineRule="auto"/>
        <w:ind w:left="0" w:firstLine="142"/>
        <w:jc w:val="both"/>
        <w:rPr>
          <w:rFonts w:ascii="Times New Roman" w:hAnsi="Times New Roman"/>
          <w:sz w:val="24"/>
          <w:szCs w:val="24"/>
        </w:rPr>
      </w:pPr>
      <w:r w:rsidRPr="004556C0">
        <w:rPr>
          <w:rFonts w:ascii="Times New Roman" w:hAnsi="Times New Roman"/>
          <w:sz w:val="24"/>
          <w:szCs w:val="24"/>
        </w:rPr>
        <w:t>телекоммуникация желілерібойыншадеректерді беру;</w:t>
      </w:r>
    </w:p>
    <w:p w14:paraId="6D72FAD2" w14:textId="77777777" w:rsidR="00EF620D" w:rsidRPr="004556C0" w:rsidRDefault="00EF620D" w:rsidP="00841B3E">
      <w:pPr>
        <w:pStyle w:val="a5"/>
        <w:numPr>
          <w:ilvl w:val="0"/>
          <w:numId w:val="29"/>
        </w:numPr>
        <w:spacing w:after="0" w:line="240" w:lineRule="auto"/>
        <w:ind w:left="0" w:firstLine="142"/>
        <w:jc w:val="both"/>
        <w:rPr>
          <w:rFonts w:ascii="Times New Roman" w:hAnsi="Times New Roman"/>
          <w:sz w:val="24"/>
          <w:szCs w:val="24"/>
        </w:rPr>
      </w:pPr>
      <w:r w:rsidRPr="004556C0">
        <w:rPr>
          <w:rFonts w:ascii="Times New Roman" w:hAnsi="Times New Roman"/>
          <w:sz w:val="24"/>
          <w:szCs w:val="24"/>
        </w:rPr>
        <w:t>көпбағдарламалыжәнекөп</w:t>
      </w:r>
      <w:r w:rsidRPr="004556C0">
        <w:rPr>
          <w:rFonts w:ascii="Times New Roman" w:hAnsi="Times New Roman"/>
          <w:sz w:val="24"/>
          <w:szCs w:val="24"/>
          <w:lang w:val="kk-KZ"/>
        </w:rPr>
        <w:t>пайдаланушылық</w:t>
      </w:r>
      <w:r w:rsidRPr="004556C0">
        <w:rPr>
          <w:rFonts w:ascii="Times New Roman" w:hAnsi="Times New Roman"/>
          <w:sz w:val="24"/>
          <w:szCs w:val="24"/>
        </w:rPr>
        <w:t>деректердіөңдеу;</w:t>
      </w:r>
    </w:p>
    <w:p w14:paraId="6F0D2ED7" w14:textId="77777777" w:rsidR="00EF620D" w:rsidRPr="004556C0" w:rsidRDefault="00EF620D" w:rsidP="00841B3E">
      <w:pPr>
        <w:pStyle w:val="a5"/>
        <w:numPr>
          <w:ilvl w:val="0"/>
          <w:numId w:val="29"/>
        </w:numPr>
        <w:spacing w:after="0" w:line="240" w:lineRule="auto"/>
        <w:ind w:left="0" w:firstLine="142"/>
        <w:jc w:val="both"/>
        <w:rPr>
          <w:rFonts w:ascii="Times New Roman" w:hAnsi="Times New Roman"/>
          <w:sz w:val="24"/>
          <w:szCs w:val="24"/>
        </w:rPr>
      </w:pPr>
      <w:r w:rsidRPr="004556C0">
        <w:rPr>
          <w:rFonts w:ascii="Times New Roman" w:hAnsi="Times New Roman"/>
          <w:sz w:val="24"/>
          <w:szCs w:val="24"/>
        </w:rPr>
        <w:t>нақтыуақыт</w:t>
      </w:r>
      <w:r w:rsidRPr="004556C0">
        <w:rPr>
          <w:rFonts w:ascii="Times New Roman" w:hAnsi="Times New Roman"/>
          <w:sz w:val="24"/>
          <w:szCs w:val="24"/>
          <w:lang w:val="kk-KZ"/>
        </w:rPr>
        <w:t xml:space="preserve"> тәртіптемесінде </w:t>
      </w:r>
      <w:r w:rsidRPr="004556C0">
        <w:rPr>
          <w:rFonts w:ascii="Times New Roman" w:hAnsi="Times New Roman"/>
          <w:sz w:val="24"/>
          <w:szCs w:val="24"/>
        </w:rPr>
        <w:t>көп</w:t>
      </w:r>
      <w:r w:rsidRPr="004556C0">
        <w:rPr>
          <w:rFonts w:ascii="Times New Roman" w:hAnsi="Times New Roman"/>
          <w:sz w:val="24"/>
          <w:szCs w:val="24"/>
          <w:lang w:val="kk-KZ"/>
        </w:rPr>
        <w:t xml:space="preserve">пайдаланушы </w:t>
      </w:r>
      <w:r w:rsidRPr="004556C0">
        <w:rPr>
          <w:rFonts w:ascii="Times New Roman" w:hAnsi="Times New Roman"/>
          <w:sz w:val="24"/>
          <w:szCs w:val="24"/>
        </w:rPr>
        <w:t>жұмысы.</w:t>
      </w:r>
    </w:p>
    <w:p w14:paraId="67CAF0B4" w14:textId="77777777" w:rsidR="00EF620D" w:rsidRPr="00942722" w:rsidRDefault="00EF620D" w:rsidP="00841B3E">
      <w:pPr>
        <w:jc w:val="both"/>
        <w:rPr>
          <w:rFonts w:ascii="Times New Roman" w:hAnsi="Times New Roman"/>
        </w:rPr>
      </w:pPr>
      <w:bookmarkStart w:id="15" w:name="_Hlk215427898"/>
      <w:bookmarkEnd w:id="14"/>
    </w:p>
    <w:p w14:paraId="6F811A4E" w14:textId="77777777" w:rsidR="00EF620D" w:rsidRPr="004556C0" w:rsidRDefault="00EF620D" w:rsidP="00841B3E">
      <w:pPr>
        <w:jc w:val="center"/>
        <w:rPr>
          <w:rFonts w:ascii="Times New Roman" w:hAnsi="Times New Roman"/>
          <w:b/>
          <w:lang w:val="kk-KZ"/>
        </w:rPr>
      </w:pPr>
      <w:r w:rsidRPr="004556C0">
        <w:rPr>
          <w:rFonts w:ascii="Times New Roman" w:hAnsi="Times New Roman"/>
          <w:b/>
          <w:lang w:val="kk-KZ"/>
        </w:rPr>
        <w:t>Электрондық актілерге қол қою тәртібі</w:t>
      </w:r>
    </w:p>
    <w:p w14:paraId="46DB1846"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t>​- Жеткізуші көрсетілген қызметтердің актісін веб-портал арқылы ресімдейді, бұл ретте жеткізуші мен тапсырыс берушінің салалық қызметі қол қойған шығындар мен қызметтердің толық жазылуы бар қосымшаның электрондық көшірмесін ұсынады.</w:t>
      </w:r>
    </w:p>
    <w:p w14:paraId="5E3F0BAC" w14:textId="77777777" w:rsidR="00EF620D" w:rsidRPr="004556C0" w:rsidRDefault="00EF620D" w:rsidP="00841B3E">
      <w:pPr>
        <w:ind w:firstLine="709"/>
        <w:jc w:val="both"/>
        <w:rPr>
          <w:rFonts w:ascii="Times New Roman" w:hAnsi="Times New Roman"/>
          <w:lang w:val="kk-KZ" w:eastAsia="ru-RU"/>
        </w:rPr>
      </w:pPr>
      <w:r w:rsidRPr="004556C0">
        <w:rPr>
          <w:rFonts w:ascii="Times New Roman" w:hAnsi="Times New Roman"/>
          <w:lang w:val="kk-KZ" w:eastAsia="ru-RU"/>
        </w:rPr>
        <w:lastRenderedPageBreak/>
        <w:t>- Актіге қосымшаны ресімдеу алдында Тапсырыс беруші мен Жеткізуші көрсетілген қызметтерді есепті кезеңдегі өтінімдерге сәйкес салыстырып тексереді.</w:t>
      </w:r>
    </w:p>
    <w:p w14:paraId="33AFA1F2" w14:textId="77777777" w:rsidR="00EF620D" w:rsidRPr="004556C0" w:rsidRDefault="00EF620D" w:rsidP="00841B3E">
      <w:pPr>
        <w:ind w:firstLine="709"/>
        <w:jc w:val="both"/>
        <w:rPr>
          <w:rFonts w:ascii="Times New Roman" w:hAnsi="Times New Roman"/>
          <w:lang w:val="kk-KZ"/>
        </w:rPr>
      </w:pPr>
      <w:r w:rsidRPr="004556C0">
        <w:rPr>
          <w:rFonts w:ascii="Times New Roman" w:hAnsi="Times New Roman"/>
          <w:lang w:val="kk-KZ" w:eastAsia="ru-RU"/>
        </w:rPr>
        <w:t>- Актілер веб-портал арқылы тоқсан сайын есепті кезеңнен кейінгі айдың 15-күнінен кешіктірілмей беріледі.</w:t>
      </w:r>
      <w:bookmarkEnd w:id="15"/>
    </w:p>
    <w:p w14:paraId="73E4A04C" w14:textId="77777777" w:rsidR="00A86B99" w:rsidRPr="004556C0" w:rsidRDefault="00A86B99" w:rsidP="00841B3E">
      <w:pPr>
        <w:ind w:firstLine="709"/>
        <w:jc w:val="both"/>
        <w:rPr>
          <w:rFonts w:ascii="Times New Roman" w:hAnsi="Times New Roman" w:cs="Times New Roman"/>
          <w:lang w:val="kk-KZ"/>
        </w:rPr>
      </w:pPr>
    </w:p>
    <w:sectPr w:rsidR="00A86B99" w:rsidRPr="004556C0" w:rsidSect="00E75507">
      <w:headerReference w:type="even" r:id="rId7"/>
      <w:headerReference w:type="default" r:id="rId8"/>
      <w:footerReference w:type="even" r:id="rId9"/>
      <w:footerReference w:type="default" r:id="rId10"/>
      <w:headerReference w:type="first" r:id="rId11"/>
      <w:footerReference w:type="first" r:id="rId12"/>
      <w:pgSz w:w="11906" w:h="16838"/>
      <w:pgMar w:top="1134" w:right="851"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07308" w14:textId="77777777" w:rsidR="003766FE" w:rsidRDefault="003766FE" w:rsidP="00EA0712">
      <w:r>
        <w:separator/>
      </w:r>
    </w:p>
  </w:endnote>
  <w:endnote w:type="continuationSeparator" w:id="0">
    <w:p w14:paraId="4E13C1E7" w14:textId="77777777" w:rsidR="003766FE" w:rsidRDefault="003766FE" w:rsidP="00EA0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1D281" w14:textId="77777777" w:rsidR="00EA0712" w:rsidRDefault="00EA0712">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2C26A" w14:textId="77777777" w:rsidR="00EA0712" w:rsidRDefault="00EA0712">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8322E" w14:textId="77777777" w:rsidR="00EA0712" w:rsidRDefault="00EA071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D590E" w14:textId="77777777" w:rsidR="003766FE" w:rsidRDefault="003766FE" w:rsidP="00EA0712">
      <w:r>
        <w:separator/>
      </w:r>
    </w:p>
  </w:footnote>
  <w:footnote w:type="continuationSeparator" w:id="0">
    <w:p w14:paraId="1366C8C6" w14:textId="77777777" w:rsidR="003766FE" w:rsidRDefault="003766FE" w:rsidP="00EA0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4A390" w14:textId="77777777" w:rsidR="00EA0712" w:rsidRDefault="00EA0712">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8BEFF" w14:textId="77777777" w:rsidR="00EA0712" w:rsidRDefault="00EA0712">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EC822" w14:textId="77777777" w:rsidR="00EA0712" w:rsidRDefault="00EA0712">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7A4"/>
    <w:multiLevelType w:val="hybridMultilevel"/>
    <w:tmpl w:val="E9B69114"/>
    <w:lvl w:ilvl="0" w:tplc="2956177E">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15:restartNumberingAfterBreak="0">
    <w:nsid w:val="0E197AC7"/>
    <w:multiLevelType w:val="multilevel"/>
    <w:tmpl w:val="E7EE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536F8"/>
    <w:multiLevelType w:val="multilevel"/>
    <w:tmpl w:val="FFB4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782DE2"/>
    <w:multiLevelType w:val="multilevel"/>
    <w:tmpl w:val="206AF9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B1365"/>
    <w:multiLevelType w:val="hybridMultilevel"/>
    <w:tmpl w:val="6EF41A2A"/>
    <w:lvl w:ilvl="0" w:tplc="727803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D297794"/>
    <w:multiLevelType w:val="multilevel"/>
    <w:tmpl w:val="206AF9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254B5"/>
    <w:multiLevelType w:val="hybridMultilevel"/>
    <w:tmpl w:val="E8709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0C09D8"/>
    <w:multiLevelType w:val="multilevel"/>
    <w:tmpl w:val="8A9E6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D3D63"/>
    <w:multiLevelType w:val="multilevel"/>
    <w:tmpl w:val="90E0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1043E"/>
    <w:multiLevelType w:val="multilevel"/>
    <w:tmpl w:val="F3D8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1D17A1"/>
    <w:multiLevelType w:val="hybridMultilevel"/>
    <w:tmpl w:val="862E2580"/>
    <w:lvl w:ilvl="0" w:tplc="7278034A">
      <w:start w:val="1"/>
      <w:numFmt w:val="bullet"/>
      <w:lvlText w:val=""/>
      <w:lvlJc w:val="left"/>
      <w:pPr>
        <w:ind w:left="786" w:hanging="360"/>
      </w:pPr>
      <w:rPr>
        <w:rFonts w:ascii="Symbol" w:hAnsi="Symbol" w:hint="default"/>
      </w:rPr>
    </w:lvl>
    <w:lvl w:ilvl="1" w:tplc="04190003">
      <w:start w:val="1"/>
      <w:numFmt w:val="bullet"/>
      <w:lvlText w:val="o"/>
      <w:lvlJc w:val="left"/>
      <w:pPr>
        <w:ind w:left="1460" w:hanging="360"/>
      </w:pPr>
      <w:rPr>
        <w:rFonts w:ascii="Courier New" w:hAnsi="Courier New" w:cs="Courier New" w:hint="default"/>
      </w:rPr>
    </w:lvl>
    <w:lvl w:ilvl="2" w:tplc="04190005">
      <w:start w:val="1"/>
      <w:numFmt w:val="bullet"/>
      <w:lvlText w:val=""/>
      <w:lvlJc w:val="left"/>
      <w:pPr>
        <w:ind w:left="2180" w:hanging="360"/>
      </w:pPr>
      <w:rPr>
        <w:rFonts w:ascii="Wingdings" w:hAnsi="Wingdings" w:hint="default"/>
      </w:rPr>
    </w:lvl>
    <w:lvl w:ilvl="3" w:tplc="04190001">
      <w:start w:val="1"/>
      <w:numFmt w:val="bullet"/>
      <w:lvlText w:val=""/>
      <w:lvlJc w:val="left"/>
      <w:pPr>
        <w:ind w:left="2900" w:hanging="360"/>
      </w:pPr>
      <w:rPr>
        <w:rFonts w:ascii="Symbol" w:hAnsi="Symbol" w:hint="default"/>
      </w:rPr>
    </w:lvl>
    <w:lvl w:ilvl="4" w:tplc="04190003">
      <w:start w:val="1"/>
      <w:numFmt w:val="bullet"/>
      <w:lvlText w:val="o"/>
      <w:lvlJc w:val="left"/>
      <w:pPr>
        <w:ind w:left="3620" w:hanging="360"/>
      </w:pPr>
      <w:rPr>
        <w:rFonts w:ascii="Courier New" w:hAnsi="Courier New" w:cs="Courier New" w:hint="default"/>
      </w:rPr>
    </w:lvl>
    <w:lvl w:ilvl="5" w:tplc="04190005">
      <w:start w:val="1"/>
      <w:numFmt w:val="bullet"/>
      <w:lvlText w:val=""/>
      <w:lvlJc w:val="left"/>
      <w:pPr>
        <w:ind w:left="4340" w:hanging="360"/>
      </w:pPr>
      <w:rPr>
        <w:rFonts w:ascii="Wingdings" w:hAnsi="Wingdings" w:hint="default"/>
      </w:rPr>
    </w:lvl>
    <w:lvl w:ilvl="6" w:tplc="04190001">
      <w:start w:val="1"/>
      <w:numFmt w:val="bullet"/>
      <w:lvlText w:val=""/>
      <w:lvlJc w:val="left"/>
      <w:pPr>
        <w:ind w:left="5060" w:hanging="360"/>
      </w:pPr>
      <w:rPr>
        <w:rFonts w:ascii="Symbol" w:hAnsi="Symbol" w:hint="default"/>
      </w:rPr>
    </w:lvl>
    <w:lvl w:ilvl="7" w:tplc="04190003">
      <w:start w:val="1"/>
      <w:numFmt w:val="bullet"/>
      <w:lvlText w:val="o"/>
      <w:lvlJc w:val="left"/>
      <w:pPr>
        <w:ind w:left="5780" w:hanging="360"/>
      </w:pPr>
      <w:rPr>
        <w:rFonts w:ascii="Courier New" w:hAnsi="Courier New" w:cs="Courier New" w:hint="default"/>
      </w:rPr>
    </w:lvl>
    <w:lvl w:ilvl="8" w:tplc="04190005">
      <w:start w:val="1"/>
      <w:numFmt w:val="bullet"/>
      <w:lvlText w:val=""/>
      <w:lvlJc w:val="left"/>
      <w:pPr>
        <w:ind w:left="6500" w:hanging="360"/>
      </w:pPr>
      <w:rPr>
        <w:rFonts w:ascii="Wingdings" w:hAnsi="Wingdings" w:hint="default"/>
      </w:rPr>
    </w:lvl>
  </w:abstractNum>
  <w:abstractNum w:abstractNumId="11" w15:restartNumberingAfterBreak="0">
    <w:nsid w:val="36047DCA"/>
    <w:multiLevelType w:val="hybridMultilevel"/>
    <w:tmpl w:val="FB88437E"/>
    <w:lvl w:ilvl="0" w:tplc="2956177E">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8638FE"/>
    <w:multiLevelType w:val="multilevel"/>
    <w:tmpl w:val="3284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285A7B"/>
    <w:multiLevelType w:val="multilevel"/>
    <w:tmpl w:val="F1F0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7C6B43"/>
    <w:multiLevelType w:val="multilevel"/>
    <w:tmpl w:val="8132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831C9F"/>
    <w:multiLevelType w:val="hybridMultilevel"/>
    <w:tmpl w:val="6E0665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4302D26"/>
    <w:multiLevelType w:val="hybridMultilevel"/>
    <w:tmpl w:val="6BFE81FA"/>
    <w:lvl w:ilvl="0" w:tplc="7278034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44843473"/>
    <w:multiLevelType w:val="multilevel"/>
    <w:tmpl w:val="D4BC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5803C2"/>
    <w:multiLevelType w:val="hybridMultilevel"/>
    <w:tmpl w:val="BD9EF5C8"/>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9" w15:restartNumberingAfterBreak="0">
    <w:nsid w:val="4C7B5108"/>
    <w:multiLevelType w:val="multilevel"/>
    <w:tmpl w:val="E400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7E3CC8"/>
    <w:multiLevelType w:val="hybridMultilevel"/>
    <w:tmpl w:val="F0AED622"/>
    <w:lvl w:ilvl="0" w:tplc="727803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607C71"/>
    <w:multiLevelType w:val="hybridMultilevel"/>
    <w:tmpl w:val="252C87CC"/>
    <w:lvl w:ilvl="0" w:tplc="727803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E71717A"/>
    <w:multiLevelType w:val="multilevel"/>
    <w:tmpl w:val="4992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6F47E7"/>
    <w:multiLevelType w:val="hybridMultilevel"/>
    <w:tmpl w:val="7424206E"/>
    <w:lvl w:ilvl="0" w:tplc="727803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0737673"/>
    <w:multiLevelType w:val="multilevel"/>
    <w:tmpl w:val="D074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037997"/>
    <w:multiLevelType w:val="multilevel"/>
    <w:tmpl w:val="DC08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7D1757"/>
    <w:multiLevelType w:val="multilevel"/>
    <w:tmpl w:val="52FC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75702A"/>
    <w:multiLevelType w:val="multilevel"/>
    <w:tmpl w:val="AA0E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6046F2"/>
    <w:multiLevelType w:val="multilevel"/>
    <w:tmpl w:val="0D76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903582"/>
    <w:multiLevelType w:val="hybridMultilevel"/>
    <w:tmpl w:val="09F083A0"/>
    <w:lvl w:ilvl="0" w:tplc="727803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5C1516"/>
    <w:multiLevelType w:val="hybridMultilevel"/>
    <w:tmpl w:val="2D08FD10"/>
    <w:lvl w:ilvl="0" w:tplc="C542261E">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1" w15:restartNumberingAfterBreak="0">
    <w:nsid w:val="72F613CB"/>
    <w:multiLevelType w:val="multilevel"/>
    <w:tmpl w:val="1B6A3BB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69A539A"/>
    <w:multiLevelType w:val="multilevel"/>
    <w:tmpl w:val="1E20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554106"/>
    <w:multiLevelType w:val="multilevel"/>
    <w:tmpl w:val="924C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C30674"/>
    <w:multiLevelType w:val="multilevel"/>
    <w:tmpl w:val="A404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D047C0"/>
    <w:multiLevelType w:val="multilevel"/>
    <w:tmpl w:val="94D6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0"/>
  </w:num>
  <w:num w:numId="4">
    <w:abstractNumId w:val="18"/>
  </w:num>
  <w:num w:numId="5">
    <w:abstractNumId w:val="30"/>
  </w:num>
  <w:num w:numId="6">
    <w:abstractNumId w:val="25"/>
  </w:num>
  <w:num w:numId="7">
    <w:abstractNumId w:val="22"/>
  </w:num>
  <w:num w:numId="8">
    <w:abstractNumId w:val="33"/>
  </w:num>
  <w:num w:numId="9">
    <w:abstractNumId w:val="28"/>
  </w:num>
  <w:num w:numId="10">
    <w:abstractNumId w:val="35"/>
  </w:num>
  <w:num w:numId="11">
    <w:abstractNumId w:val="8"/>
  </w:num>
  <w:num w:numId="12">
    <w:abstractNumId w:val="7"/>
  </w:num>
  <w:num w:numId="13">
    <w:abstractNumId w:val="9"/>
  </w:num>
  <w:num w:numId="14">
    <w:abstractNumId w:val="32"/>
  </w:num>
  <w:num w:numId="15">
    <w:abstractNumId w:val="19"/>
  </w:num>
  <w:num w:numId="16">
    <w:abstractNumId w:val="13"/>
  </w:num>
  <w:num w:numId="17">
    <w:abstractNumId w:val="27"/>
  </w:num>
  <w:num w:numId="18">
    <w:abstractNumId w:val="34"/>
  </w:num>
  <w:num w:numId="19">
    <w:abstractNumId w:val="17"/>
  </w:num>
  <w:num w:numId="20">
    <w:abstractNumId w:val="24"/>
  </w:num>
  <w:num w:numId="21">
    <w:abstractNumId w:val="14"/>
  </w:num>
  <w:num w:numId="22">
    <w:abstractNumId w:val="12"/>
  </w:num>
  <w:num w:numId="23">
    <w:abstractNumId w:val="2"/>
  </w:num>
  <w:num w:numId="24">
    <w:abstractNumId w:val="26"/>
  </w:num>
  <w:num w:numId="25">
    <w:abstractNumId w:val="3"/>
  </w:num>
  <w:num w:numId="26">
    <w:abstractNumId w:val="1"/>
  </w:num>
  <w:num w:numId="27">
    <w:abstractNumId w:val="3"/>
    <w:lvlOverride w:ilvl="0"/>
    <w:lvlOverride w:ilvl="1">
      <w:startOverride w:val="1"/>
    </w:lvlOverride>
    <w:lvlOverride w:ilvl="2"/>
    <w:lvlOverride w:ilvl="3"/>
    <w:lvlOverride w:ilvl="4"/>
    <w:lvlOverride w:ilvl="5"/>
    <w:lvlOverride w:ilvl="6"/>
    <w:lvlOverride w:ilvl="7"/>
    <w:lvlOverride w:ilvl="8"/>
  </w:num>
  <w:num w:numId="28">
    <w:abstractNumId w:val="31"/>
  </w:num>
  <w:num w:numId="29">
    <w:abstractNumId w:val="10"/>
  </w:num>
  <w:num w:numId="30">
    <w:abstractNumId w:val="5"/>
  </w:num>
  <w:num w:numId="31">
    <w:abstractNumId w:val="15"/>
  </w:num>
  <w:num w:numId="32">
    <w:abstractNumId w:val="4"/>
  </w:num>
  <w:num w:numId="33">
    <w:abstractNumId w:val="21"/>
  </w:num>
  <w:num w:numId="34">
    <w:abstractNumId w:val="16"/>
  </w:num>
  <w:num w:numId="35">
    <w:abstractNumId w:val="29"/>
  </w:num>
  <w:num w:numId="36">
    <w:abstractNumId w:val="23"/>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6B99"/>
    <w:rsid w:val="00000622"/>
    <w:rsid w:val="000106E3"/>
    <w:rsid w:val="00014FEC"/>
    <w:rsid w:val="00015D38"/>
    <w:rsid w:val="00020A17"/>
    <w:rsid w:val="0003223C"/>
    <w:rsid w:val="00032AE7"/>
    <w:rsid w:val="00042562"/>
    <w:rsid w:val="000426DA"/>
    <w:rsid w:val="00050DE3"/>
    <w:rsid w:val="0005562B"/>
    <w:rsid w:val="00081008"/>
    <w:rsid w:val="00093237"/>
    <w:rsid w:val="000A36D7"/>
    <w:rsid w:val="000E4288"/>
    <w:rsid w:val="000F7016"/>
    <w:rsid w:val="00106386"/>
    <w:rsid w:val="00157EDC"/>
    <w:rsid w:val="00187067"/>
    <w:rsid w:val="00197B39"/>
    <w:rsid w:val="001A07C2"/>
    <w:rsid w:val="001A6302"/>
    <w:rsid w:val="001A6597"/>
    <w:rsid w:val="001E32F2"/>
    <w:rsid w:val="00227869"/>
    <w:rsid w:val="0023536A"/>
    <w:rsid w:val="00236EEA"/>
    <w:rsid w:val="00265903"/>
    <w:rsid w:val="00272717"/>
    <w:rsid w:val="00292608"/>
    <w:rsid w:val="00292B75"/>
    <w:rsid w:val="00297027"/>
    <w:rsid w:val="002C1B42"/>
    <w:rsid w:val="002D21F1"/>
    <w:rsid w:val="002F358D"/>
    <w:rsid w:val="0030003A"/>
    <w:rsid w:val="00302535"/>
    <w:rsid w:val="003106A3"/>
    <w:rsid w:val="00330DF4"/>
    <w:rsid w:val="003310AC"/>
    <w:rsid w:val="003766FE"/>
    <w:rsid w:val="00392E90"/>
    <w:rsid w:val="00393F14"/>
    <w:rsid w:val="00393FDA"/>
    <w:rsid w:val="003B6303"/>
    <w:rsid w:val="003B76CB"/>
    <w:rsid w:val="003C1450"/>
    <w:rsid w:val="003C222A"/>
    <w:rsid w:val="00403EA6"/>
    <w:rsid w:val="00405F27"/>
    <w:rsid w:val="0042166E"/>
    <w:rsid w:val="00422435"/>
    <w:rsid w:val="0042258E"/>
    <w:rsid w:val="00454BBF"/>
    <w:rsid w:val="004556C0"/>
    <w:rsid w:val="00467420"/>
    <w:rsid w:val="00470E41"/>
    <w:rsid w:val="004915B7"/>
    <w:rsid w:val="00493113"/>
    <w:rsid w:val="004C3D13"/>
    <w:rsid w:val="004C752A"/>
    <w:rsid w:val="004E1368"/>
    <w:rsid w:val="0050356C"/>
    <w:rsid w:val="00523375"/>
    <w:rsid w:val="005518D5"/>
    <w:rsid w:val="00552991"/>
    <w:rsid w:val="00584948"/>
    <w:rsid w:val="00585916"/>
    <w:rsid w:val="005A4687"/>
    <w:rsid w:val="005C0F4D"/>
    <w:rsid w:val="005D6E4F"/>
    <w:rsid w:val="005F3A75"/>
    <w:rsid w:val="005F4BA4"/>
    <w:rsid w:val="005F798A"/>
    <w:rsid w:val="0062586D"/>
    <w:rsid w:val="006305BE"/>
    <w:rsid w:val="0063372B"/>
    <w:rsid w:val="00635A44"/>
    <w:rsid w:val="00645C2D"/>
    <w:rsid w:val="0065370F"/>
    <w:rsid w:val="00661342"/>
    <w:rsid w:val="00671C9A"/>
    <w:rsid w:val="006765C1"/>
    <w:rsid w:val="00680E06"/>
    <w:rsid w:val="00684A71"/>
    <w:rsid w:val="00684BC1"/>
    <w:rsid w:val="006942F8"/>
    <w:rsid w:val="006A7088"/>
    <w:rsid w:val="006B69D8"/>
    <w:rsid w:val="006B7AC1"/>
    <w:rsid w:val="006F0172"/>
    <w:rsid w:val="006F6981"/>
    <w:rsid w:val="00704590"/>
    <w:rsid w:val="007052C1"/>
    <w:rsid w:val="00705745"/>
    <w:rsid w:val="007270C6"/>
    <w:rsid w:val="00741B15"/>
    <w:rsid w:val="00797A09"/>
    <w:rsid w:val="007A6EAB"/>
    <w:rsid w:val="007C453B"/>
    <w:rsid w:val="007C4882"/>
    <w:rsid w:val="007D6B7B"/>
    <w:rsid w:val="007E2A87"/>
    <w:rsid w:val="007E3D68"/>
    <w:rsid w:val="007E49A5"/>
    <w:rsid w:val="007F744B"/>
    <w:rsid w:val="00841B3E"/>
    <w:rsid w:val="00893682"/>
    <w:rsid w:val="008A3A30"/>
    <w:rsid w:val="008E362A"/>
    <w:rsid w:val="008F14A5"/>
    <w:rsid w:val="009142F3"/>
    <w:rsid w:val="00915234"/>
    <w:rsid w:val="00942544"/>
    <w:rsid w:val="00942722"/>
    <w:rsid w:val="00954789"/>
    <w:rsid w:val="00961938"/>
    <w:rsid w:val="009714FF"/>
    <w:rsid w:val="009941C6"/>
    <w:rsid w:val="009A4A13"/>
    <w:rsid w:val="009D0F06"/>
    <w:rsid w:val="009D1908"/>
    <w:rsid w:val="009D22CF"/>
    <w:rsid w:val="009D3ABB"/>
    <w:rsid w:val="009D5D96"/>
    <w:rsid w:val="009E370E"/>
    <w:rsid w:val="00A12560"/>
    <w:rsid w:val="00A44007"/>
    <w:rsid w:val="00A50B4E"/>
    <w:rsid w:val="00A74A70"/>
    <w:rsid w:val="00A86680"/>
    <w:rsid w:val="00A86B99"/>
    <w:rsid w:val="00AD2F69"/>
    <w:rsid w:val="00AD4F00"/>
    <w:rsid w:val="00AE2C94"/>
    <w:rsid w:val="00AF5F00"/>
    <w:rsid w:val="00AF7C0E"/>
    <w:rsid w:val="00B11DCE"/>
    <w:rsid w:val="00B25049"/>
    <w:rsid w:val="00B507B7"/>
    <w:rsid w:val="00B670A8"/>
    <w:rsid w:val="00B85645"/>
    <w:rsid w:val="00BD5679"/>
    <w:rsid w:val="00BE0B9C"/>
    <w:rsid w:val="00BE3146"/>
    <w:rsid w:val="00BF4A67"/>
    <w:rsid w:val="00C01E38"/>
    <w:rsid w:val="00C06BBA"/>
    <w:rsid w:val="00C245BC"/>
    <w:rsid w:val="00C32B80"/>
    <w:rsid w:val="00C523B5"/>
    <w:rsid w:val="00C5413C"/>
    <w:rsid w:val="00C7486B"/>
    <w:rsid w:val="00C82A0D"/>
    <w:rsid w:val="00C86773"/>
    <w:rsid w:val="00CB5B12"/>
    <w:rsid w:val="00CE2254"/>
    <w:rsid w:val="00D02B7D"/>
    <w:rsid w:val="00D328F4"/>
    <w:rsid w:val="00D66C84"/>
    <w:rsid w:val="00D74718"/>
    <w:rsid w:val="00D75960"/>
    <w:rsid w:val="00D97699"/>
    <w:rsid w:val="00DB5610"/>
    <w:rsid w:val="00DB60E9"/>
    <w:rsid w:val="00DC17AF"/>
    <w:rsid w:val="00DC3800"/>
    <w:rsid w:val="00DE7591"/>
    <w:rsid w:val="00DF46E1"/>
    <w:rsid w:val="00E13205"/>
    <w:rsid w:val="00E51CA3"/>
    <w:rsid w:val="00E63A62"/>
    <w:rsid w:val="00E73FB3"/>
    <w:rsid w:val="00E75507"/>
    <w:rsid w:val="00E81DBE"/>
    <w:rsid w:val="00E85812"/>
    <w:rsid w:val="00E86881"/>
    <w:rsid w:val="00EA0712"/>
    <w:rsid w:val="00EC2A19"/>
    <w:rsid w:val="00ED5143"/>
    <w:rsid w:val="00EF2D49"/>
    <w:rsid w:val="00EF620D"/>
    <w:rsid w:val="00F10605"/>
    <w:rsid w:val="00F134E0"/>
    <w:rsid w:val="00F30428"/>
    <w:rsid w:val="00F4580A"/>
    <w:rsid w:val="00F522E6"/>
    <w:rsid w:val="00F7336E"/>
    <w:rsid w:val="00F874EC"/>
    <w:rsid w:val="00FA2A93"/>
    <w:rsid w:val="00FA6FC2"/>
    <w:rsid w:val="00FB7FB5"/>
    <w:rsid w:val="00FF62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C2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C2D"/>
  </w:style>
  <w:style w:type="paragraph" w:styleId="1">
    <w:name w:val="heading 1"/>
    <w:basedOn w:val="a"/>
    <w:next w:val="a"/>
    <w:link w:val="10"/>
    <w:uiPriority w:val="9"/>
    <w:qFormat/>
    <w:rsid w:val="001A630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747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D74718"/>
    <w:pPr>
      <w:spacing w:before="100" w:beforeAutospacing="1" w:after="100" w:afterAutospacing="1"/>
    </w:pPr>
    <w:rPr>
      <w:rFonts w:ascii="Times New Roman" w:eastAsia="Times New Roman" w:hAnsi="Times New Roman" w:cs="Times New Roman"/>
      <w:lang w:eastAsia="ru-RU"/>
    </w:rPr>
  </w:style>
  <w:style w:type="paragraph" w:styleId="a5">
    <w:name w:val="List Paragraph"/>
    <w:aliases w:val="Bullet Number,lp1,SL_Абзац списка,[SL] Список маркированный,Bullet List,FooterText,numbered,маркированный,Списки,Heading1,Colorful List - Accent 11,Colorful List - Accent 11CxSpLast,H1-1,Абзац,Содержание. 2 уровень,Заголовок3,без абзаца"/>
    <w:basedOn w:val="a"/>
    <w:link w:val="a6"/>
    <w:uiPriority w:val="34"/>
    <w:qFormat/>
    <w:rsid w:val="00C245BC"/>
    <w:pPr>
      <w:spacing w:after="160" w:line="259" w:lineRule="auto"/>
      <w:ind w:left="720"/>
      <w:contextualSpacing/>
    </w:pPr>
    <w:rPr>
      <w:sz w:val="22"/>
      <w:szCs w:val="22"/>
    </w:rPr>
  </w:style>
  <w:style w:type="character" w:styleId="a7">
    <w:name w:val="annotation reference"/>
    <w:basedOn w:val="a0"/>
    <w:uiPriority w:val="99"/>
    <w:semiHidden/>
    <w:unhideWhenUsed/>
    <w:rsid w:val="009D22CF"/>
    <w:rPr>
      <w:sz w:val="16"/>
      <w:szCs w:val="16"/>
    </w:rPr>
  </w:style>
  <w:style w:type="paragraph" w:styleId="a8">
    <w:name w:val="annotation text"/>
    <w:basedOn w:val="a"/>
    <w:link w:val="a9"/>
    <w:uiPriority w:val="99"/>
    <w:semiHidden/>
    <w:unhideWhenUsed/>
    <w:rsid w:val="009D22CF"/>
    <w:pPr>
      <w:spacing w:after="160"/>
    </w:pPr>
    <w:rPr>
      <w:sz w:val="20"/>
      <w:szCs w:val="20"/>
    </w:rPr>
  </w:style>
  <w:style w:type="character" w:customStyle="1" w:styleId="a9">
    <w:name w:val="Текст примечания Знак"/>
    <w:basedOn w:val="a0"/>
    <w:link w:val="a8"/>
    <w:uiPriority w:val="99"/>
    <w:semiHidden/>
    <w:rsid w:val="009D22CF"/>
    <w:rPr>
      <w:sz w:val="20"/>
      <w:szCs w:val="20"/>
    </w:rPr>
  </w:style>
  <w:style w:type="character" w:customStyle="1" w:styleId="a6">
    <w:name w:val="Абзац списка Знак"/>
    <w:aliases w:val="Bullet Number Знак,lp1 Знак,SL_Абзац списка Знак,[SL] Список маркированный Знак,Bullet List Знак,FooterText Знак,numbered Знак,маркированный Знак,Списки Знак,Heading1 Знак,Colorful List - Accent 11 Знак,H1-1 Знак,Абзац Знак"/>
    <w:link w:val="a5"/>
    <w:uiPriority w:val="34"/>
    <w:qFormat/>
    <w:locked/>
    <w:rsid w:val="009D5D96"/>
    <w:rPr>
      <w:sz w:val="22"/>
      <w:szCs w:val="22"/>
    </w:rPr>
  </w:style>
  <w:style w:type="paragraph" w:styleId="aa">
    <w:name w:val="Revision"/>
    <w:hidden/>
    <w:uiPriority w:val="99"/>
    <w:semiHidden/>
    <w:rsid w:val="007F744B"/>
  </w:style>
  <w:style w:type="paragraph" w:styleId="ab">
    <w:name w:val="Balloon Text"/>
    <w:basedOn w:val="a"/>
    <w:link w:val="ac"/>
    <w:uiPriority w:val="99"/>
    <w:semiHidden/>
    <w:unhideWhenUsed/>
    <w:rsid w:val="001A6302"/>
    <w:rPr>
      <w:rFonts w:ascii="Segoe UI" w:hAnsi="Segoe UI" w:cs="Segoe UI"/>
      <w:sz w:val="18"/>
      <w:szCs w:val="18"/>
    </w:rPr>
  </w:style>
  <w:style w:type="character" w:customStyle="1" w:styleId="ac">
    <w:name w:val="Текст выноски Знак"/>
    <w:basedOn w:val="a0"/>
    <w:link w:val="ab"/>
    <w:uiPriority w:val="99"/>
    <w:semiHidden/>
    <w:rsid w:val="001A6302"/>
    <w:rPr>
      <w:rFonts w:ascii="Segoe UI" w:hAnsi="Segoe UI" w:cs="Segoe UI"/>
      <w:sz w:val="18"/>
      <w:szCs w:val="18"/>
    </w:rPr>
  </w:style>
  <w:style w:type="character" w:customStyle="1" w:styleId="10">
    <w:name w:val="Заголовок 1 Знак"/>
    <w:basedOn w:val="a0"/>
    <w:link w:val="1"/>
    <w:uiPriority w:val="9"/>
    <w:rsid w:val="001A6302"/>
    <w:rPr>
      <w:rFonts w:asciiTheme="majorHAnsi" w:eastAsiaTheme="majorEastAsia" w:hAnsiTheme="majorHAnsi" w:cstheme="majorBidi"/>
      <w:color w:val="2F5496" w:themeColor="accent1" w:themeShade="BF"/>
      <w:sz w:val="32"/>
      <w:szCs w:val="32"/>
    </w:rPr>
  </w:style>
  <w:style w:type="paragraph" w:styleId="ad">
    <w:name w:val="header"/>
    <w:basedOn w:val="a"/>
    <w:link w:val="ae"/>
    <w:uiPriority w:val="99"/>
    <w:unhideWhenUsed/>
    <w:rsid w:val="00EA0712"/>
    <w:pPr>
      <w:tabs>
        <w:tab w:val="center" w:pos="4677"/>
        <w:tab w:val="right" w:pos="9355"/>
      </w:tabs>
    </w:pPr>
  </w:style>
  <w:style w:type="character" w:customStyle="1" w:styleId="ae">
    <w:name w:val="Верхний колонтитул Знак"/>
    <w:basedOn w:val="a0"/>
    <w:link w:val="ad"/>
    <w:uiPriority w:val="99"/>
    <w:rsid w:val="00EA0712"/>
  </w:style>
  <w:style w:type="paragraph" w:styleId="af">
    <w:name w:val="footer"/>
    <w:basedOn w:val="a"/>
    <w:link w:val="af0"/>
    <w:uiPriority w:val="99"/>
    <w:unhideWhenUsed/>
    <w:rsid w:val="00EA0712"/>
    <w:pPr>
      <w:tabs>
        <w:tab w:val="center" w:pos="4677"/>
        <w:tab w:val="right" w:pos="9355"/>
      </w:tabs>
    </w:pPr>
  </w:style>
  <w:style w:type="character" w:customStyle="1" w:styleId="af0">
    <w:name w:val="Нижний колонтитул Знак"/>
    <w:basedOn w:val="a0"/>
    <w:link w:val="af"/>
    <w:uiPriority w:val="99"/>
    <w:rsid w:val="00EA0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2058">
      <w:bodyDiv w:val="1"/>
      <w:marLeft w:val="0"/>
      <w:marRight w:val="0"/>
      <w:marTop w:val="0"/>
      <w:marBottom w:val="0"/>
      <w:divBdr>
        <w:top w:val="none" w:sz="0" w:space="0" w:color="auto"/>
        <w:left w:val="none" w:sz="0" w:space="0" w:color="auto"/>
        <w:bottom w:val="none" w:sz="0" w:space="0" w:color="auto"/>
        <w:right w:val="none" w:sz="0" w:space="0" w:color="auto"/>
      </w:divBdr>
    </w:div>
    <w:div w:id="354429755">
      <w:bodyDiv w:val="1"/>
      <w:marLeft w:val="0"/>
      <w:marRight w:val="0"/>
      <w:marTop w:val="0"/>
      <w:marBottom w:val="0"/>
      <w:divBdr>
        <w:top w:val="none" w:sz="0" w:space="0" w:color="auto"/>
        <w:left w:val="none" w:sz="0" w:space="0" w:color="auto"/>
        <w:bottom w:val="none" w:sz="0" w:space="0" w:color="auto"/>
        <w:right w:val="none" w:sz="0" w:space="0" w:color="auto"/>
      </w:divBdr>
      <w:divsChild>
        <w:div w:id="1951858755">
          <w:marLeft w:val="0"/>
          <w:marRight w:val="0"/>
          <w:marTop w:val="0"/>
          <w:marBottom w:val="0"/>
          <w:divBdr>
            <w:top w:val="none" w:sz="0" w:space="0" w:color="auto"/>
            <w:left w:val="none" w:sz="0" w:space="0" w:color="auto"/>
            <w:bottom w:val="none" w:sz="0" w:space="0" w:color="auto"/>
            <w:right w:val="none" w:sz="0" w:space="0" w:color="auto"/>
          </w:divBdr>
          <w:divsChild>
            <w:div w:id="201210053">
              <w:marLeft w:val="0"/>
              <w:marRight w:val="0"/>
              <w:marTop w:val="0"/>
              <w:marBottom w:val="0"/>
              <w:divBdr>
                <w:top w:val="none" w:sz="0" w:space="0" w:color="auto"/>
                <w:left w:val="none" w:sz="0" w:space="0" w:color="auto"/>
                <w:bottom w:val="none" w:sz="0" w:space="0" w:color="auto"/>
                <w:right w:val="none" w:sz="0" w:space="0" w:color="auto"/>
              </w:divBdr>
              <w:divsChild>
                <w:div w:id="6662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495512">
      <w:bodyDiv w:val="1"/>
      <w:marLeft w:val="0"/>
      <w:marRight w:val="0"/>
      <w:marTop w:val="0"/>
      <w:marBottom w:val="0"/>
      <w:divBdr>
        <w:top w:val="none" w:sz="0" w:space="0" w:color="auto"/>
        <w:left w:val="none" w:sz="0" w:space="0" w:color="auto"/>
        <w:bottom w:val="none" w:sz="0" w:space="0" w:color="auto"/>
        <w:right w:val="none" w:sz="0" w:space="0" w:color="auto"/>
      </w:divBdr>
    </w:div>
    <w:div w:id="610747957">
      <w:bodyDiv w:val="1"/>
      <w:marLeft w:val="0"/>
      <w:marRight w:val="0"/>
      <w:marTop w:val="0"/>
      <w:marBottom w:val="0"/>
      <w:divBdr>
        <w:top w:val="none" w:sz="0" w:space="0" w:color="auto"/>
        <w:left w:val="none" w:sz="0" w:space="0" w:color="auto"/>
        <w:bottom w:val="none" w:sz="0" w:space="0" w:color="auto"/>
        <w:right w:val="none" w:sz="0" w:space="0" w:color="auto"/>
      </w:divBdr>
    </w:div>
    <w:div w:id="1235437138">
      <w:bodyDiv w:val="1"/>
      <w:marLeft w:val="0"/>
      <w:marRight w:val="0"/>
      <w:marTop w:val="0"/>
      <w:marBottom w:val="0"/>
      <w:divBdr>
        <w:top w:val="none" w:sz="0" w:space="0" w:color="auto"/>
        <w:left w:val="none" w:sz="0" w:space="0" w:color="auto"/>
        <w:bottom w:val="none" w:sz="0" w:space="0" w:color="auto"/>
        <w:right w:val="none" w:sz="0" w:space="0" w:color="auto"/>
      </w:divBdr>
    </w:div>
    <w:div w:id="1602181353">
      <w:bodyDiv w:val="1"/>
      <w:marLeft w:val="0"/>
      <w:marRight w:val="0"/>
      <w:marTop w:val="0"/>
      <w:marBottom w:val="0"/>
      <w:divBdr>
        <w:top w:val="none" w:sz="0" w:space="0" w:color="auto"/>
        <w:left w:val="none" w:sz="0" w:space="0" w:color="auto"/>
        <w:bottom w:val="none" w:sz="0" w:space="0" w:color="auto"/>
        <w:right w:val="none" w:sz="0" w:space="0" w:color="auto"/>
      </w:divBdr>
      <w:divsChild>
        <w:div w:id="399521505">
          <w:marLeft w:val="0"/>
          <w:marRight w:val="0"/>
          <w:marTop w:val="0"/>
          <w:marBottom w:val="0"/>
          <w:divBdr>
            <w:top w:val="none" w:sz="0" w:space="0" w:color="auto"/>
            <w:left w:val="none" w:sz="0" w:space="0" w:color="auto"/>
            <w:bottom w:val="none" w:sz="0" w:space="0" w:color="auto"/>
            <w:right w:val="none" w:sz="0" w:space="0" w:color="auto"/>
          </w:divBdr>
          <w:divsChild>
            <w:div w:id="1295477895">
              <w:marLeft w:val="0"/>
              <w:marRight w:val="0"/>
              <w:marTop w:val="0"/>
              <w:marBottom w:val="0"/>
              <w:divBdr>
                <w:top w:val="none" w:sz="0" w:space="0" w:color="auto"/>
                <w:left w:val="none" w:sz="0" w:space="0" w:color="auto"/>
                <w:bottom w:val="none" w:sz="0" w:space="0" w:color="auto"/>
                <w:right w:val="none" w:sz="0" w:space="0" w:color="auto"/>
              </w:divBdr>
              <w:divsChild>
                <w:div w:id="138903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344846">
      <w:bodyDiv w:val="1"/>
      <w:marLeft w:val="0"/>
      <w:marRight w:val="0"/>
      <w:marTop w:val="0"/>
      <w:marBottom w:val="0"/>
      <w:divBdr>
        <w:top w:val="none" w:sz="0" w:space="0" w:color="auto"/>
        <w:left w:val="none" w:sz="0" w:space="0" w:color="auto"/>
        <w:bottom w:val="none" w:sz="0" w:space="0" w:color="auto"/>
        <w:right w:val="none" w:sz="0" w:space="0" w:color="auto"/>
      </w:divBdr>
    </w:div>
    <w:div w:id="1797987523">
      <w:bodyDiv w:val="1"/>
      <w:marLeft w:val="0"/>
      <w:marRight w:val="0"/>
      <w:marTop w:val="0"/>
      <w:marBottom w:val="0"/>
      <w:divBdr>
        <w:top w:val="none" w:sz="0" w:space="0" w:color="auto"/>
        <w:left w:val="none" w:sz="0" w:space="0" w:color="auto"/>
        <w:bottom w:val="none" w:sz="0" w:space="0" w:color="auto"/>
        <w:right w:val="none" w:sz="0" w:space="0" w:color="auto"/>
      </w:divBdr>
    </w:div>
    <w:div w:id="2056880094">
      <w:bodyDiv w:val="1"/>
      <w:marLeft w:val="0"/>
      <w:marRight w:val="0"/>
      <w:marTop w:val="0"/>
      <w:marBottom w:val="0"/>
      <w:divBdr>
        <w:top w:val="none" w:sz="0" w:space="0" w:color="auto"/>
        <w:left w:val="none" w:sz="0" w:space="0" w:color="auto"/>
        <w:bottom w:val="none" w:sz="0" w:space="0" w:color="auto"/>
        <w:right w:val="none" w:sz="0" w:space="0" w:color="auto"/>
      </w:divBdr>
      <w:divsChild>
        <w:div w:id="932126995">
          <w:marLeft w:val="0"/>
          <w:marRight w:val="0"/>
          <w:marTop w:val="0"/>
          <w:marBottom w:val="0"/>
          <w:divBdr>
            <w:top w:val="none" w:sz="0" w:space="0" w:color="auto"/>
            <w:left w:val="none" w:sz="0" w:space="0" w:color="auto"/>
            <w:bottom w:val="none" w:sz="0" w:space="0" w:color="auto"/>
            <w:right w:val="none" w:sz="0" w:space="0" w:color="auto"/>
          </w:divBdr>
          <w:divsChild>
            <w:div w:id="1887453136">
              <w:marLeft w:val="0"/>
              <w:marRight w:val="0"/>
              <w:marTop w:val="0"/>
              <w:marBottom w:val="0"/>
              <w:divBdr>
                <w:top w:val="none" w:sz="0" w:space="0" w:color="auto"/>
                <w:left w:val="none" w:sz="0" w:space="0" w:color="auto"/>
                <w:bottom w:val="none" w:sz="0" w:space="0" w:color="auto"/>
                <w:right w:val="none" w:sz="0" w:space="0" w:color="auto"/>
              </w:divBdr>
              <w:divsChild>
                <w:div w:id="161802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6738</Words>
  <Characters>38409</Characters>
  <Application>Microsoft Office Word</Application>
  <DocSecurity>0</DocSecurity>
  <Lines>320</Lines>
  <Paragraphs>90</Paragraphs>
  <ScaleCrop>false</ScaleCrop>
  <Company/>
  <LinksUpToDate>false</LinksUpToDate>
  <CharactersWithSpaces>45057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2025-12-08T11:25:00Z</dcterms:created>
  <dcterms:modified xsi:type="dcterms:W3CDTF">2026-08-27T11:34:00Z</dcterms:modified>
</cp:coreProperties>
</file>