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54B4F" w14:textId="77777777" w:rsidR="004B22B4" w:rsidRPr="004B22B4" w:rsidRDefault="004B22B4" w:rsidP="004B22B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/>
        </w:rPr>
      </w:pPr>
      <w:r w:rsidRPr="004B22B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/>
        </w:rPr>
        <w:t>ТЕХНИЧЕСКАЯ СПЕЦИФИКАЦИЯ</w:t>
      </w:r>
    </w:p>
    <w:p w14:paraId="6E56EDAA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Наименование закупки:</w:t>
      </w: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 xml:space="preserve"> Работы по устройству и благоустройству площадки для сбора твердых бытовых отходов на территории детского сада.</w:t>
      </w:r>
    </w:p>
    <w:p w14:paraId="17E8760A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1. Общая характеристика работ</w:t>
      </w:r>
    </w:p>
    <w:p w14:paraId="4C052B09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Выполнение работ по устройству и благоустройству площадки для сбора твердых бытовых отходов на территории детского сада с целью обеспечения санитарных норм, надлежащего содержания территории и удобства эксплуатации.</w:t>
      </w:r>
    </w:p>
    <w:p w14:paraId="7D50C418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2. Состав и объем работ</w:t>
      </w:r>
    </w:p>
    <w:p w14:paraId="1E7FC608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Подрядчик должен выполнить следующие работы в соответствии с техническими требованиями и согласованным объемом:</w:t>
      </w:r>
    </w:p>
    <w:p w14:paraId="26DCD762" w14:textId="77777777" w:rsidR="004B22B4" w:rsidRPr="004B22B4" w:rsidRDefault="004B22B4" w:rsidP="004B22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Подготовка и очистка участка от мусора и посторонних предметов.</w:t>
      </w:r>
    </w:p>
    <w:p w14:paraId="013F801B" w14:textId="77777777" w:rsidR="004B22B4" w:rsidRPr="004B22B4" w:rsidRDefault="004B22B4" w:rsidP="004B22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Подготовка и выравнивание основания площадки.</w:t>
      </w:r>
    </w:p>
    <w:p w14:paraId="7C223371" w14:textId="77777777" w:rsidR="004B22B4" w:rsidRPr="004B22B4" w:rsidRDefault="004B22B4" w:rsidP="004B22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Устройство твердого покрытия площадки, при необходимости — бетонного основания или покрытия из тротуарной плитки.</w:t>
      </w:r>
    </w:p>
    <w:p w14:paraId="471C79A0" w14:textId="77777777" w:rsidR="004B22B4" w:rsidRPr="004B22B4" w:rsidRDefault="004B22B4" w:rsidP="004B22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Изготовление и установка металлического ограждения площадки для предотвращения распространения мусора.</w:t>
      </w:r>
    </w:p>
    <w:p w14:paraId="2A72D302" w14:textId="77777777" w:rsidR="004B22B4" w:rsidRPr="004B22B4" w:rsidRDefault="004B22B4" w:rsidP="004B22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Установка ворот или калитки для обеспечения доступа к контейнерам.</w:t>
      </w:r>
    </w:p>
    <w:p w14:paraId="1215AC13" w14:textId="77777777" w:rsidR="004B22B4" w:rsidRPr="004B22B4" w:rsidRDefault="004B22B4" w:rsidP="004B22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Обеспечение удобного подъезда и подхода к площадке.</w:t>
      </w:r>
    </w:p>
    <w:p w14:paraId="64771F28" w14:textId="77777777" w:rsidR="004B22B4" w:rsidRPr="004B22B4" w:rsidRDefault="004B22B4" w:rsidP="004B22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Уборка строительного мусора и приведение территории в надлежащее состояние после завершения работ.</w:t>
      </w:r>
    </w:p>
    <w:p w14:paraId="48F31B98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3. Требования к материалам и качеству</w:t>
      </w:r>
    </w:p>
    <w:p w14:paraId="31767CCC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Материалы, используемые при выполнении работ, должны быть новыми, качественными и пригодными для эксплуатации на открытом воздухе. Металлические конструкции должны иметь защиту от коррозии. Покрытие площадки должно быть устойчивым к воздействию атмосферных осадков и эксплуатационным нагрузкам.</w:t>
      </w:r>
    </w:p>
    <w:p w14:paraId="299E6B23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Все работы должны выполняться качественно, с соблюдением требований безопасности, санитарных норм и действующих нормативных требований Республики Казахстан.</w:t>
      </w:r>
    </w:p>
    <w:p w14:paraId="3D80ED10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4. Требования к выполнению работ</w:t>
      </w:r>
    </w:p>
    <w:p w14:paraId="1613665E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Подрядчик обязан выполнить работы в соответствии с согласованным объемом, обеспечить безопасность на территории детского сада, не допускать загрязнения прилегающей территории и соблюдать требования охраны труда.</w:t>
      </w:r>
    </w:p>
    <w:p w14:paraId="014AD8AD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По завершении работ подрядчик обязан убрать строительный мусор, очистить рабочую зону и передать результат заказчику.</w:t>
      </w:r>
    </w:p>
    <w:p w14:paraId="2F6724FD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5. Требования к результату работ</w:t>
      </w:r>
    </w:p>
    <w:p w14:paraId="2302C3F9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В результате выполнения работ должна быть обустроена площадка для размещения контейнеров твердых бытовых отходов, обеспечивающая удобство эксплуатации, санитарное содержание и безопасное использование на территории детского сада.</w:t>
      </w:r>
    </w:p>
    <w:p w14:paraId="3C24E011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lastRenderedPageBreak/>
        <w:t>6. Место и срок выполнения работ</w:t>
      </w:r>
    </w:p>
    <w:p w14:paraId="6DB4BBA3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Место выполнения работ: территория детского сада по адресу, указанному заказчиком.</w:t>
      </w:r>
    </w:p>
    <w:p w14:paraId="498F3B13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Срок выполнения работ: согласно условиям договора о государственных закупках.</w:t>
      </w:r>
    </w:p>
    <w:p w14:paraId="16DA203F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7. Порядок приемки работ</w:t>
      </w:r>
    </w:p>
    <w:p w14:paraId="4913CA48" w14:textId="77777777" w:rsidR="004B22B4" w:rsidRPr="004B22B4" w:rsidRDefault="004B22B4" w:rsidP="004B22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4B22B4">
        <w:rPr>
          <w:rFonts w:ascii="Times New Roman" w:eastAsia="Times New Roman" w:hAnsi="Times New Roman" w:cs="Times New Roman"/>
          <w:sz w:val="24"/>
          <w:szCs w:val="24"/>
          <w:lang/>
        </w:rPr>
        <w:t>Приемка выполненных работ осуществляется заказчиком после проверки соответствия результата требованиям технической спецификации и согласованному объему работ.</w:t>
      </w:r>
    </w:p>
    <w:p w14:paraId="31012041" w14:textId="77777777" w:rsidR="003F7A47" w:rsidRDefault="003F7A47">
      <w:bookmarkStart w:id="0" w:name="_GoBack"/>
      <w:bookmarkEnd w:id="0"/>
    </w:p>
    <w:sectPr w:rsidR="003F7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A40D99"/>
    <w:multiLevelType w:val="multilevel"/>
    <w:tmpl w:val="9834B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A47"/>
    <w:rsid w:val="003F7A47"/>
    <w:rsid w:val="004B2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AB2DA-1FC5-4A67-B5B3-5BB0323F3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47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BOLOSHAK</dc:creator>
  <cp:keywords/>
  <dc:description/>
  <cp:lastModifiedBy>BOLOSHAK</cp:lastModifiedBy>
  <cp:revision>2</cp:revision>
  <dcterms:created xsi:type="dcterms:W3CDTF">2026-10-12T19:05:00Z</dcterms:created>
  <dcterms:modified xsi:type="dcterms:W3CDTF">2026-10-12T19:06:00Z</dcterms:modified>
</cp:coreProperties>
</file>