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1E5" w:rsidRDefault="001061E5" w:rsidP="00A25127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bookmarkStart w:id="0" w:name="_GoBack"/>
      <w:bookmarkEnd w:id="0"/>
      <w:r w:rsidRPr="001061E5">
        <w:rPr>
          <w:rFonts w:ascii="Times New Roman" w:hAnsi="Times New Roman" w:cs="Times New Roman"/>
          <w:b/>
          <w:sz w:val="24"/>
          <w:szCs w:val="24"/>
          <w:lang w:val="kk-KZ"/>
        </w:rPr>
        <w:t>Коммунальное государственное учреждение "Центр оказания специальных социальных услуг в условиях ухода на дому" отдела занятости и социальных программ акимата Байзакского района"</w:t>
      </w:r>
      <w:r w:rsidRPr="00A25127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</w:p>
    <w:p w:rsidR="000A2BA3" w:rsidRDefault="000A2BA3" w:rsidP="00A25127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A25127">
        <w:rPr>
          <w:rFonts w:ascii="Times New Roman" w:hAnsi="Times New Roman" w:cs="Times New Roman"/>
          <w:b/>
          <w:sz w:val="24"/>
          <w:szCs w:val="24"/>
          <w:lang w:val="kk-KZ"/>
        </w:rPr>
        <w:t>Технический характеристика</w:t>
      </w:r>
      <w:r w:rsidRPr="00A25127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:rsidR="00A675D9" w:rsidRPr="00A675D9" w:rsidRDefault="00A675D9" w:rsidP="00A25127">
      <w:pPr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</w:pPr>
      <w:r w:rsidRPr="00A675D9"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  <w:t xml:space="preserve">Важно </w:t>
      </w:r>
    </w:p>
    <w:p w:rsidR="003156EC" w:rsidRPr="000A340D" w:rsidRDefault="000A2BA3" w:rsidP="00A25127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0A340D">
        <w:rPr>
          <w:rFonts w:ascii="Times New Roman" w:hAnsi="Times New Roman" w:cs="Times New Roman"/>
          <w:b/>
          <w:sz w:val="24"/>
          <w:szCs w:val="24"/>
          <w:lang w:val="kk-KZ"/>
        </w:rPr>
        <w:t>Офис должен находиться по адресу;</w:t>
      </w:r>
    </w:p>
    <w:p w:rsidR="000A2BA3" w:rsidRDefault="000A2BA3" w:rsidP="00A25127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0A340D">
        <w:rPr>
          <w:rFonts w:ascii="Times New Roman" w:hAnsi="Times New Roman" w:cs="Times New Roman"/>
          <w:b/>
          <w:sz w:val="24"/>
          <w:szCs w:val="24"/>
          <w:lang w:val="kk-KZ"/>
        </w:rPr>
        <w:t>Жамбылский область, Байзакский район, село Сарыкемер по ул. Байзак батыра.</w:t>
      </w:r>
    </w:p>
    <w:p w:rsidR="00FA3CFA" w:rsidRPr="000A340D" w:rsidRDefault="00FA3CFA" w:rsidP="00A25127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Рядом Акимата Байзакского района</w:t>
      </w:r>
    </w:p>
    <w:p w:rsidR="000A2BA3" w:rsidRPr="00A25127" w:rsidRDefault="000A2BA3" w:rsidP="00A2512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kk-KZ"/>
        </w:rPr>
      </w:pPr>
      <w:r w:rsidRPr="00A25127">
        <w:rPr>
          <w:rFonts w:ascii="Times New Roman" w:hAnsi="Times New Roman" w:cs="Times New Roman"/>
          <w:sz w:val="24"/>
          <w:szCs w:val="24"/>
          <w:lang w:val="kk-KZ"/>
        </w:rPr>
        <w:t xml:space="preserve">Помещение под офис </w:t>
      </w:r>
      <w:r w:rsidR="001F2831" w:rsidRPr="00A25127">
        <w:rPr>
          <w:rFonts w:ascii="Times New Roman" w:hAnsi="Times New Roman" w:cs="Times New Roman"/>
          <w:sz w:val="24"/>
          <w:szCs w:val="24"/>
          <w:lang w:val="kk-KZ"/>
        </w:rPr>
        <w:t xml:space="preserve">не менее </w:t>
      </w:r>
      <w:r w:rsidR="001061E5" w:rsidRPr="001061E5">
        <w:rPr>
          <w:rFonts w:ascii="Times New Roman" w:hAnsi="Times New Roman" w:cs="Times New Roman"/>
          <w:sz w:val="24"/>
          <w:szCs w:val="24"/>
        </w:rPr>
        <w:t>69.4</w:t>
      </w:r>
      <w:r w:rsidRPr="00A25127">
        <w:rPr>
          <w:rFonts w:ascii="Times New Roman" w:hAnsi="Times New Roman" w:cs="Times New Roman"/>
          <w:sz w:val="24"/>
          <w:szCs w:val="24"/>
          <w:lang w:val="kk-KZ"/>
        </w:rPr>
        <w:t xml:space="preserve"> м2</w:t>
      </w:r>
    </w:p>
    <w:p w:rsidR="000A2BA3" w:rsidRPr="00A25127" w:rsidRDefault="000A2BA3" w:rsidP="00A2512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kk-KZ"/>
        </w:rPr>
      </w:pPr>
      <w:r w:rsidRPr="00A25127">
        <w:rPr>
          <w:rFonts w:ascii="Times New Roman" w:hAnsi="Times New Roman" w:cs="Times New Roman"/>
          <w:sz w:val="24"/>
          <w:szCs w:val="24"/>
          <w:lang w:val="kk-KZ"/>
        </w:rPr>
        <w:t>Помещение должно иметь доступ к интернету</w:t>
      </w:r>
    </w:p>
    <w:p w:rsidR="000A2BA3" w:rsidRPr="00A25127" w:rsidRDefault="000A2BA3" w:rsidP="00A2512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kk-KZ"/>
        </w:rPr>
      </w:pPr>
      <w:r w:rsidRPr="00A25127">
        <w:rPr>
          <w:rFonts w:ascii="Times New Roman" w:hAnsi="Times New Roman" w:cs="Times New Roman"/>
          <w:sz w:val="24"/>
          <w:szCs w:val="24"/>
          <w:lang w:val="kk-KZ"/>
        </w:rPr>
        <w:t>Помещение должно иметь доступ к телефонной связи</w:t>
      </w:r>
    </w:p>
    <w:p w:rsidR="000A2BA3" w:rsidRPr="00A25127" w:rsidRDefault="003C3F25" w:rsidP="00A2512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kk-KZ"/>
        </w:rPr>
      </w:pPr>
      <w:r w:rsidRPr="00A25127">
        <w:rPr>
          <w:rFonts w:ascii="Times New Roman" w:hAnsi="Times New Roman" w:cs="Times New Roman"/>
          <w:sz w:val="24"/>
          <w:szCs w:val="24"/>
          <w:lang w:val="kk-KZ"/>
        </w:rPr>
        <w:t>Здание должно иметь выход на главную улицу</w:t>
      </w:r>
    </w:p>
    <w:p w:rsidR="003C3F25" w:rsidRDefault="003C3F25" w:rsidP="00A2512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kk-KZ"/>
        </w:rPr>
      </w:pPr>
      <w:r w:rsidRPr="00A25127">
        <w:rPr>
          <w:rFonts w:ascii="Times New Roman" w:hAnsi="Times New Roman" w:cs="Times New Roman"/>
          <w:sz w:val="24"/>
          <w:szCs w:val="24"/>
          <w:lang w:val="kk-KZ"/>
        </w:rPr>
        <w:t>Здание должно быть круглосуточно охраняемой</w:t>
      </w:r>
    </w:p>
    <w:p w:rsidR="000A340D" w:rsidRPr="00A25127" w:rsidRDefault="000A340D" w:rsidP="00A2512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В</w:t>
      </w:r>
      <w:r w:rsidRPr="000A340D">
        <w:rPr>
          <w:rFonts w:ascii="Times New Roman" w:hAnsi="Times New Roman" w:cs="Times New Roman"/>
          <w:sz w:val="24"/>
          <w:szCs w:val="24"/>
          <w:lang w:val="kk-KZ"/>
        </w:rPr>
        <w:t xml:space="preserve"> здании должна быть система видеонаблюдения.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0A340D">
        <w:rPr>
          <w:rFonts w:ascii="Times New Roman" w:hAnsi="Times New Roman" w:cs="Times New Roman"/>
          <w:sz w:val="24"/>
          <w:szCs w:val="24"/>
        </w:rPr>
        <w:t>тридцать суток должно быть сохране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0A340D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3C3F25" w:rsidRPr="00A25127" w:rsidRDefault="003C3F25" w:rsidP="00A2512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kk-KZ"/>
        </w:rPr>
      </w:pPr>
      <w:r w:rsidRPr="00A25127">
        <w:rPr>
          <w:rFonts w:ascii="Times New Roman" w:hAnsi="Times New Roman" w:cs="Times New Roman"/>
          <w:sz w:val="24"/>
          <w:szCs w:val="24"/>
          <w:lang w:val="kk-KZ"/>
        </w:rPr>
        <w:t xml:space="preserve">Офисное помещение должно находиться на 1-ом  этаже здания. В том числе НДС, </w:t>
      </w:r>
      <w:r w:rsidR="001150C2" w:rsidRPr="000A340D">
        <w:rPr>
          <w:rFonts w:ascii="Times New Roman" w:hAnsi="Times New Roman" w:cs="Times New Roman"/>
          <w:sz w:val="24"/>
          <w:szCs w:val="24"/>
        </w:rPr>
        <w:t>1</w:t>
      </w:r>
      <w:r w:rsidR="001061E5" w:rsidRPr="001061E5">
        <w:rPr>
          <w:rFonts w:ascii="Times New Roman" w:hAnsi="Times New Roman" w:cs="Times New Roman"/>
          <w:sz w:val="24"/>
          <w:szCs w:val="24"/>
        </w:rPr>
        <w:t>144</w:t>
      </w:r>
      <w:r w:rsidR="00C30A0B" w:rsidRPr="00A25127">
        <w:rPr>
          <w:rFonts w:ascii="Times New Roman" w:hAnsi="Times New Roman" w:cs="Times New Roman"/>
          <w:sz w:val="24"/>
          <w:szCs w:val="24"/>
        </w:rPr>
        <w:t>,</w:t>
      </w:r>
      <w:r w:rsidR="001061E5" w:rsidRPr="001061E5">
        <w:rPr>
          <w:rFonts w:ascii="Times New Roman" w:hAnsi="Times New Roman" w:cs="Times New Roman"/>
          <w:sz w:val="24"/>
          <w:szCs w:val="24"/>
        </w:rPr>
        <w:t>0</w:t>
      </w:r>
      <w:r w:rsidRPr="00A25127">
        <w:rPr>
          <w:rFonts w:ascii="Times New Roman" w:hAnsi="Times New Roman" w:cs="Times New Roman"/>
          <w:sz w:val="24"/>
          <w:szCs w:val="24"/>
          <w:lang w:val="kk-KZ"/>
        </w:rPr>
        <w:t xml:space="preserve"> тенге за 1 м2</w:t>
      </w:r>
    </w:p>
    <w:p w:rsidR="003C3F25" w:rsidRPr="00A25127" w:rsidRDefault="003C3F25" w:rsidP="00A2512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kk-KZ"/>
        </w:rPr>
      </w:pPr>
      <w:r w:rsidRPr="00A25127">
        <w:rPr>
          <w:rFonts w:ascii="Times New Roman" w:hAnsi="Times New Roman" w:cs="Times New Roman"/>
          <w:sz w:val="24"/>
          <w:szCs w:val="24"/>
          <w:lang w:val="kk-KZ"/>
        </w:rPr>
        <w:t>В офисном помещение должно быть центральное отопление</w:t>
      </w:r>
    </w:p>
    <w:p w:rsidR="003C3F25" w:rsidRPr="00A25127" w:rsidRDefault="003C3F25" w:rsidP="00A2512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kk-KZ"/>
        </w:rPr>
      </w:pPr>
      <w:r w:rsidRPr="00A25127">
        <w:rPr>
          <w:rFonts w:ascii="Times New Roman" w:hAnsi="Times New Roman" w:cs="Times New Roman"/>
          <w:sz w:val="24"/>
          <w:szCs w:val="24"/>
          <w:lang w:val="kk-KZ"/>
        </w:rPr>
        <w:t>Офисное помещение должно быть обеспеченно бесперебойной электроэнергией</w:t>
      </w:r>
    </w:p>
    <w:p w:rsidR="003C3F25" w:rsidRDefault="003C3F25" w:rsidP="00A2512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kk-KZ"/>
        </w:rPr>
      </w:pPr>
      <w:r w:rsidRPr="00A25127">
        <w:rPr>
          <w:rFonts w:ascii="Times New Roman" w:hAnsi="Times New Roman" w:cs="Times New Roman"/>
          <w:sz w:val="24"/>
          <w:szCs w:val="24"/>
          <w:lang w:val="kk-KZ"/>
        </w:rPr>
        <w:t xml:space="preserve">Офисное здание должно иметь собственные парковочные места </w:t>
      </w:r>
    </w:p>
    <w:p w:rsidR="000B3A0D" w:rsidRDefault="000B3A0D" w:rsidP="000B3A0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309D4">
        <w:rPr>
          <w:rFonts w:ascii="Times New Roman" w:hAnsi="Times New Roman" w:cs="Times New Roman"/>
          <w:sz w:val="24"/>
          <w:szCs w:val="24"/>
          <w:lang w:val="kk-KZ"/>
        </w:rPr>
        <w:t>Поддержать в полной чистоте прилегающую территорию:</w:t>
      </w:r>
    </w:p>
    <w:p w:rsidR="006309D4" w:rsidRDefault="00EE5939" w:rsidP="000B3A0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EE5939">
        <w:rPr>
          <w:rFonts w:ascii="Times New Roman" w:hAnsi="Times New Roman" w:cs="Times New Roman"/>
          <w:sz w:val="24"/>
          <w:szCs w:val="24"/>
          <w:lang w:val="kk-KZ"/>
        </w:rPr>
        <w:t>На переднем крыльце здания должны быть знаки пандуса для людей с ограниченными возможностями.</w:t>
      </w:r>
    </w:p>
    <w:p w:rsidR="00EE5939" w:rsidRDefault="00952D6F" w:rsidP="000B3A0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Л</w:t>
      </w:r>
      <w:r w:rsidR="00EE5939" w:rsidRPr="00EE5939">
        <w:rPr>
          <w:rFonts w:ascii="Times New Roman" w:hAnsi="Times New Roman" w:cs="Times New Roman"/>
          <w:sz w:val="24"/>
          <w:szCs w:val="24"/>
          <w:lang w:val="kk-KZ"/>
        </w:rPr>
        <w:t>ицам с инвалидностью, в том числе лицам с инвалидностью, сидящим в кресле-коляске, должен быть обеспечен удобный дорожный маршрут для входа и выхода из здания</w:t>
      </w:r>
    </w:p>
    <w:p w:rsidR="00EE5939" w:rsidRPr="006309D4" w:rsidRDefault="00952D6F" w:rsidP="000B3A0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Л</w:t>
      </w:r>
      <w:r w:rsidR="00EE5939" w:rsidRPr="00EE5939">
        <w:rPr>
          <w:rFonts w:ascii="Times New Roman" w:hAnsi="Times New Roman" w:cs="Times New Roman"/>
          <w:sz w:val="24"/>
          <w:szCs w:val="24"/>
          <w:lang w:val="kk-KZ"/>
        </w:rPr>
        <w:t>ица с инвалидностью, в том числе лица с инвалидностью, сидящие в кресле-коляске и указатели указателей для слепых обязательно должны иметь кнопку вызова и тифлоинструмент, расположенные у дверей</w:t>
      </w:r>
    </w:p>
    <w:p w:rsidR="000B3A0D" w:rsidRPr="006309D4" w:rsidRDefault="000B3A0D" w:rsidP="000B3A0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309D4">
        <w:rPr>
          <w:rFonts w:ascii="Times New Roman" w:hAnsi="Times New Roman" w:cs="Times New Roman"/>
          <w:sz w:val="24"/>
          <w:szCs w:val="24"/>
          <w:lang w:val="kk-KZ"/>
        </w:rPr>
        <w:t>Весной и осенью произвести влажную уборку окон и витражей с наружной части здания:</w:t>
      </w:r>
    </w:p>
    <w:p w:rsidR="000B3A0D" w:rsidRPr="000B3A0D" w:rsidRDefault="000B3A0D" w:rsidP="00A2512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kk-KZ"/>
        </w:rPr>
      </w:pPr>
      <w:r w:rsidRPr="006309D4">
        <w:rPr>
          <w:rFonts w:ascii="Times New Roman" w:hAnsi="Times New Roman" w:cs="Times New Roman"/>
          <w:sz w:val="24"/>
          <w:szCs w:val="24"/>
          <w:lang w:val="kk-KZ"/>
        </w:rPr>
        <w:t>На постоянной основе производить благоустройство, уборку снега, мусора с закрепленной территории.</w:t>
      </w:r>
    </w:p>
    <w:p w:rsidR="000B3A0D" w:rsidRPr="000B3A0D" w:rsidRDefault="000B3A0D" w:rsidP="00A2512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kk-KZ"/>
        </w:rPr>
      </w:pPr>
      <w:r w:rsidRPr="006309D4">
        <w:rPr>
          <w:rFonts w:ascii="Times New Roman" w:hAnsi="Times New Roman" w:cs="Times New Roman"/>
          <w:sz w:val="24"/>
          <w:szCs w:val="24"/>
          <w:lang w:val="kk-KZ"/>
        </w:rPr>
        <w:t>Осенью и весной ручная и механизированная  уборка закрепленной территории</w:t>
      </w:r>
    </w:p>
    <w:p w:rsidR="000B3A0D" w:rsidRPr="006309D4" w:rsidRDefault="000B3A0D" w:rsidP="000B3A0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309D4">
        <w:rPr>
          <w:rFonts w:ascii="Times New Roman" w:hAnsi="Times New Roman" w:cs="Times New Roman"/>
          <w:sz w:val="24"/>
          <w:szCs w:val="24"/>
          <w:lang w:val="kk-KZ"/>
        </w:rPr>
        <w:t>Экстренная замена в случае повреждения государственной символики на крыше здания:</w:t>
      </w:r>
    </w:p>
    <w:p w:rsidR="000B3A0D" w:rsidRPr="000B3A0D" w:rsidRDefault="000B3A0D" w:rsidP="00A2512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kk-KZ"/>
        </w:rPr>
      </w:pPr>
      <w:r w:rsidRPr="006309D4">
        <w:rPr>
          <w:rFonts w:ascii="Times New Roman" w:hAnsi="Times New Roman" w:cs="Times New Roman"/>
          <w:sz w:val="24"/>
          <w:szCs w:val="24"/>
          <w:lang w:val="kk-KZ"/>
        </w:rPr>
        <w:t>Производить постоянное техническое обслуживание и текущий ремонт зданий:</w:t>
      </w:r>
    </w:p>
    <w:p w:rsidR="000B3A0D" w:rsidRPr="006309D4" w:rsidRDefault="000B3A0D" w:rsidP="000B3A0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309D4">
        <w:rPr>
          <w:rFonts w:ascii="Times New Roman" w:hAnsi="Times New Roman" w:cs="Times New Roman"/>
          <w:sz w:val="24"/>
          <w:szCs w:val="24"/>
          <w:lang w:val="kk-KZ"/>
        </w:rPr>
        <w:t>Покраска фонарей освещения и урн на закрепленной территории заказчика:</w:t>
      </w:r>
    </w:p>
    <w:p w:rsidR="000B3A0D" w:rsidRPr="006309D4" w:rsidRDefault="000B3A0D" w:rsidP="000B3A0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309D4">
        <w:rPr>
          <w:rFonts w:ascii="Times New Roman" w:hAnsi="Times New Roman" w:cs="Times New Roman"/>
          <w:sz w:val="24"/>
          <w:szCs w:val="24"/>
          <w:lang w:val="kk-KZ"/>
        </w:rPr>
        <w:t>Производить текущий ремонт мест общего пользования по требованию Заказчика (покраска стен и потолков кабинетов, коридоров, замена комплектующих  для)</w:t>
      </w:r>
    </w:p>
    <w:p w:rsidR="000B3A0D" w:rsidRPr="000B3A0D" w:rsidRDefault="000B3A0D" w:rsidP="00A2512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kk-KZ"/>
        </w:rPr>
      </w:pPr>
      <w:r w:rsidRPr="006309D4">
        <w:rPr>
          <w:rFonts w:ascii="Times New Roman" w:hAnsi="Times New Roman" w:cs="Times New Roman"/>
          <w:sz w:val="24"/>
          <w:szCs w:val="24"/>
          <w:lang w:val="kk-KZ"/>
        </w:rPr>
        <w:t>Соответствовать санитарным нормам и требованиям противопожарной безопасности</w:t>
      </w:r>
    </w:p>
    <w:p w:rsidR="000B3A0D" w:rsidRPr="000B3A0D" w:rsidRDefault="000B3A0D" w:rsidP="00A2512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kk-KZ"/>
        </w:rPr>
      </w:pPr>
      <w:r w:rsidRPr="006309D4">
        <w:rPr>
          <w:rFonts w:ascii="Times New Roman" w:hAnsi="Times New Roman" w:cs="Times New Roman"/>
          <w:sz w:val="24"/>
          <w:szCs w:val="24"/>
          <w:lang w:val="kk-KZ"/>
        </w:rPr>
        <w:lastRenderedPageBreak/>
        <w:t xml:space="preserve"> Строго соблюдать требования по пожарной безопасности здания в соответствии с действующим законодательством</w:t>
      </w:r>
    </w:p>
    <w:p w:rsidR="000B3A0D" w:rsidRPr="006309D4" w:rsidRDefault="000B3A0D" w:rsidP="000B3A0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309D4">
        <w:rPr>
          <w:rFonts w:ascii="Times New Roman" w:hAnsi="Times New Roman" w:cs="Times New Roman"/>
          <w:sz w:val="24"/>
          <w:szCs w:val="24"/>
          <w:lang w:val="kk-KZ"/>
        </w:rPr>
        <w:t>Наличие (в случае необходимости замену (зарядку) пожарных гидрантов, рукавов, огнетушителей и пожарных щитов.</w:t>
      </w:r>
    </w:p>
    <w:p w:rsidR="000B3A0D" w:rsidRPr="006309D4" w:rsidRDefault="000B3A0D" w:rsidP="000B3A0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309D4">
        <w:rPr>
          <w:rFonts w:ascii="Times New Roman" w:hAnsi="Times New Roman" w:cs="Times New Roman"/>
          <w:sz w:val="24"/>
          <w:szCs w:val="24"/>
          <w:lang w:val="kk-KZ"/>
        </w:rPr>
        <w:t xml:space="preserve"> Постоянное обслуживание электрической системы  и своевременный и качественный ремонт неисправностей:</w:t>
      </w:r>
    </w:p>
    <w:p w:rsidR="000B3A0D" w:rsidRPr="000B3A0D" w:rsidRDefault="000B3A0D" w:rsidP="00A2512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kk-KZ"/>
        </w:rPr>
      </w:pPr>
      <w:r w:rsidRPr="006309D4">
        <w:rPr>
          <w:rFonts w:ascii="Times New Roman" w:hAnsi="Times New Roman" w:cs="Times New Roman"/>
          <w:sz w:val="24"/>
          <w:szCs w:val="24"/>
          <w:lang w:val="kk-KZ"/>
        </w:rPr>
        <w:t>Обслуживание наружного освещения:</w:t>
      </w:r>
    </w:p>
    <w:p w:rsidR="000B3A0D" w:rsidRPr="006309D4" w:rsidRDefault="000B3A0D" w:rsidP="000B3A0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309D4">
        <w:rPr>
          <w:rFonts w:ascii="Times New Roman" w:hAnsi="Times New Roman" w:cs="Times New Roman"/>
          <w:sz w:val="24"/>
          <w:szCs w:val="24"/>
          <w:lang w:val="kk-KZ"/>
        </w:rPr>
        <w:t>Отдельное энергоснабжение со счетчиком.</w:t>
      </w:r>
    </w:p>
    <w:p w:rsidR="000B3A0D" w:rsidRPr="000B3A0D" w:rsidRDefault="000B3A0D" w:rsidP="00A2512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kk-KZ"/>
        </w:rPr>
      </w:pPr>
      <w:r w:rsidRPr="006309D4">
        <w:rPr>
          <w:rFonts w:ascii="Times New Roman" w:hAnsi="Times New Roman" w:cs="Times New Roman"/>
          <w:sz w:val="24"/>
          <w:szCs w:val="24"/>
          <w:lang w:val="kk-KZ"/>
        </w:rPr>
        <w:t>Наличие проведенных телефонных и сетевых (лотоса) линий в предлагаемым помещений:</w:t>
      </w:r>
    </w:p>
    <w:p w:rsidR="000B3A0D" w:rsidRPr="000B3A0D" w:rsidRDefault="000B3A0D" w:rsidP="00A2512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kk-KZ"/>
        </w:rPr>
      </w:pPr>
      <w:r w:rsidRPr="006309D4">
        <w:rPr>
          <w:rFonts w:ascii="Times New Roman" w:hAnsi="Times New Roman" w:cs="Times New Roman"/>
          <w:sz w:val="24"/>
          <w:szCs w:val="24"/>
          <w:lang w:val="kk-KZ"/>
        </w:rPr>
        <w:t>Соблюдать технику безопасности при проведении работ</w:t>
      </w:r>
    </w:p>
    <w:p w:rsidR="000B3A0D" w:rsidRPr="000B3A0D" w:rsidRDefault="000B3A0D" w:rsidP="00A2512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kk-KZ"/>
        </w:rPr>
      </w:pPr>
      <w:r w:rsidRPr="006309D4">
        <w:rPr>
          <w:rFonts w:ascii="Times New Roman" w:hAnsi="Times New Roman" w:cs="Times New Roman"/>
          <w:sz w:val="24"/>
          <w:szCs w:val="24"/>
          <w:lang w:val="kk-KZ"/>
        </w:rPr>
        <w:t>Соблюдать правила пожарной безопасности</w:t>
      </w:r>
    </w:p>
    <w:p w:rsidR="000B3A0D" w:rsidRPr="00D31C3D" w:rsidRDefault="00D31C3D" w:rsidP="00A2512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kk-KZ"/>
        </w:rPr>
      </w:pPr>
      <w:r w:rsidRPr="006309D4">
        <w:rPr>
          <w:rFonts w:ascii="Times New Roman" w:hAnsi="Times New Roman" w:cs="Times New Roman"/>
          <w:sz w:val="24"/>
          <w:szCs w:val="24"/>
          <w:lang w:val="kk-KZ"/>
        </w:rPr>
        <w:t>Кабинет для руководителя с окнами</w:t>
      </w:r>
    </w:p>
    <w:p w:rsidR="00D31C3D" w:rsidRPr="00A25127" w:rsidRDefault="00D31C3D" w:rsidP="00A2512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kk-KZ"/>
        </w:rPr>
      </w:pPr>
      <w:r w:rsidRPr="006309D4">
        <w:rPr>
          <w:rFonts w:ascii="Times New Roman" w:hAnsi="Times New Roman" w:cs="Times New Roman"/>
          <w:sz w:val="24"/>
          <w:szCs w:val="24"/>
          <w:lang w:val="kk-KZ"/>
        </w:rPr>
        <w:t>Отдельный туалет для служащих мужской и женской</w:t>
      </w:r>
    </w:p>
    <w:p w:rsidR="00D31C3D" w:rsidRPr="006309D4" w:rsidRDefault="00D31C3D" w:rsidP="00D31C3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309D4">
        <w:rPr>
          <w:rFonts w:ascii="Times New Roman" w:hAnsi="Times New Roman" w:cs="Times New Roman"/>
          <w:sz w:val="24"/>
          <w:szCs w:val="24"/>
          <w:lang w:val="kk-KZ"/>
        </w:rPr>
        <w:t>Стоимость услуги тепловой энергии, охраны входит в сумму договора</w:t>
      </w:r>
    </w:p>
    <w:p w:rsidR="00D31C3D" w:rsidRDefault="00D31C3D" w:rsidP="00D31C3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309D4">
        <w:rPr>
          <w:rFonts w:ascii="Times New Roman" w:hAnsi="Times New Roman" w:cs="Times New Roman"/>
          <w:sz w:val="24"/>
          <w:szCs w:val="24"/>
          <w:lang w:val="kk-KZ"/>
        </w:rPr>
        <w:t>Срок оказания услуг до 31 декабря 202</w:t>
      </w:r>
      <w:r w:rsidR="00A83CDF">
        <w:rPr>
          <w:rFonts w:ascii="Times New Roman" w:hAnsi="Times New Roman" w:cs="Times New Roman"/>
          <w:sz w:val="24"/>
          <w:szCs w:val="24"/>
          <w:lang w:val="kk-KZ"/>
        </w:rPr>
        <w:t>6</w:t>
      </w:r>
      <w:r w:rsidRPr="006309D4">
        <w:rPr>
          <w:rFonts w:ascii="Times New Roman" w:hAnsi="Times New Roman" w:cs="Times New Roman"/>
          <w:sz w:val="24"/>
          <w:szCs w:val="24"/>
          <w:lang w:val="kk-KZ"/>
        </w:rPr>
        <w:t xml:space="preserve"> года включительно, а в части взаиморасчетов до полного исполнения  Сторонами своих обязательсвт по нему.</w:t>
      </w:r>
    </w:p>
    <w:p w:rsidR="00FA3CFA" w:rsidRDefault="00FA3CFA" w:rsidP="00D31C3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В помещении должен зал совещании не менее место </w:t>
      </w:r>
      <w:r w:rsidR="001061E5" w:rsidRPr="001061E5">
        <w:rPr>
          <w:rFonts w:ascii="Times New Roman" w:hAnsi="Times New Roman" w:cs="Times New Roman"/>
          <w:sz w:val="24"/>
          <w:szCs w:val="24"/>
        </w:rPr>
        <w:t>40-60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человека</w:t>
      </w:r>
      <w:r w:rsidR="00705211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:rsidR="00705211" w:rsidRPr="006309D4" w:rsidRDefault="00705211" w:rsidP="00D31C3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Офис должен находится рядом акиматам Байзакского района не 100 метров.</w:t>
      </w:r>
    </w:p>
    <w:p w:rsidR="003C3F25" w:rsidRDefault="003C3F25" w:rsidP="00A25127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A25127">
        <w:rPr>
          <w:rFonts w:ascii="Times New Roman" w:hAnsi="Times New Roman" w:cs="Times New Roman"/>
          <w:sz w:val="24"/>
          <w:szCs w:val="24"/>
          <w:lang w:val="kk-KZ"/>
        </w:rPr>
        <w:t xml:space="preserve">В стоимость аренды помещения под офис входят коммунальные услугу включая </w:t>
      </w:r>
      <w:r w:rsidR="00F8239E" w:rsidRPr="00A25127">
        <w:rPr>
          <w:rFonts w:ascii="Times New Roman" w:hAnsi="Times New Roman" w:cs="Times New Roman"/>
          <w:sz w:val="24"/>
          <w:szCs w:val="24"/>
          <w:lang w:val="kk-KZ"/>
        </w:rPr>
        <w:t>электроэнерги</w:t>
      </w:r>
      <w:r w:rsidR="001061E5">
        <w:rPr>
          <w:rFonts w:ascii="Times New Roman" w:hAnsi="Times New Roman" w:cs="Times New Roman"/>
          <w:sz w:val="24"/>
          <w:szCs w:val="24"/>
          <w:lang w:val="kk-KZ"/>
        </w:rPr>
        <w:t>я и отопление</w:t>
      </w:r>
      <w:r w:rsidR="00F8239E" w:rsidRPr="00A25127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:rsidR="007106BA" w:rsidRDefault="007106BA" w:rsidP="007106BA">
      <w:pPr>
        <w:jc w:val="center"/>
        <w:rPr>
          <w:rFonts w:ascii="Times New Roman" w:hAnsi="Times New Roman" w:cs="Times New Roman"/>
          <w:b/>
          <w:lang w:val="kk-KZ"/>
        </w:rPr>
      </w:pPr>
    </w:p>
    <w:p w:rsidR="00D60037" w:rsidRDefault="00D60037" w:rsidP="007106BA">
      <w:pPr>
        <w:jc w:val="center"/>
        <w:rPr>
          <w:rFonts w:ascii="Times New Roman" w:hAnsi="Times New Roman" w:cs="Times New Roman"/>
          <w:b/>
          <w:lang w:val="kk-KZ"/>
        </w:rPr>
      </w:pPr>
    </w:p>
    <w:p w:rsidR="00D60037" w:rsidRDefault="00D60037" w:rsidP="007106BA">
      <w:pPr>
        <w:jc w:val="center"/>
        <w:rPr>
          <w:rFonts w:ascii="Times New Roman" w:hAnsi="Times New Roman" w:cs="Times New Roman"/>
          <w:b/>
          <w:lang w:val="kk-KZ"/>
        </w:rPr>
      </w:pPr>
    </w:p>
    <w:p w:rsidR="00D60037" w:rsidRDefault="00D60037" w:rsidP="007106BA">
      <w:pPr>
        <w:jc w:val="center"/>
        <w:rPr>
          <w:rFonts w:ascii="Times New Roman" w:hAnsi="Times New Roman" w:cs="Times New Roman"/>
          <w:b/>
          <w:lang w:val="kk-KZ"/>
        </w:rPr>
      </w:pPr>
    </w:p>
    <w:p w:rsidR="00D60037" w:rsidRDefault="00D60037" w:rsidP="007106BA">
      <w:pPr>
        <w:jc w:val="center"/>
        <w:rPr>
          <w:rFonts w:ascii="Times New Roman" w:hAnsi="Times New Roman" w:cs="Times New Roman"/>
          <w:b/>
          <w:lang w:val="kk-KZ"/>
        </w:rPr>
      </w:pPr>
    </w:p>
    <w:p w:rsidR="00D60037" w:rsidRDefault="00D60037" w:rsidP="007106BA">
      <w:pPr>
        <w:jc w:val="center"/>
        <w:rPr>
          <w:rFonts w:ascii="Times New Roman" w:hAnsi="Times New Roman" w:cs="Times New Roman"/>
          <w:b/>
          <w:lang w:val="kk-KZ"/>
        </w:rPr>
      </w:pPr>
    </w:p>
    <w:p w:rsidR="00D60037" w:rsidRDefault="00D60037" w:rsidP="007106BA">
      <w:pPr>
        <w:jc w:val="center"/>
        <w:rPr>
          <w:rFonts w:ascii="Times New Roman" w:hAnsi="Times New Roman" w:cs="Times New Roman"/>
          <w:b/>
          <w:lang w:val="kk-KZ"/>
        </w:rPr>
      </w:pPr>
    </w:p>
    <w:p w:rsidR="00D60037" w:rsidRDefault="00D60037" w:rsidP="007106BA">
      <w:pPr>
        <w:jc w:val="center"/>
        <w:rPr>
          <w:rFonts w:ascii="Times New Roman" w:hAnsi="Times New Roman" w:cs="Times New Roman"/>
          <w:b/>
          <w:lang w:val="kk-KZ"/>
        </w:rPr>
      </w:pPr>
    </w:p>
    <w:p w:rsidR="00D60037" w:rsidRDefault="00D60037" w:rsidP="007106BA">
      <w:pPr>
        <w:jc w:val="center"/>
        <w:rPr>
          <w:rFonts w:ascii="Times New Roman" w:hAnsi="Times New Roman" w:cs="Times New Roman"/>
          <w:b/>
          <w:lang w:val="kk-KZ"/>
        </w:rPr>
      </w:pPr>
    </w:p>
    <w:p w:rsidR="00D60037" w:rsidRDefault="00D60037" w:rsidP="007106BA">
      <w:pPr>
        <w:jc w:val="center"/>
        <w:rPr>
          <w:rFonts w:ascii="Times New Roman" w:hAnsi="Times New Roman" w:cs="Times New Roman"/>
          <w:b/>
          <w:lang w:val="kk-KZ"/>
        </w:rPr>
      </w:pPr>
    </w:p>
    <w:p w:rsidR="00D60037" w:rsidRDefault="00D60037" w:rsidP="007106BA">
      <w:pPr>
        <w:jc w:val="center"/>
        <w:rPr>
          <w:rFonts w:ascii="Times New Roman" w:hAnsi="Times New Roman" w:cs="Times New Roman"/>
          <w:b/>
          <w:lang w:val="kk-KZ"/>
        </w:rPr>
      </w:pPr>
    </w:p>
    <w:p w:rsidR="00D60037" w:rsidRDefault="00D60037" w:rsidP="007106BA">
      <w:pPr>
        <w:jc w:val="center"/>
        <w:rPr>
          <w:rFonts w:ascii="Times New Roman" w:hAnsi="Times New Roman" w:cs="Times New Roman"/>
          <w:b/>
          <w:lang w:val="kk-KZ"/>
        </w:rPr>
      </w:pPr>
    </w:p>
    <w:p w:rsidR="00D60037" w:rsidRDefault="00D60037" w:rsidP="007106BA">
      <w:pPr>
        <w:jc w:val="center"/>
        <w:rPr>
          <w:rFonts w:ascii="Times New Roman" w:hAnsi="Times New Roman" w:cs="Times New Roman"/>
          <w:b/>
          <w:lang w:val="kk-KZ"/>
        </w:rPr>
      </w:pPr>
    </w:p>
    <w:p w:rsidR="00D60037" w:rsidRDefault="00D60037" w:rsidP="007106BA">
      <w:pPr>
        <w:jc w:val="center"/>
        <w:rPr>
          <w:rFonts w:ascii="Times New Roman" w:hAnsi="Times New Roman" w:cs="Times New Roman"/>
          <w:b/>
          <w:lang w:val="kk-KZ"/>
        </w:rPr>
      </w:pPr>
    </w:p>
    <w:p w:rsidR="00D60037" w:rsidRDefault="00D60037" w:rsidP="007106BA">
      <w:pPr>
        <w:jc w:val="center"/>
        <w:rPr>
          <w:rFonts w:ascii="Times New Roman" w:hAnsi="Times New Roman" w:cs="Times New Roman"/>
          <w:b/>
          <w:lang w:val="kk-KZ"/>
        </w:rPr>
      </w:pPr>
    </w:p>
    <w:p w:rsidR="00D60037" w:rsidRDefault="00D60037" w:rsidP="007106BA">
      <w:pPr>
        <w:jc w:val="center"/>
        <w:rPr>
          <w:rFonts w:ascii="Times New Roman" w:hAnsi="Times New Roman" w:cs="Times New Roman"/>
          <w:b/>
          <w:lang w:val="kk-KZ"/>
        </w:rPr>
      </w:pPr>
    </w:p>
    <w:p w:rsidR="00D60037" w:rsidRPr="001061E5" w:rsidRDefault="00D60037" w:rsidP="007106BA">
      <w:pPr>
        <w:jc w:val="center"/>
        <w:rPr>
          <w:rStyle w:val="y2iqfc"/>
          <w:rFonts w:eastAsia="Times New Roman"/>
          <w:b/>
          <w:color w:val="202124"/>
          <w:sz w:val="24"/>
          <w:szCs w:val="24"/>
        </w:rPr>
      </w:pPr>
    </w:p>
    <w:p w:rsidR="007106BA" w:rsidRPr="001061E5" w:rsidRDefault="001061E5" w:rsidP="007106BA">
      <w:pPr>
        <w:jc w:val="center"/>
        <w:rPr>
          <w:rStyle w:val="y2iqfc"/>
          <w:rFonts w:eastAsia="Times New Roman"/>
          <w:b/>
          <w:color w:val="202124"/>
          <w:sz w:val="24"/>
          <w:szCs w:val="24"/>
          <w:lang w:val="kk-KZ"/>
        </w:rPr>
      </w:pPr>
      <w:r w:rsidRPr="001061E5">
        <w:rPr>
          <w:rStyle w:val="y2iqfc"/>
          <w:rFonts w:ascii="Times New Roman" w:eastAsia="Times New Roman" w:hAnsi="Times New Roman" w:cs="Times New Roman"/>
          <w:b/>
          <w:color w:val="202124"/>
          <w:sz w:val="24"/>
          <w:szCs w:val="24"/>
          <w:lang w:val="kk-KZ"/>
        </w:rPr>
        <w:t>"Байзақ ауданы әкімдігінің жұмыспен қамту және әлеуметтік бағдарламалар бөлімінің "Үйде күтім көрсету жағдайында арнаулы әлеуметтік қызметтер көрсету орталығы" коммуналдық мемлекеттік мекемесі</w:t>
      </w:r>
    </w:p>
    <w:p w:rsidR="007106BA" w:rsidRPr="00A25127" w:rsidRDefault="007106BA" w:rsidP="00A25127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1F2831" w:rsidRPr="00A25127" w:rsidRDefault="00A25127" w:rsidP="00A25127">
      <w:pPr>
        <w:pStyle w:val="HTML"/>
        <w:shd w:val="clear" w:color="auto" w:fill="F8F9FA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A25127">
        <w:rPr>
          <w:rStyle w:val="y2iqfc"/>
          <w:rFonts w:ascii="Times New Roman" w:hAnsi="Times New Roman" w:cs="Times New Roman"/>
          <w:b/>
          <w:color w:val="202124"/>
          <w:sz w:val="24"/>
          <w:szCs w:val="24"/>
          <w:lang w:val="kk-KZ"/>
        </w:rPr>
        <w:t>Техникалық сипаттама</w:t>
      </w:r>
      <w:r w:rsidR="001F2831" w:rsidRPr="00A25127">
        <w:rPr>
          <w:rFonts w:ascii="Times New Roman" w:hAnsi="Times New Roman" w:cs="Times New Roman"/>
          <w:b/>
          <w:sz w:val="24"/>
          <w:szCs w:val="24"/>
          <w:lang w:val="kk-KZ"/>
        </w:rPr>
        <w:t>.</w:t>
      </w:r>
    </w:p>
    <w:p w:rsidR="00A25127" w:rsidRPr="007106BA" w:rsidRDefault="00A25127" w:rsidP="00A25127">
      <w:pPr>
        <w:pStyle w:val="HTML"/>
        <w:shd w:val="clear" w:color="auto" w:fill="F8F9FA"/>
        <w:spacing w:line="276" w:lineRule="auto"/>
        <w:jc w:val="center"/>
        <w:rPr>
          <w:rFonts w:ascii="Times New Roman" w:hAnsi="Times New Roman" w:cs="Times New Roman"/>
          <w:b/>
          <w:color w:val="202124"/>
          <w:sz w:val="24"/>
          <w:szCs w:val="24"/>
          <w:lang w:val="kk-KZ"/>
        </w:rPr>
      </w:pPr>
    </w:p>
    <w:p w:rsidR="001F2831" w:rsidRPr="000A340D" w:rsidRDefault="001F2831" w:rsidP="00A25127">
      <w:pPr>
        <w:pStyle w:val="HTML"/>
        <w:shd w:val="clear" w:color="auto" w:fill="F8F9FA"/>
        <w:spacing w:line="276" w:lineRule="auto"/>
        <w:contextualSpacing/>
        <w:rPr>
          <w:rStyle w:val="y2iqfc"/>
          <w:rFonts w:ascii="Times New Roman" w:hAnsi="Times New Roman" w:cs="Times New Roman"/>
          <w:b/>
          <w:sz w:val="24"/>
          <w:szCs w:val="24"/>
          <w:lang w:val="kk-KZ"/>
        </w:rPr>
      </w:pPr>
      <w:r w:rsidRPr="000A340D">
        <w:rPr>
          <w:rStyle w:val="y2iqfc"/>
          <w:rFonts w:ascii="Times New Roman" w:hAnsi="Times New Roman" w:cs="Times New Roman"/>
          <w:b/>
          <w:sz w:val="24"/>
          <w:szCs w:val="24"/>
          <w:lang w:val="kk-KZ"/>
        </w:rPr>
        <w:t>Кеңсе мына мекенжайда болуы керек;</w:t>
      </w:r>
    </w:p>
    <w:p w:rsidR="001F2831" w:rsidRPr="000A340D" w:rsidRDefault="001F2831" w:rsidP="00A25127">
      <w:pPr>
        <w:pStyle w:val="HTML"/>
        <w:shd w:val="clear" w:color="auto" w:fill="F8F9FA"/>
        <w:spacing w:line="276" w:lineRule="auto"/>
        <w:contextualSpacing/>
        <w:rPr>
          <w:rStyle w:val="y2iqfc"/>
          <w:rFonts w:ascii="Times New Roman" w:hAnsi="Times New Roman" w:cs="Times New Roman"/>
          <w:b/>
          <w:sz w:val="24"/>
          <w:szCs w:val="24"/>
          <w:lang w:val="en-US"/>
        </w:rPr>
      </w:pPr>
      <w:r w:rsidRPr="000A340D">
        <w:rPr>
          <w:rStyle w:val="y2iqfc"/>
          <w:rFonts w:ascii="Times New Roman" w:hAnsi="Times New Roman" w:cs="Times New Roman"/>
          <w:b/>
          <w:sz w:val="24"/>
          <w:szCs w:val="24"/>
          <w:lang w:val="kk-KZ"/>
        </w:rPr>
        <w:t>Жамбыл облысы, Байзақ ауданы, Сарыкемер ауылы көшесінде. Байзақ батыр.</w:t>
      </w:r>
    </w:p>
    <w:p w:rsidR="001F2831" w:rsidRPr="00A25127" w:rsidRDefault="001F2831" w:rsidP="00A25127">
      <w:pPr>
        <w:pStyle w:val="HTML"/>
        <w:shd w:val="clear" w:color="auto" w:fill="F8F9FA"/>
        <w:spacing w:line="276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</w:p>
    <w:p w:rsidR="001F2831" w:rsidRPr="001061E5" w:rsidRDefault="001F2831" w:rsidP="00A25127">
      <w:pPr>
        <w:pStyle w:val="HTML"/>
        <w:numPr>
          <w:ilvl w:val="0"/>
          <w:numId w:val="2"/>
        </w:numPr>
        <w:shd w:val="clear" w:color="auto" w:fill="F8F9FA"/>
        <w:spacing w:line="276" w:lineRule="auto"/>
        <w:contextualSpacing/>
        <w:rPr>
          <w:rFonts w:ascii="Times New Roman" w:hAnsi="Times New Roman" w:cs="Times New Roman"/>
          <w:color w:val="202124"/>
          <w:sz w:val="24"/>
          <w:szCs w:val="24"/>
          <w:lang w:val="en-US"/>
        </w:rPr>
      </w:pPr>
      <w:r w:rsidRPr="00A25127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Кеңсе алаңы </w:t>
      </w:r>
      <w:r w:rsidR="001061E5">
        <w:rPr>
          <w:rStyle w:val="y2iqfc"/>
          <w:rFonts w:ascii="Times New Roman" w:hAnsi="Times New Roman" w:cs="Times New Roman"/>
          <w:color w:val="202124"/>
          <w:sz w:val="24"/>
          <w:szCs w:val="24"/>
          <w:lang w:val="en-US"/>
        </w:rPr>
        <w:t>69.4</w:t>
      </w:r>
      <w:r w:rsidRPr="00A25127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м2 кем емес</w:t>
      </w:r>
    </w:p>
    <w:p w:rsidR="001F2831" w:rsidRPr="001061E5" w:rsidRDefault="001F2831" w:rsidP="00A25127">
      <w:pPr>
        <w:pStyle w:val="HTML"/>
        <w:numPr>
          <w:ilvl w:val="0"/>
          <w:numId w:val="2"/>
        </w:numPr>
        <w:shd w:val="clear" w:color="auto" w:fill="F8F9FA"/>
        <w:spacing w:line="276" w:lineRule="auto"/>
        <w:contextualSpacing/>
        <w:rPr>
          <w:rFonts w:ascii="Times New Roman" w:hAnsi="Times New Roman" w:cs="Times New Roman"/>
          <w:color w:val="202124"/>
          <w:sz w:val="24"/>
          <w:szCs w:val="24"/>
          <w:lang w:val="en-US"/>
        </w:rPr>
      </w:pPr>
      <w:r w:rsidRPr="00A25127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Кеңсе интернетке кіру мүмкіндігі болуы керек</w:t>
      </w:r>
    </w:p>
    <w:p w:rsidR="001F2831" w:rsidRPr="006309D4" w:rsidRDefault="001F2831" w:rsidP="00A25127">
      <w:pPr>
        <w:pStyle w:val="HTML"/>
        <w:numPr>
          <w:ilvl w:val="0"/>
          <w:numId w:val="2"/>
        </w:numPr>
        <w:shd w:val="clear" w:color="auto" w:fill="F8F9FA"/>
        <w:spacing w:line="276" w:lineRule="auto"/>
        <w:contextualSpacing/>
        <w:rPr>
          <w:rStyle w:val="y2iqfc"/>
          <w:lang w:val="kk-KZ"/>
        </w:rPr>
      </w:pPr>
      <w:r w:rsidRPr="00A25127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Кеңсе телефон байланысы болуы керек</w:t>
      </w:r>
    </w:p>
    <w:p w:rsidR="001F2831" w:rsidRPr="006309D4" w:rsidRDefault="001F2831" w:rsidP="006309D4">
      <w:pPr>
        <w:pStyle w:val="HTML"/>
        <w:numPr>
          <w:ilvl w:val="0"/>
          <w:numId w:val="2"/>
        </w:numPr>
        <w:shd w:val="clear" w:color="auto" w:fill="F8F9FA"/>
        <w:spacing w:line="276" w:lineRule="auto"/>
        <w:contextualSpacing/>
        <w:rPr>
          <w:rStyle w:val="y2iqfc"/>
          <w:lang w:val="kk-KZ"/>
        </w:rPr>
      </w:pPr>
      <w:r w:rsidRPr="00A25127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Ғимараттың негізгі көшеге шығу мүмкіндігі болуы керек</w:t>
      </w:r>
    </w:p>
    <w:p w:rsidR="001F2831" w:rsidRDefault="001F2831" w:rsidP="006309D4">
      <w:pPr>
        <w:pStyle w:val="HTML"/>
        <w:numPr>
          <w:ilvl w:val="0"/>
          <w:numId w:val="2"/>
        </w:numPr>
        <w:shd w:val="clear" w:color="auto" w:fill="F8F9FA"/>
        <w:spacing w:line="276" w:lineRule="auto"/>
        <w:contextualSpacing/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</w:pPr>
      <w:r w:rsidRPr="00A25127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Ғимарат тәулік бойы күзетілуі керек</w:t>
      </w:r>
    </w:p>
    <w:p w:rsidR="000A340D" w:rsidRPr="006309D4" w:rsidRDefault="000A340D" w:rsidP="006309D4">
      <w:pPr>
        <w:pStyle w:val="HTML"/>
        <w:numPr>
          <w:ilvl w:val="0"/>
          <w:numId w:val="2"/>
        </w:numPr>
        <w:shd w:val="clear" w:color="auto" w:fill="F8F9FA"/>
        <w:spacing w:line="276" w:lineRule="auto"/>
        <w:contextualSpacing/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</w:pPr>
      <w:r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Ғ</w:t>
      </w:r>
      <w:r w:rsidRPr="000A340D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имаратта бейне бақылау жүйесі болуы керек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. 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  <w:lang w:val="en-US"/>
        </w:rPr>
        <w:t>(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отыз тәулік сақталуы керек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  <w:lang w:val="en-US"/>
        </w:rPr>
        <w:t>)</w:t>
      </w:r>
    </w:p>
    <w:p w:rsidR="001F2831" w:rsidRPr="006309D4" w:rsidRDefault="001F2831" w:rsidP="006309D4">
      <w:pPr>
        <w:pStyle w:val="HTML"/>
        <w:numPr>
          <w:ilvl w:val="0"/>
          <w:numId w:val="2"/>
        </w:numPr>
        <w:shd w:val="clear" w:color="auto" w:fill="F8F9FA"/>
        <w:spacing w:line="276" w:lineRule="auto"/>
        <w:contextualSpacing/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</w:pPr>
      <w:r w:rsidRPr="00A25127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Ке</w:t>
      </w:r>
      <w:r w:rsidR="000A340D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ңсе бөлмесі ғимараттың 1 </w:t>
      </w:r>
      <w:r w:rsidRPr="00A25127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қабатында орналасуы керек. 1 ​​м2 үшін 1</w:t>
      </w:r>
      <w:r w:rsidR="001061E5" w:rsidRPr="001061E5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144</w:t>
      </w:r>
      <w:r w:rsidRPr="00A25127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,</w:t>
      </w:r>
      <w:r w:rsidR="00A83CDF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9</w:t>
      </w:r>
      <w:r w:rsidRPr="00A25127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теңге ҚҚС-соның ішінде</w:t>
      </w:r>
    </w:p>
    <w:p w:rsidR="001F2831" w:rsidRPr="006309D4" w:rsidRDefault="001F2831" w:rsidP="006309D4">
      <w:pPr>
        <w:pStyle w:val="HTML"/>
        <w:numPr>
          <w:ilvl w:val="0"/>
          <w:numId w:val="2"/>
        </w:numPr>
        <w:shd w:val="clear" w:color="auto" w:fill="F8F9FA"/>
        <w:spacing w:line="276" w:lineRule="auto"/>
        <w:contextualSpacing/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</w:pPr>
      <w:r w:rsidRPr="00A25127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Ғимараттың бөлек (дәретхана) бөлмесі болуы керек.</w:t>
      </w:r>
    </w:p>
    <w:p w:rsidR="001F2831" w:rsidRPr="006309D4" w:rsidRDefault="001F2831" w:rsidP="006309D4">
      <w:pPr>
        <w:pStyle w:val="HTML"/>
        <w:numPr>
          <w:ilvl w:val="0"/>
          <w:numId w:val="2"/>
        </w:numPr>
        <w:shd w:val="clear" w:color="auto" w:fill="F8F9FA"/>
        <w:spacing w:line="276" w:lineRule="auto"/>
        <w:contextualSpacing/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</w:pPr>
      <w:r w:rsidRPr="00A25127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Кеңсе орталықтандырылған жылыту болуы керек</w:t>
      </w:r>
    </w:p>
    <w:p w:rsidR="001F2831" w:rsidRPr="006309D4" w:rsidRDefault="001F2831" w:rsidP="006309D4">
      <w:pPr>
        <w:pStyle w:val="HTML"/>
        <w:numPr>
          <w:ilvl w:val="0"/>
          <w:numId w:val="2"/>
        </w:numPr>
        <w:shd w:val="clear" w:color="auto" w:fill="F8F9FA"/>
        <w:spacing w:line="276" w:lineRule="auto"/>
        <w:contextualSpacing/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</w:pPr>
      <w:r w:rsidRPr="00A25127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Кеңсе үй-жайы үздіксіз электр энергиясымен қамтамасыз етілуі керек</w:t>
      </w:r>
    </w:p>
    <w:p w:rsidR="001F2831" w:rsidRDefault="001F2831" w:rsidP="006309D4">
      <w:pPr>
        <w:pStyle w:val="HTML"/>
        <w:numPr>
          <w:ilvl w:val="0"/>
          <w:numId w:val="2"/>
        </w:numPr>
        <w:shd w:val="clear" w:color="auto" w:fill="F8F9FA"/>
        <w:spacing w:line="276" w:lineRule="auto"/>
        <w:contextualSpacing/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</w:pPr>
      <w:r w:rsidRPr="00A25127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Кеңсе ғимаратының жеке автотұрақтары болуы керек</w:t>
      </w:r>
    </w:p>
    <w:p w:rsidR="00D31C3D" w:rsidRDefault="00D31C3D" w:rsidP="006309D4">
      <w:pPr>
        <w:pStyle w:val="HTML"/>
        <w:numPr>
          <w:ilvl w:val="0"/>
          <w:numId w:val="2"/>
        </w:numPr>
        <w:shd w:val="clear" w:color="auto" w:fill="F8F9FA"/>
        <w:spacing w:line="276" w:lineRule="auto"/>
        <w:contextualSpacing/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</w:pPr>
      <w:r w:rsidRPr="006309D4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Көктем және күз айларында ғимараттың терезелері  мен зерәйнетерінің сыртқы бөлігін ылғалды тазалау;</w:t>
      </w:r>
    </w:p>
    <w:p w:rsidR="006309D4" w:rsidRDefault="006309D4" w:rsidP="006309D4">
      <w:pPr>
        <w:pStyle w:val="HTML"/>
        <w:numPr>
          <w:ilvl w:val="0"/>
          <w:numId w:val="2"/>
        </w:numPr>
        <w:shd w:val="clear" w:color="auto" w:fill="F8F9FA"/>
        <w:spacing w:line="276" w:lineRule="auto"/>
        <w:contextualSpacing/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</w:pPr>
      <w:r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Ғимараттың алдынғы кіреберісінде  мүгедектігі бар адамдарға арналған пандус белгілері болуы керек.</w:t>
      </w:r>
    </w:p>
    <w:p w:rsidR="00C94CEF" w:rsidRDefault="00C94CEF" w:rsidP="006309D4">
      <w:pPr>
        <w:pStyle w:val="HTML"/>
        <w:numPr>
          <w:ilvl w:val="0"/>
          <w:numId w:val="2"/>
        </w:numPr>
        <w:shd w:val="clear" w:color="auto" w:fill="F8F9FA"/>
        <w:spacing w:line="276" w:lineRule="auto"/>
        <w:contextualSpacing/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</w:pPr>
      <w:r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Мүгедектігі бар адамдар соның ішінде кресло-арбада отыратын мүгедектігі бар адамдарға ғимарат</w:t>
      </w:r>
      <w:r w:rsidR="00EE5939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қа кіріп-шығуына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ыңғайлы жол бағыты болуы керек</w:t>
      </w:r>
    </w:p>
    <w:p w:rsidR="006309D4" w:rsidRPr="006309D4" w:rsidRDefault="00C94CEF" w:rsidP="006309D4">
      <w:pPr>
        <w:pStyle w:val="HTML"/>
        <w:numPr>
          <w:ilvl w:val="0"/>
          <w:numId w:val="2"/>
        </w:numPr>
        <w:shd w:val="clear" w:color="auto" w:fill="F8F9FA"/>
        <w:spacing w:line="276" w:lineRule="auto"/>
        <w:contextualSpacing/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</w:pPr>
      <w:r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М</w:t>
      </w:r>
      <w:r w:rsidR="006309D4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үгедектігі бар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адамдар</w:t>
      </w:r>
      <w:r w:rsidR="006309D4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соның ішінде кресло-арба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да от</w:t>
      </w:r>
      <w:r w:rsidR="00EE5939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ыратын мүгедектігі бар адамдар  және зағип жандарға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арналған бағыт белгілерімен есік алдында орналасқан қоңырау батырмасы мен тифло құрал белгілері міндетті түрде болуы керек</w:t>
      </w:r>
    </w:p>
    <w:p w:rsidR="00D31C3D" w:rsidRPr="006309D4" w:rsidRDefault="00D31C3D" w:rsidP="006309D4">
      <w:pPr>
        <w:pStyle w:val="HTML"/>
        <w:numPr>
          <w:ilvl w:val="0"/>
          <w:numId w:val="2"/>
        </w:numPr>
        <w:shd w:val="clear" w:color="auto" w:fill="F8F9FA"/>
        <w:spacing w:line="276" w:lineRule="auto"/>
        <w:contextualSpacing/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</w:pPr>
      <w:r w:rsidRPr="006309D4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Тұрақты түрде абаттандыру жұмыстарын жүргізу, қарды тазалау, белгіленген аймақты күл-қоқысты жинау;</w:t>
      </w:r>
    </w:p>
    <w:p w:rsidR="00D31C3D" w:rsidRPr="006309D4" w:rsidRDefault="00D31C3D" w:rsidP="006309D4">
      <w:pPr>
        <w:pStyle w:val="HTML"/>
        <w:numPr>
          <w:ilvl w:val="0"/>
          <w:numId w:val="2"/>
        </w:numPr>
        <w:shd w:val="clear" w:color="auto" w:fill="F8F9FA"/>
        <w:spacing w:line="276" w:lineRule="auto"/>
        <w:contextualSpacing/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</w:pPr>
      <w:r w:rsidRPr="006309D4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Көктем мен күз айларында белгіленген аймақты тазалау;</w:t>
      </w:r>
    </w:p>
    <w:p w:rsidR="00D31C3D" w:rsidRPr="006309D4" w:rsidRDefault="00D31C3D" w:rsidP="006309D4">
      <w:pPr>
        <w:pStyle w:val="HTML"/>
        <w:numPr>
          <w:ilvl w:val="0"/>
          <w:numId w:val="2"/>
        </w:numPr>
        <w:shd w:val="clear" w:color="auto" w:fill="F8F9FA"/>
        <w:spacing w:line="276" w:lineRule="auto"/>
        <w:contextualSpacing/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</w:pPr>
      <w:r w:rsidRPr="006309D4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Ғимараттың маңдайшасында орнатылған рәміздер бұзылған жағдайда шұғыл түрде қалпына келтіру.</w:t>
      </w:r>
    </w:p>
    <w:p w:rsidR="00D31C3D" w:rsidRPr="006309D4" w:rsidRDefault="00D31C3D" w:rsidP="006309D4">
      <w:pPr>
        <w:pStyle w:val="HTML"/>
        <w:numPr>
          <w:ilvl w:val="0"/>
          <w:numId w:val="2"/>
        </w:numPr>
        <w:shd w:val="clear" w:color="auto" w:fill="F8F9FA"/>
        <w:spacing w:line="276" w:lineRule="auto"/>
        <w:contextualSpacing/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</w:pPr>
      <w:r w:rsidRPr="006309D4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Ғимаратқа тұрақты техникалық күтім жасау және ағымдағы жөндеу жұмыстарын жүргізу</w:t>
      </w:r>
    </w:p>
    <w:p w:rsidR="00D31C3D" w:rsidRPr="006309D4" w:rsidRDefault="00D31C3D" w:rsidP="006309D4">
      <w:pPr>
        <w:pStyle w:val="HTML"/>
        <w:numPr>
          <w:ilvl w:val="0"/>
          <w:numId w:val="2"/>
        </w:numPr>
        <w:shd w:val="clear" w:color="auto" w:fill="F8F9FA"/>
        <w:spacing w:line="276" w:lineRule="auto"/>
        <w:contextualSpacing/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</w:pPr>
      <w:r w:rsidRPr="006309D4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Жарықтандыру шамдарын сырлау және бекітілген аумақтарға тапсырыс берушінің талабы бойынша күл-қоқыс жәшіктерін орнату;</w:t>
      </w:r>
    </w:p>
    <w:p w:rsidR="00D31C3D" w:rsidRPr="006309D4" w:rsidRDefault="00D31C3D" w:rsidP="006309D4">
      <w:pPr>
        <w:pStyle w:val="HTML"/>
        <w:numPr>
          <w:ilvl w:val="0"/>
          <w:numId w:val="2"/>
        </w:numPr>
        <w:shd w:val="clear" w:color="auto" w:fill="F8F9FA"/>
        <w:spacing w:line="276" w:lineRule="auto"/>
        <w:contextualSpacing/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</w:pPr>
      <w:r w:rsidRPr="006309D4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Тапсырыс берушінің талаптарына сай қоғамдық орындарға ағымдағы жөндеу жұмыстарын жүргізу (Қабырғаларды және жұмыс бөлмелерінің төбелерін, дәліздерді сырлау).</w:t>
      </w:r>
    </w:p>
    <w:p w:rsidR="00D31C3D" w:rsidRPr="006309D4" w:rsidRDefault="00D31C3D" w:rsidP="006309D4">
      <w:pPr>
        <w:pStyle w:val="HTML"/>
        <w:numPr>
          <w:ilvl w:val="0"/>
          <w:numId w:val="2"/>
        </w:numPr>
        <w:shd w:val="clear" w:color="auto" w:fill="F8F9FA"/>
        <w:spacing w:line="276" w:lineRule="auto"/>
        <w:contextualSpacing/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</w:pPr>
      <w:r w:rsidRPr="006309D4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Өртке қарсы қауіпсіздік жүйелері санитарлық нормаларға сәйкес келу</w:t>
      </w:r>
    </w:p>
    <w:p w:rsidR="00D31C3D" w:rsidRPr="006309D4" w:rsidRDefault="00D31C3D" w:rsidP="006309D4">
      <w:pPr>
        <w:pStyle w:val="HTML"/>
        <w:numPr>
          <w:ilvl w:val="0"/>
          <w:numId w:val="2"/>
        </w:numPr>
        <w:shd w:val="clear" w:color="auto" w:fill="F8F9FA"/>
        <w:spacing w:line="276" w:lineRule="auto"/>
        <w:contextualSpacing/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</w:pPr>
      <w:r w:rsidRPr="006309D4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lastRenderedPageBreak/>
        <w:t>Ғимаратта өот сөндіру қауіпсіздігін қатаң түрде сақтау, қолданыстағы Заңнамаға сәйкес;</w:t>
      </w:r>
    </w:p>
    <w:p w:rsidR="00D31C3D" w:rsidRPr="006309D4" w:rsidRDefault="00D31C3D" w:rsidP="006309D4">
      <w:pPr>
        <w:pStyle w:val="HTML"/>
        <w:numPr>
          <w:ilvl w:val="0"/>
          <w:numId w:val="2"/>
        </w:numPr>
        <w:shd w:val="clear" w:color="auto" w:fill="F8F9FA"/>
        <w:spacing w:line="276" w:lineRule="auto"/>
        <w:contextualSpacing/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</w:pPr>
      <w:r w:rsidRPr="006309D4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Қажет болған жағдайда өрт сөндіру гидранттарын алмастыру және өрт сөндіру қалқаны болуы тиіс.</w:t>
      </w:r>
    </w:p>
    <w:p w:rsidR="007106BA" w:rsidRPr="006309D4" w:rsidRDefault="007106BA" w:rsidP="006309D4">
      <w:pPr>
        <w:pStyle w:val="HTML"/>
        <w:numPr>
          <w:ilvl w:val="0"/>
          <w:numId w:val="2"/>
        </w:numPr>
        <w:shd w:val="clear" w:color="auto" w:fill="F8F9FA"/>
        <w:spacing w:line="276" w:lineRule="auto"/>
        <w:contextualSpacing/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</w:pPr>
      <w:r w:rsidRPr="006309D4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Электр жүйелерінде ақаулар пайда болған жағдайда сапалы түрде қалыпқа келтіру және уақытылы қызмет көрсету;</w:t>
      </w:r>
    </w:p>
    <w:p w:rsidR="00D31C3D" w:rsidRPr="006309D4" w:rsidRDefault="007106BA" w:rsidP="006309D4">
      <w:pPr>
        <w:pStyle w:val="HTML"/>
        <w:numPr>
          <w:ilvl w:val="0"/>
          <w:numId w:val="2"/>
        </w:numPr>
        <w:shd w:val="clear" w:color="auto" w:fill="F8F9FA"/>
        <w:spacing w:line="276" w:lineRule="auto"/>
        <w:contextualSpacing/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</w:pPr>
      <w:r w:rsidRPr="006309D4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Сыртқы жарықтандыру жүйесіне қызмет көрсету</w:t>
      </w:r>
    </w:p>
    <w:p w:rsidR="007106BA" w:rsidRPr="006309D4" w:rsidRDefault="007106BA" w:rsidP="006309D4">
      <w:pPr>
        <w:pStyle w:val="HTML"/>
        <w:numPr>
          <w:ilvl w:val="0"/>
          <w:numId w:val="2"/>
        </w:numPr>
        <w:shd w:val="clear" w:color="auto" w:fill="F8F9FA"/>
        <w:spacing w:line="276" w:lineRule="auto"/>
        <w:contextualSpacing/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</w:pPr>
      <w:r w:rsidRPr="006309D4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Жеке электр жүйесі есептегіш аспабы болуы керек;</w:t>
      </w:r>
    </w:p>
    <w:p w:rsidR="007106BA" w:rsidRPr="006309D4" w:rsidRDefault="007106BA" w:rsidP="006309D4">
      <w:pPr>
        <w:pStyle w:val="HTML"/>
        <w:numPr>
          <w:ilvl w:val="0"/>
          <w:numId w:val="2"/>
        </w:numPr>
        <w:shd w:val="clear" w:color="auto" w:fill="F8F9FA"/>
        <w:spacing w:line="276" w:lineRule="auto"/>
        <w:contextualSpacing/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</w:pPr>
      <w:r w:rsidRPr="006309D4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Ұсынылған ғимаратта телефон және желілік жүйелері (лотос) орнатылуы қажет.</w:t>
      </w:r>
    </w:p>
    <w:p w:rsidR="007106BA" w:rsidRPr="006309D4" w:rsidRDefault="007106BA" w:rsidP="006309D4">
      <w:pPr>
        <w:pStyle w:val="HTML"/>
        <w:numPr>
          <w:ilvl w:val="0"/>
          <w:numId w:val="2"/>
        </w:numPr>
        <w:shd w:val="clear" w:color="auto" w:fill="F8F9FA"/>
        <w:spacing w:line="276" w:lineRule="auto"/>
        <w:contextualSpacing/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</w:pPr>
      <w:r w:rsidRPr="006309D4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Жұмыс кезінде техникалық қауіпсіздікті сақтауға;</w:t>
      </w:r>
    </w:p>
    <w:p w:rsidR="007106BA" w:rsidRPr="006309D4" w:rsidRDefault="007106BA" w:rsidP="006309D4">
      <w:pPr>
        <w:pStyle w:val="HTML"/>
        <w:numPr>
          <w:ilvl w:val="0"/>
          <w:numId w:val="2"/>
        </w:numPr>
        <w:shd w:val="clear" w:color="auto" w:fill="F8F9FA"/>
        <w:spacing w:line="276" w:lineRule="auto"/>
        <w:contextualSpacing/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</w:pPr>
      <w:r w:rsidRPr="006309D4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Өрт сөндіру қауіпсіздігін ұстануға;</w:t>
      </w:r>
    </w:p>
    <w:p w:rsidR="007106BA" w:rsidRPr="006309D4" w:rsidRDefault="007106BA" w:rsidP="006309D4">
      <w:pPr>
        <w:pStyle w:val="HTML"/>
        <w:numPr>
          <w:ilvl w:val="0"/>
          <w:numId w:val="2"/>
        </w:numPr>
        <w:shd w:val="clear" w:color="auto" w:fill="F8F9FA"/>
        <w:spacing w:line="276" w:lineRule="auto"/>
        <w:contextualSpacing/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</w:pPr>
      <w:r w:rsidRPr="006309D4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Көлік тұрағына арналған орынмен қамтамасыз етуге.</w:t>
      </w:r>
    </w:p>
    <w:p w:rsidR="007106BA" w:rsidRPr="006309D4" w:rsidRDefault="007106BA" w:rsidP="006309D4">
      <w:pPr>
        <w:pStyle w:val="HTML"/>
        <w:numPr>
          <w:ilvl w:val="0"/>
          <w:numId w:val="2"/>
        </w:numPr>
        <w:shd w:val="clear" w:color="auto" w:fill="F8F9FA"/>
        <w:spacing w:line="276" w:lineRule="auto"/>
        <w:contextualSpacing/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</w:pPr>
      <w:r w:rsidRPr="006309D4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Қызметкерлерге арналған (ерлер мен әйелдер) жеке дәретханасы.</w:t>
      </w:r>
    </w:p>
    <w:p w:rsidR="007106BA" w:rsidRPr="006309D4" w:rsidRDefault="007106BA" w:rsidP="006309D4">
      <w:pPr>
        <w:pStyle w:val="HTML"/>
        <w:numPr>
          <w:ilvl w:val="0"/>
          <w:numId w:val="2"/>
        </w:numPr>
        <w:shd w:val="clear" w:color="auto" w:fill="F8F9FA"/>
        <w:spacing w:line="276" w:lineRule="auto"/>
        <w:contextualSpacing/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</w:pPr>
      <w:r w:rsidRPr="006309D4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Жылумен қамту энергиясына, күзетшілерге ақы төлеу келісім –шарт соммасына кіреді</w:t>
      </w:r>
    </w:p>
    <w:p w:rsidR="007106BA" w:rsidRDefault="007106BA" w:rsidP="006309D4">
      <w:pPr>
        <w:pStyle w:val="HTML"/>
        <w:numPr>
          <w:ilvl w:val="0"/>
          <w:numId w:val="2"/>
        </w:numPr>
        <w:shd w:val="clear" w:color="auto" w:fill="F8F9FA"/>
        <w:spacing w:line="276" w:lineRule="auto"/>
        <w:contextualSpacing/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</w:pPr>
      <w:r w:rsidRPr="006309D4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Қызмет атқарудың мерзімі 202</w:t>
      </w:r>
      <w:r w:rsidR="00A83CDF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6</w:t>
      </w:r>
      <w:r w:rsidRPr="006309D4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жылдың 31 желтоқсанын қоса алғанда.</w:t>
      </w:r>
    </w:p>
    <w:p w:rsidR="00654366" w:rsidRDefault="00654366" w:rsidP="006309D4">
      <w:pPr>
        <w:pStyle w:val="HTML"/>
        <w:numPr>
          <w:ilvl w:val="0"/>
          <w:numId w:val="2"/>
        </w:numPr>
        <w:shd w:val="clear" w:color="auto" w:fill="F8F9FA"/>
        <w:spacing w:line="276" w:lineRule="auto"/>
        <w:contextualSpacing/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</w:pPr>
      <w:r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Ғимаратта қызметкерлерге арналған мәжіліс залы болуы тиіс </w:t>
      </w:r>
      <w:r w:rsidR="001061E5" w:rsidRPr="001061E5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40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-</w:t>
      </w:r>
      <w:r w:rsidR="001061E5" w:rsidRPr="001061E5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6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0 адам арналаған.</w:t>
      </w:r>
    </w:p>
    <w:p w:rsidR="00654366" w:rsidRPr="006309D4" w:rsidRDefault="00654366" w:rsidP="006309D4">
      <w:pPr>
        <w:pStyle w:val="HTML"/>
        <w:numPr>
          <w:ilvl w:val="0"/>
          <w:numId w:val="2"/>
        </w:numPr>
        <w:shd w:val="clear" w:color="auto" w:fill="F8F9FA"/>
        <w:spacing w:line="276" w:lineRule="auto"/>
        <w:contextualSpacing/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</w:pPr>
      <w:r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Ғимараттын орналасқан жері Байзақ аудан әкімі аппаратының  ара қашықтығымен  кемінде 100 метр болуы тиіс.</w:t>
      </w:r>
    </w:p>
    <w:p w:rsidR="00712689" w:rsidRPr="00A25127" w:rsidRDefault="00712689" w:rsidP="00A25127">
      <w:pPr>
        <w:pStyle w:val="HTML"/>
        <w:spacing w:line="276" w:lineRule="auto"/>
        <w:contextualSpacing/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</w:pPr>
    </w:p>
    <w:p w:rsidR="001F2831" w:rsidRPr="00A25127" w:rsidRDefault="001F2831" w:rsidP="00A25127">
      <w:pPr>
        <w:pStyle w:val="HTML"/>
        <w:spacing w:line="276" w:lineRule="auto"/>
        <w:contextualSpacing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 w:rsidRPr="00A25127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Кеңсе кеңістігін жалға алу құнына коммуналдық қызметтер, соның ішінде электр энергиясы </w:t>
      </w:r>
      <w:r w:rsidR="001061E5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және жылыту </w:t>
      </w:r>
      <w:r w:rsidRPr="00A25127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кіреді.</w:t>
      </w:r>
    </w:p>
    <w:p w:rsidR="003C3F25" w:rsidRPr="00A25127" w:rsidRDefault="003C3F25" w:rsidP="00A25127">
      <w:pPr>
        <w:contextualSpacing/>
        <w:rPr>
          <w:rFonts w:ascii="Times New Roman" w:hAnsi="Times New Roman" w:cs="Times New Roman"/>
          <w:sz w:val="24"/>
          <w:szCs w:val="24"/>
          <w:lang w:val="kk-KZ"/>
        </w:rPr>
      </w:pPr>
    </w:p>
    <w:sectPr w:rsidR="003C3F25" w:rsidRPr="00A25127" w:rsidSect="00D60037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97D0D"/>
    <w:multiLevelType w:val="hybridMultilevel"/>
    <w:tmpl w:val="F88EF0D2"/>
    <w:lvl w:ilvl="0" w:tplc="80829F72">
      <w:start w:val="5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175977A6"/>
    <w:multiLevelType w:val="hybridMultilevel"/>
    <w:tmpl w:val="76FE8C98"/>
    <w:lvl w:ilvl="0" w:tplc="80829F72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5B51714F"/>
    <w:multiLevelType w:val="hybridMultilevel"/>
    <w:tmpl w:val="76FE8C98"/>
    <w:lvl w:ilvl="0" w:tplc="80829F72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BA3"/>
    <w:rsid w:val="000A2BA3"/>
    <w:rsid w:val="000A340D"/>
    <w:rsid w:val="000A3727"/>
    <w:rsid w:val="000B3A0D"/>
    <w:rsid w:val="000D06E9"/>
    <w:rsid w:val="000F74BC"/>
    <w:rsid w:val="001061E5"/>
    <w:rsid w:val="001150C2"/>
    <w:rsid w:val="00130F94"/>
    <w:rsid w:val="00152006"/>
    <w:rsid w:val="001F2831"/>
    <w:rsid w:val="00206FAF"/>
    <w:rsid w:val="00231E1F"/>
    <w:rsid w:val="002616D6"/>
    <w:rsid w:val="0030604F"/>
    <w:rsid w:val="003156EC"/>
    <w:rsid w:val="00326D80"/>
    <w:rsid w:val="003334DD"/>
    <w:rsid w:val="003C3F25"/>
    <w:rsid w:val="00592D94"/>
    <w:rsid w:val="00620BD1"/>
    <w:rsid w:val="006309D4"/>
    <w:rsid w:val="00654366"/>
    <w:rsid w:val="006E755E"/>
    <w:rsid w:val="00705211"/>
    <w:rsid w:val="007106BA"/>
    <w:rsid w:val="00712689"/>
    <w:rsid w:val="00952D6F"/>
    <w:rsid w:val="00954760"/>
    <w:rsid w:val="00964AE0"/>
    <w:rsid w:val="00980FEE"/>
    <w:rsid w:val="009D4734"/>
    <w:rsid w:val="00A25127"/>
    <w:rsid w:val="00A277C8"/>
    <w:rsid w:val="00A675D9"/>
    <w:rsid w:val="00A83CDF"/>
    <w:rsid w:val="00A85E5B"/>
    <w:rsid w:val="00AA2A28"/>
    <w:rsid w:val="00C30A0B"/>
    <w:rsid w:val="00C80BD7"/>
    <w:rsid w:val="00C94CEF"/>
    <w:rsid w:val="00D31C3D"/>
    <w:rsid w:val="00D60037"/>
    <w:rsid w:val="00D72647"/>
    <w:rsid w:val="00D961D5"/>
    <w:rsid w:val="00DB105F"/>
    <w:rsid w:val="00DC0B2C"/>
    <w:rsid w:val="00E33923"/>
    <w:rsid w:val="00EE5939"/>
    <w:rsid w:val="00F426A2"/>
    <w:rsid w:val="00F74D30"/>
    <w:rsid w:val="00F8239E"/>
    <w:rsid w:val="00F87297"/>
    <w:rsid w:val="00FA3CFA"/>
    <w:rsid w:val="00FF74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2BA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1F283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1F2831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1F283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2BA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1F283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1F2831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1F28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6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3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04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37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4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8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7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8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3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79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97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28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71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75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1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970</Words>
  <Characters>5534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RePack by Diakov</cp:lastModifiedBy>
  <cp:revision>2</cp:revision>
  <cp:lastPrinted>2024-01-26T05:35:00Z</cp:lastPrinted>
  <dcterms:created xsi:type="dcterms:W3CDTF">2026-10-19T11:26:00Z</dcterms:created>
  <dcterms:modified xsi:type="dcterms:W3CDTF">2026-10-19T11:26:00Z</dcterms:modified>
</cp:coreProperties>
</file>