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0B9" w:rsidRPr="0036637B" w:rsidRDefault="002960B9" w:rsidP="002960B9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36637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Техническая спецификация </w:t>
      </w:r>
    </w:p>
    <w:p w:rsidR="002960B9" w:rsidRPr="0036637B" w:rsidRDefault="008C1405" w:rsidP="002960B9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>На у</w:t>
      </w:r>
      <w:r w:rsidRPr="008C1405">
        <w:rPr>
          <w:rFonts w:eastAsia="Times New Roman"/>
          <w:b/>
          <w:bCs/>
          <w:color w:val="000000"/>
          <w:sz w:val="24"/>
          <w:szCs w:val="24"/>
          <w:lang w:eastAsia="ru-RU"/>
        </w:rPr>
        <w:t>ниверсальные услуги почтовой связи</w:t>
      </w: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и</w:t>
      </w:r>
      <w:r w:rsidRPr="008C1405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услуги по пересылке регистрируемых почтовых отправлений</w:t>
      </w:r>
      <w:r w:rsidRPr="0036637B">
        <w:rPr>
          <w:rFonts w:eastAsia="Times New Roman"/>
          <w:bCs/>
          <w:color w:val="000000"/>
          <w:sz w:val="24"/>
          <w:szCs w:val="24"/>
          <w:lang w:eastAsia="ru-RU"/>
        </w:rPr>
        <w:t xml:space="preserve"> </w:t>
      </w:r>
      <w:r w:rsidR="002960B9" w:rsidRPr="0036637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(внутренних и международных) </w:t>
      </w:r>
    </w:p>
    <w:tbl>
      <w:tblPr>
        <w:tblpPr w:leftFromText="180" w:rightFromText="180" w:vertAnchor="text" w:horzAnchor="margin" w:tblpX="-354" w:tblpY="150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3508"/>
        <w:gridCol w:w="5817"/>
      </w:tblGrid>
      <w:tr w:rsidR="002960B9" w:rsidRPr="0036637B" w:rsidTr="00C61338">
        <w:trPr>
          <w:trHeight w:val="416"/>
        </w:trPr>
        <w:tc>
          <w:tcPr>
            <w:tcW w:w="456" w:type="dxa"/>
          </w:tcPr>
          <w:p w:rsidR="002960B9" w:rsidRPr="0036637B" w:rsidRDefault="002960B9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</w:p>
        </w:tc>
        <w:tc>
          <w:tcPr>
            <w:tcW w:w="3508" w:type="dxa"/>
          </w:tcPr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Наименование лота</w:t>
            </w:r>
          </w:p>
        </w:tc>
        <w:tc>
          <w:tcPr>
            <w:tcW w:w="5817" w:type="dxa"/>
          </w:tcPr>
          <w:p w:rsidR="002960B9" w:rsidRPr="0036637B" w:rsidRDefault="00C61338" w:rsidP="00C61338">
            <w:pPr>
              <w:spacing w:after="0" w:line="240" w:lineRule="auto"/>
              <w:jc w:val="both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Универсальные</w:t>
            </w: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услуги почтовой связи</w:t>
            </w: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услуги по пересылке регистрируемых почтовых отправлений</w:t>
            </w:r>
            <w:r w:rsidR="002960B9" w:rsidRPr="0036637B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960B9" w:rsidRPr="0036637B" w:rsidTr="00C61338">
        <w:trPr>
          <w:trHeight w:val="140"/>
        </w:trPr>
        <w:tc>
          <w:tcPr>
            <w:tcW w:w="456" w:type="dxa"/>
          </w:tcPr>
          <w:p w:rsidR="002960B9" w:rsidRPr="0036637B" w:rsidRDefault="002960B9" w:rsidP="00C61338">
            <w:pPr>
              <w:spacing w:after="0" w:line="240" w:lineRule="auto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2</w:t>
            </w:r>
          </w:p>
        </w:tc>
        <w:tc>
          <w:tcPr>
            <w:tcW w:w="3508" w:type="dxa"/>
          </w:tcPr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Количество ТРУ</w:t>
            </w:r>
          </w:p>
        </w:tc>
        <w:tc>
          <w:tcPr>
            <w:tcW w:w="5817" w:type="dxa"/>
          </w:tcPr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rPr>
                <w:b/>
                <w:bCs/>
                <w:color w:val="FF0000"/>
                <w:sz w:val="24"/>
              </w:rPr>
            </w:pPr>
            <w:r w:rsidRPr="0036637B">
              <w:rPr>
                <w:bCs/>
                <w:sz w:val="24"/>
              </w:rPr>
              <w:t>1 (одна) услуга</w:t>
            </w:r>
          </w:p>
        </w:tc>
      </w:tr>
      <w:tr w:rsidR="002960B9" w:rsidRPr="0036637B" w:rsidTr="00C61338">
        <w:trPr>
          <w:trHeight w:val="415"/>
        </w:trPr>
        <w:tc>
          <w:tcPr>
            <w:tcW w:w="456" w:type="dxa"/>
          </w:tcPr>
          <w:p w:rsidR="002960B9" w:rsidRPr="0036637B" w:rsidRDefault="002960B9" w:rsidP="00C61338">
            <w:pPr>
              <w:spacing w:after="0" w:line="240" w:lineRule="auto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bCs/>
                <w:sz w:val="24"/>
              </w:rPr>
              <w:t>3</w:t>
            </w:r>
          </w:p>
        </w:tc>
        <w:tc>
          <w:tcPr>
            <w:tcW w:w="3508" w:type="dxa"/>
          </w:tcPr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Общие требования</w:t>
            </w:r>
          </w:p>
        </w:tc>
        <w:tc>
          <w:tcPr>
            <w:tcW w:w="5817" w:type="dxa"/>
          </w:tcPr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jc w:val="both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36637B">
              <w:rPr>
                <w:sz w:val="24"/>
                <w:szCs w:val="24"/>
              </w:rPr>
              <w:t xml:space="preserve">Поставщик должен осуществлять своевременный прием и доставку корреспонденции в </w:t>
            </w:r>
            <w:r w:rsidR="00C61338" w:rsidRPr="00C61338">
              <w:rPr>
                <w:sz w:val="24"/>
                <w:szCs w:val="24"/>
              </w:rPr>
              <w:t>соответствии с утвержденными Показателями качества универсальных услуг почтовой связи</w:t>
            </w:r>
            <w:r w:rsidR="00147BD2">
              <w:rPr>
                <w:sz w:val="24"/>
                <w:szCs w:val="24"/>
              </w:rPr>
              <w:t>,</w:t>
            </w:r>
            <w:r w:rsidR="00C61338" w:rsidRPr="00C61338">
              <w:rPr>
                <w:sz w:val="24"/>
                <w:szCs w:val="24"/>
              </w:rPr>
              <w:t xml:space="preserve"> </w:t>
            </w:r>
            <w:r w:rsidR="00147BD2">
              <w:rPr>
                <w:sz w:val="24"/>
                <w:szCs w:val="24"/>
              </w:rPr>
              <w:t>Правилами предоставления услуг почтовой связи</w:t>
            </w:r>
            <w:r w:rsidR="00147BD2" w:rsidRPr="00C61338">
              <w:rPr>
                <w:sz w:val="24"/>
                <w:szCs w:val="24"/>
              </w:rPr>
              <w:t xml:space="preserve"> </w:t>
            </w:r>
            <w:r w:rsidR="00147BD2">
              <w:rPr>
                <w:sz w:val="24"/>
                <w:szCs w:val="24"/>
              </w:rPr>
              <w:t xml:space="preserve">и </w:t>
            </w:r>
            <w:r w:rsidR="00147BD2" w:rsidRPr="00C61338">
              <w:rPr>
                <w:sz w:val="24"/>
                <w:szCs w:val="24"/>
              </w:rPr>
              <w:t>иными</w:t>
            </w:r>
            <w:r w:rsidR="00C61338">
              <w:rPr>
                <w:sz w:val="24"/>
                <w:szCs w:val="24"/>
              </w:rPr>
              <w:t xml:space="preserve"> условиями,</w:t>
            </w:r>
            <w:r w:rsidRPr="0036637B">
              <w:rPr>
                <w:sz w:val="24"/>
                <w:szCs w:val="24"/>
              </w:rPr>
              <w:t xml:space="preserve"> указанными в Технической спецификации.</w:t>
            </w:r>
            <w:r w:rsidRPr="0036637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</w:p>
        </w:tc>
      </w:tr>
      <w:tr w:rsidR="00802A8C" w:rsidRPr="0036637B" w:rsidTr="00C61338">
        <w:trPr>
          <w:trHeight w:val="415"/>
        </w:trPr>
        <w:tc>
          <w:tcPr>
            <w:tcW w:w="456" w:type="dxa"/>
          </w:tcPr>
          <w:p w:rsidR="00802A8C" w:rsidRPr="0036637B" w:rsidRDefault="00802A8C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4</w:t>
            </w:r>
          </w:p>
        </w:tc>
        <w:tc>
          <w:tcPr>
            <w:tcW w:w="3508" w:type="dxa"/>
          </w:tcPr>
          <w:p w:rsidR="00802A8C" w:rsidRPr="002D66E8" w:rsidRDefault="00802A8C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Специальные/технические требования</w:t>
            </w:r>
          </w:p>
        </w:tc>
        <w:tc>
          <w:tcPr>
            <w:tcW w:w="5817" w:type="dxa"/>
          </w:tcPr>
          <w:p w:rsidR="00802A8C" w:rsidRDefault="00802A8C" w:rsidP="000E5EDA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t>Осуществлять</w:t>
            </w:r>
            <w:r>
              <w:rPr>
                <w:lang w:val="ru-RU"/>
              </w:rPr>
              <w:t xml:space="preserve"> п</w:t>
            </w:r>
            <w:proofErr w:type="spellStart"/>
            <w:r w:rsidRPr="000E5EDA">
              <w:t>рием</w:t>
            </w:r>
            <w:proofErr w:type="spellEnd"/>
            <w:r w:rsidRPr="000E5EDA">
              <w:t xml:space="preserve"> и доставк</w:t>
            </w:r>
            <w:r>
              <w:rPr>
                <w:lang w:val="ru-RU"/>
              </w:rPr>
              <w:t>у</w:t>
            </w:r>
            <w:r w:rsidRPr="000E5EDA">
              <w:t xml:space="preserve"> нерегистрируемой корреспонденции в соответствии с утвержденными Показателями качества универсальных услуг почтовой связи.</w:t>
            </w:r>
          </w:p>
          <w:p w:rsidR="00802A8C" w:rsidRPr="000E5EDA" w:rsidRDefault="00802A8C" w:rsidP="000E5EDA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rPr>
                <w:lang w:val="ru-RU"/>
              </w:rPr>
              <w:t>Производить доставку нерегистрируемой корреспонденции ч</w:t>
            </w:r>
            <w:proofErr w:type="spellStart"/>
            <w:r>
              <w:t>ерез</w:t>
            </w:r>
            <w:proofErr w:type="spellEnd"/>
            <w:r>
              <w:t xml:space="preserve"> абонентские почтовые и абонементные ящики</w:t>
            </w:r>
            <w:r w:rsidRPr="000E5EDA">
              <w:rPr>
                <w:lang w:val="ru-RU"/>
              </w:rPr>
              <w:t xml:space="preserve">. </w:t>
            </w:r>
          </w:p>
          <w:p w:rsidR="00802A8C" w:rsidRPr="008E2FBB" w:rsidRDefault="00802A8C" w:rsidP="008E2FBB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rPr>
                <w:snapToGrid w:val="0"/>
                <w:szCs w:val="20"/>
                <w:lang w:eastAsia="ru-RU"/>
              </w:rPr>
              <w:t>Производит</w:t>
            </w:r>
            <w:r>
              <w:rPr>
                <w:snapToGrid w:val="0"/>
                <w:szCs w:val="20"/>
                <w:lang w:val="ru-RU" w:eastAsia="ru-RU"/>
              </w:rPr>
              <w:t>ь п</w:t>
            </w:r>
            <w:proofErr w:type="spellStart"/>
            <w:r w:rsidRPr="000E5EDA">
              <w:rPr>
                <w:snapToGrid w:val="0"/>
                <w:szCs w:val="20"/>
                <w:lang w:eastAsia="ru-RU"/>
              </w:rPr>
              <w:t>рием</w:t>
            </w:r>
            <w:proofErr w:type="spellEnd"/>
            <w:r w:rsidRPr="000E5EDA">
              <w:rPr>
                <w:snapToGrid w:val="0"/>
                <w:szCs w:val="20"/>
                <w:lang w:eastAsia="ru-RU"/>
              </w:rPr>
              <w:t xml:space="preserve"> регистрируемой корреспонденции от Заказчика в подразделениях Поставщика и доставк</w:t>
            </w:r>
            <w:r>
              <w:rPr>
                <w:snapToGrid w:val="0"/>
                <w:szCs w:val="20"/>
                <w:lang w:val="ru-RU" w:eastAsia="ru-RU"/>
              </w:rPr>
              <w:t>у</w:t>
            </w:r>
            <w:r>
              <w:t xml:space="preserve"> </w:t>
            </w:r>
            <w:r w:rsidRPr="000E5EDA">
              <w:rPr>
                <w:snapToGrid w:val="0"/>
                <w:szCs w:val="20"/>
                <w:lang w:eastAsia="ru-RU"/>
              </w:rPr>
              <w:t>регистрируемой корреспонденции адресату (получателю) под роспись либо иным</w:t>
            </w:r>
            <w:r>
              <w:rPr>
                <w:snapToGrid w:val="0"/>
                <w:szCs w:val="20"/>
                <w:lang w:val="ru-RU" w:eastAsia="ru-RU"/>
              </w:rPr>
              <w:t xml:space="preserve"> </w:t>
            </w:r>
            <w:r w:rsidRPr="000E5EDA">
              <w:rPr>
                <w:snapToGrid w:val="0"/>
                <w:szCs w:val="20"/>
                <w:lang w:eastAsia="ru-RU"/>
              </w:rPr>
              <w:t>способом с использованием автоматизированных (электронных) устройств,</w:t>
            </w:r>
            <w:r>
              <w:rPr>
                <w:lang w:val="ru-RU"/>
              </w:rPr>
              <w:t xml:space="preserve"> </w:t>
            </w:r>
            <w:r w:rsidRPr="000E5EDA">
              <w:rPr>
                <w:snapToGrid w:val="0"/>
                <w:szCs w:val="20"/>
                <w:lang w:eastAsia="ru-RU"/>
              </w:rPr>
              <w:t>обору</w:t>
            </w:r>
            <w:r>
              <w:rPr>
                <w:snapToGrid w:val="0"/>
                <w:szCs w:val="20"/>
                <w:lang w:eastAsia="ru-RU"/>
              </w:rPr>
              <w:t xml:space="preserve">дования, информационных систем, </w:t>
            </w:r>
            <w:r w:rsidRPr="000E5EDA">
              <w:rPr>
                <w:snapToGrid w:val="0"/>
                <w:szCs w:val="20"/>
                <w:lang w:eastAsia="ru-RU"/>
              </w:rPr>
              <w:t>подтверждающих такое вручение</w:t>
            </w:r>
            <w:r>
              <w:rPr>
                <w:snapToGrid w:val="0"/>
                <w:szCs w:val="20"/>
                <w:lang w:val="ru-RU" w:eastAsia="ru-RU"/>
              </w:rPr>
              <w:t>;</w:t>
            </w:r>
            <w:r w:rsidRPr="000E5EDA">
              <w:rPr>
                <w:snapToGrid w:val="0"/>
                <w:szCs w:val="20"/>
                <w:lang w:eastAsia="ru-RU"/>
              </w:rPr>
              <w:t xml:space="preserve"> с уведо</w:t>
            </w:r>
            <w:r>
              <w:rPr>
                <w:snapToGrid w:val="0"/>
                <w:szCs w:val="20"/>
                <w:lang w:eastAsia="ru-RU"/>
              </w:rPr>
              <w:t>млением и (или) без уведомления.</w:t>
            </w:r>
          </w:p>
          <w:p w:rsidR="00802A8C" w:rsidRPr="0036637B" w:rsidRDefault="00802A8C" w:rsidP="00C61338">
            <w:pPr>
              <w:spacing w:after="0" w:line="240" w:lineRule="auto"/>
              <w:ind w:hanging="1"/>
              <w:contextualSpacing/>
              <w:jc w:val="both"/>
              <w:rPr>
                <w:sz w:val="24"/>
                <w:szCs w:val="24"/>
              </w:rPr>
            </w:pPr>
            <w:r w:rsidRPr="000E5EDA">
              <w:rPr>
                <w:lang w:eastAsia="ru-RU"/>
              </w:rPr>
              <w:t>О</w:t>
            </w:r>
            <w:r w:rsidRPr="008E2FBB">
              <w:rPr>
                <w:snapToGrid w:val="0"/>
                <w:lang w:eastAsia="ru-RU"/>
              </w:rPr>
              <w:t>беспечивать режим конфиденциальности, а также сохранности корреспонденции с момента получения от Заказчика до вручения ее адресату (получателю) и/или доставк</w:t>
            </w:r>
            <w:r>
              <w:rPr>
                <w:snapToGrid w:val="0"/>
                <w:lang w:eastAsia="ru-RU"/>
              </w:rPr>
              <w:t>и</w:t>
            </w:r>
            <w:r w:rsidRPr="008E2FBB">
              <w:rPr>
                <w:snapToGrid w:val="0"/>
                <w:lang w:eastAsia="ru-RU"/>
              </w:rPr>
              <w:t xml:space="preserve"> </w:t>
            </w:r>
            <w:r>
              <w:t xml:space="preserve"> в </w:t>
            </w:r>
            <w:r w:rsidRPr="008E2FBB">
              <w:rPr>
                <w:snapToGrid w:val="0"/>
                <w:lang w:eastAsia="ru-RU"/>
              </w:rPr>
              <w:t>абонентские почтовые</w:t>
            </w:r>
            <w:r>
              <w:rPr>
                <w:snapToGrid w:val="0"/>
                <w:lang w:eastAsia="ru-RU"/>
              </w:rPr>
              <w:t>,</w:t>
            </w:r>
            <w:r w:rsidRPr="008E2FBB">
              <w:rPr>
                <w:snapToGrid w:val="0"/>
                <w:lang w:eastAsia="ru-RU"/>
              </w:rPr>
              <w:t xml:space="preserve"> абонементные ящики</w:t>
            </w:r>
            <w:r w:rsidRPr="000E5EDA">
              <w:rPr>
                <w:lang w:eastAsia="ru-RU"/>
              </w:rPr>
              <w:t>.</w:t>
            </w:r>
          </w:p>
        </w:tc>
      </w:tr>
      <w:tr w:rsidR="00802A8C" w:rsidRPr="0036637B" w:rsidTr="00C61338">
        <w:tc>
          <w:tcPr>
            <w:tcW w:w="456" w:type="dxa"/>
          </w:tcPr>
          <w:p w:rsidR="00802A8C" w:rsidRPr="0036637B" w:rsidRDefault="00802A8C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5</w:t>
            </w:r>
          </w:p>
        </w:tc>
        <w:tc>
          <w:tcPr>
            <w:tcW w:w="3508" w:type="dxa"/>
          </w:tcPr>
          <w:p w:rsidR="00802A8C" w:rsidRPr="0036637B" w:rsidRDefault="00802A8C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Сопутствующие услуги</w:t>
            </w:r>
          </w:p>
        </w:tc>
        <w:tc>
          <w:tcPr>
            <w:tcW w:w="5817" w:type="dxa"/>
          </w:tcPr>
          <w:p w:rsidR="00802A8C" w:rsidRPr="000E5EDA" w:rsidRDefault="00802A8C" w:rsidP="002D66E8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36637B">
              <w:t>Не требуется</w:t>
            </w:r>
          </w:p>
        </w:tc>
      </w:tr>
      <w:tr w:rsidR="00802A8C" w:rsidRPr="0036637B" w:rsidTr="00C61338">
        <w:tc>
          <w:tcPr>
            <w:tcW w:w="456" w:type="dxa"/>
          </w:tcPr>
          <w:p w:rsidR="00802A8C" w:rsidRPr="0036637B" w:rsidRDefault="00802A8C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6</w:t>
            </w:r>
          </w:p>
        </w:tc>
        <w:tc>
          <w:tcPr>
            <w:tcW w:w="3508" w:type="dxa"/>
          </w:tcPr>
          <w:p w:rsidR="00802A8C" w:rsidRPr="0036637B" w:rsidRDefault="00802A8C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Гарантийные условия</w:t>
            </w:r>
          </w:p>
        </w:tc>
        <w:tc>
          <w:tcPr>
            <w:tcW w:w="5817" w:type="dxa"/>
          </w:tcPr>
          <w:p w:rsidR="00802A8C" w:rsidRPr="0036637B" w:rsidRDefault="00802A8C" w:rsidP="00C61338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  <w:r w:rsidRPr="0036637B">
              <w:rPr>
                <w:sz w:val="24"/>
                <w:szCs w:val="24"/>
              </w:rPr>
              <w:t>Поставщик гарантирует обеспечение бесперебойного, качественного и своевременного оказания услуг Заказчику в течение срока д</w:t>
            </w:r>
            <w:r>
              <w:rPr>
                <w:sz w:val="24"/>
                <w:szCs w:val="24"/>
              </w:rPr>
              <w:t>ействия договора.</w:t>
            </w:r>
          </w:p>
        </w:tc>
      </w:tr>
      <w:tr w:rsidR="00802A8C" w:rsidRPr="0036637B" w:rsidTr="00C61338">
        <w:tc>
          <w:tcPr>
            <w:tcW w:w="456" w:type="dxa"/>
          </w:tcPr>
          <w:p w:rsidR="00802A8C" w:rsidRPr="0036637B" w:rsidRDefault="00802A8C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7</w:t>
            </w:r>
          </w:p>
        </w:tc>
        <w:tc>
          <w:tcPr>
            <w:tcW w:w="3508" w:type="dxa"/>
          </w:tcPr>
          <w:p w:rsidR="00802A8C" w:rsidRPr="0036637B" w:rsidRDefault="00802A8C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 xml:space="preserve">Срок оказания/поставки </w:t>
            </w:r>
            <w:r>
              <w:rPr>
                <w:b/>
                <w:sz w:val="24"/>
              </w:rPr>
              <w:t>ТРУ</w:t>
            </w:r>
          </w:p>
        </w:tc>
        <w:tc>
          <w:tcPr>
            <w:tcW w:w="5817" w:type="dxa"/>
          </w:tcPr>
          <w:p w:rsidR="00802A8C" w:rsidRPr="0036637B" w:rsidRDefault="00802A8C" w:rsidP="00CC6162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  <w:r w:rsidRPr="0036637B">
              <w:rPr>
                <w:sz w:val="24"/>
                <w:szCs w:val="24"/>
              </w:rPr>
              <w:t xml:space="preserve">С </w:t>
            </w:r>
            <w:r w:rsidR="00CC6162">
              <w:rPr>
                <w:sz w:val="24"/>
                <w:szCs w:val="24"/>
              </w:rPr>
              <w:t xml:space="preserve">момента заключения Договора </w:t>
            </w:r>
            <w:r>
              <w:rPr>
                <w:bCs/>
                <w:sz w:val="24"/>
                <w:szCs w:val="24"/>
              </w:rPr>
              <w:t>по 31.12</w:t>
            </w:r>
            <w:r w:rsidRPr="0036637B">
              <w:rPr>
                <w:bCs/>
                <w:sz w:val="24"/>
                <w:szCs w:val="24"/>
              </w:rPr>
              <w:t>.</w:t>
            </w:r>
            <w:r w:rsidRPr="0036637B">
              <w:rPr>
                <w:sz w:val="24"/>
                <w:szCs w:val="24"/>
              </w:rPr>
              <w:t>20</w:t>
            </w:r>
            <w:r w:rsidR="002F475C">
              <w:rPr>
                <w:sz w:val="24"/>
                <w:szCs w:val="24"/>
              </w:rPr>
              <w:t>26</w:t>
            </w:r>
            <w:bookmarkStart w:id="0" w:name="_GoBack"/>
            <w:bookmarkEnd w:id="0"/>
            <w:r w:rsidR="00CC6162">
              <w:rPr>
                <w:sz w:val="24"/>
                <w:szCs w:val="24"/>
              </w:rPr>
              <w:t xml:space="preserve"> г</w:t>
            </w:r>
            <w:r w:rsidRPr="0036637B">
              <w:rPr>
                <w:sz w:val="24"/>
                <w:szCs w:val="24"/>
              </w:rPr>
              <w:t>ода включительно.</w:t>
            </w:r>
          </w:p>
        </w:tc>
      </w:tr>
      <w:tr w:rsidR="00802A8C" w:rsidRPr="0036637B" w:rsidTr="00C61338">
        <w:trPr>
          <w:trHeight w:val="288"/>
        </w:trPr>
        <w:tc>
          <w:tcPr>
            <w:tcW w:w="456" w:type="dxa"/>
          </w:tcPr>
          <w:p w:rsidR="00802A8C" w:rsidRPr="0036637B" w:rsidRDefault="00802A8C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8</w:t>
            </w:r>
          </w:p>
        </w:tc>
        <w:tc>
          <w:tcPr>
            <w:tcW w:w="3508" w:type="dxa"/>
          </w:tcPr>
          <w:p w:rsidR="00802A8C" w:rsidRPr="0036637B" w:rsidRDefault="00802A8C" w:rsidP="002D66E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  <w:szCs w:val="24"/>
              </w:rPr>
              <w:t xml:space="preserve">Место оказания/поставки </w:t>
            </w:r>
          </w:p>
        </w:tc>
        <w:tc>
          <w:tcPr>
            <w:tcW w:w="5817" w:type="dxa"/>
          </w:tcPr>
          <w:p w:rsidR="00802A8C" w:rsidRPr="0036637B" w:rsidRDefault="00802A8C" w:rsidP="00147BD2">
            <w:pPr>
              <w:tabs>
                <w:tab w:val="left" w:pos="1830"/>
              </w:tabs>
              <w:spacing w:after="0" w:line="240" w:lineRule="auto"/>
              <w:jc w:val="both"/>
              <w:rPr>
                <w:sz w:val="24"/>
              </w:rPr>
            </w:pPr>
            <w:r w:rsidRPr="0036637B">
              <w:rPr>
                <w:rFonts w:eastAsia="Times New Roman"/>
                <w:sz w:val="24"/>
                <w:szCs w:val="24"/>
                <w:lang w:eastAsia="ru-RU"/>
              </w:rPr>
              <w:t xml:space="preserve">В соответствии с условиями Договора: </w:t>
            </w:r>
            <w:r w:rsidRPr="002D66E8">
              <w:rPr>
                <w:rFonts w:eastAsia="Times New Roman"/>
                <w:i/>
                <w:sz w:val="24"/>
                <w:szCs w:val="24"/>
                <w:lang w:eastAsia="ru-RU"/>
              </w:rPr>
              <w:t>города  Астана, Алматы, Шымкент, областные и районные центры, населенные пункты Республики Казахстан, страны СНГ и Дальнего зарубежья</w:t>
            </w:r>
            <w:r w:rsidRPr="0036637B">
              <w:rPr>
                <w:sz w:val="24"/>
                <w:szCs w:val="24"/>
              </w:rPr>
              <w:t xml:space="preserve">  </w:t>
            </w:r>
            <w:r w:rsidRPr="0036637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02A8C" w:rsidRPr="0036637B" w:rsidTr="00C61338">
        <w:trPr>
          <w:trHeight w:val="388"/>
        </w:trPr>
        <w:tc>
          <w:tcPr>
            <w:tcW w:w="456" w:type="dxa"/>
          </w:tcPr>
          <w:p w:rsidR="00802A8C" w:rsidRPr="0036637B" w:rsidRDefault="00802A8C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9</w:t>
            </w:r>
          </w:p>
        </w:tc>
        <w:tc>
          <w:tcPr>
            <w:tcW w:w="3508" w:type="dxa"/>
          </w:tcPr>
          <w:p w:rsidR="00802A8C" w:rsidRPr="0036637B" w:rsidRDefault="00802A8C" w:rsidP="002D66E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36637B">
              <w:rPr>
                <w:b/>
                <w:sz w:val="24"/>
              </w:rPr>
              <w:t>Срок устранения обнаруженных недостатков в поставленных/оказанных ТРУ</w:t>
            </w:r>
          </w:p>
        </w:tc>
        <w:tc>
          <w:tcPr>
            <w:tcW w:w="5817" w:type="dxa"/>
          </w:tcPr>
          <w:p w:rsidR="00802A8C" w:rsidRPr="0036637B" w:rsidRDefault="00802A8C" w:rsidP="00C61338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  <w:szCs w:val="24"/>
              </w:rPr>
            </w:pPr>
            <w:r w:rsidRPr="0036637B">
              <w:rPr>
                <w:sz w:val="24"/>
                <w:szCs w:val="24"/>
              </w:rPr>
              <w:t xml:space="preserve">Поставщик обязуется за свой счет исправить все выявленные недостатки (несоответствия), если </w:t>
            </w:r>
            <w:r>
              <w:rPr>
                <w:sz w:val="24"/>
                <w:szCs w:val="24"/>
              </w:rPr>
              <w:t xml:space="preserve">они произошли </w:t>
            </w:r>
            <w:r w:rsidRPr="0036637B">
              <w:rPr>
                <w:sz w:val="24"/>
                <w:szCs w:val="24"/>
              </w:rPr>
              <w:t xml:space="preserve"> в процессе оказания услуг </w:t>
            </w:r>
            <w:r>
              <w:rPr>
                <w:sz w:val="24"/>
                <w:szCs w:val="24"/>
              </w:rPr>
              <w:t xml:space="preserve">по его вине или </w:t>
            </w:r>
            <w:r w:rsidRPr="0036637B">
              <w:rPr>
                <w:sz w:val="24"/>
                <w:szCs w:val="24"/>
              </w:rPr>
              <w:t xml:space="preserve">Поставщик допустил </w:t>
            </w:r>
            <w:r>
              <w:rPr>
                <w:sz w:val="24"/>
                <w:szCs w:val="24"/>
              </w:rPr>
              <w:t>отступление от условий Договора</w:t>
            </w:r>
            <w:r w:rsidRPr="0036637B">
              <w:rPr>
                <w:sz w:val="24"/>
                <w:szCs w:val="24"/>
              </w:rPr>
              <w:t>.</w:t>
            </w:r>
          </w:p>
        </w:tc>
      </w:tr>
      <w:tr w:rsidR="008D3943" w:rsidRPr="0036637B" w:rsidTr="008D3943">
        <w:trPr>
          <w:trHeight w:val="1545"/>
        </w:trPr>
        <w:tc>
          <w:tcPr>
            <w:tcW w:w="456" w:type="dxa"/>
          </w:tcPr>
          <w:p w:rsidR="008D3943" w:rsidRDefault="008D3943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lastRenderedPageBreak/>
              <w:t>10</w:t>
            </w:r>
          </w:p>
        </w:tc>
        <w:tc>
          <w:tcPr>
            <w:tcW w:w="3508" w:type="dxa"/>
          </w:tcPr>
          <w:p w:rsidR="008D3943" w:rsidRPr="0036637B" w:rsidRDefault="008D3943" w:rsidP="002D66E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Тарифы</w:t>
            </w:r>
          </w:p>
        </w:tc>
        <w:tc>
          <w:tcPr>
            <w:tcW w:w="5817" w:type="dxa"/>
          </w:tcPr>
          <w:p w:rsidR="008D3943" w:rsidRPr="008D3943" w:rsidRDefault="008D3943" w:rsidP="008D3943">
            <w:pPr>
              <w:jc w:val="both"/>
              <w:rPr>
                <w:sz w:val="24"/>
                <w:szCs w:val="24"/>
              </w:rPr>
            </w:pPr>
            <w:r w:rsidRPr="00F46530">
              <w:t xml:space="preserve"> </w:t>
            </w:r>
            <w:r w:rsidRPr="008D3943">
              <w:rPr>
                <w:sz w:val="24"/>
                <w:szCs w:val="24"/>
              </w:rPr>
              <w:t>Все установленные тарифы поставщик предоставляет на официальном сайте, также Тарифы должны быть доступны для ознакомления Заказчика во всех филиалах и отделениях связи Поставщика.</w:t>
            </w:r>
          </w:p>
          <w:p w:rsidR="008D3943" w:rsidRPr="00EF1FE8" w:rsidRDefault="008D3943" w:rsidP="008D3943">
            <w:pPr>
              <w:pStyle w:val="ab"/>
              <w:jc w:val="both"/>
            </w:pPr>
          </w:p>
          <w:p w:rsidR="008D3943" w:rsidRPr="008D3943" w:rsidRDefault="008D3943" w:rsidP="00C61338">
            <w:pPr>
              <w:spacing w:after="0" w:line="240" w:lineRule="auto"/>
              <w:ind w:hanging="1"/>
              <w:contextualSpacing/>
              <w:jc w:val="both"/>
              <w:rPr>
                <w:sz w:val="24"/>
                <w:szCs w:val="24"/>
                <w:lang w:val="x-none"/>
              </w:rPr>
            </w:pPr>
          </w:p>
        </w:tc>
      </w:tr>
      <w:tr w:rsidR="00802A8C" w:rsidRPr="0036637B" w:rsidTr="00C61338">
        <w:tc>
          <w:tcPr>
            <w:tcW w:w="456" w:type="dxa"/>
          </w:tcPr>
          <w:p w:rsidR="00802A8C" w:rsidRPr="0036637B" w:rsidRDefault="00802A8C" w:rsidP="002D66E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  <w:r w:rsidR="008D3943">
              <w:rPr>
                <w:b/>
                <w:bCs/>
                <w:sz w:val="24"/>
              </w:rPr>
              <w:t>1</w:t>
            </w:r>
          </w:p>
        </w:tc>
        <w:tc>
          <w:tcPr>
            <w:tcW w:w="3508" w:type="dxa"/>
          </w:tcPr>
          <w:p w:rsidR="00802A8C" w:rsidRPr="0036637B" w:rsidRDefault="00802A8C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Дополнительные условия</w:t>
            </w:r>
          </w:p>
        </w:tc>
        <w:tc>
          <w:tcPr>
            <w:tcW w:w="5817" w:type="dxa"/>
          </w:tcPr>
          <w:p w:rsidR="00802A8C" w:rsidRPr="0036637B" w:rsidRDefault="00802A8C" w:rsidP="003B7F35">
            <w:pPr>
              <w:spacing w:after="0" w:line="240" w:lineRule="auto"/>
              <w:ind w:left="-1"/>
              <w:contextualSpacing/>
              <w:jc w:val="both"/>
              <w:rPr>
                <w:b/>
                <w:bCs/>
                <w:color w:val="FF0000"/>
                <w:sz w:val="24"/>
              </w:rPr>
            </w:pPr>
            <w:r w:rsidRPr="0036637B">
              <w:rPr>
                <w:color w:val="000000"/>
                <w:sz w:val="24"/>
                <w:szCs w:val="24"/>
                <w:lang w:eastAsia="ru-RU"/>
              </w:rPr>
              <w:t>Заказчик имеет право, при необходимости, переводить количество отправлений из одной категории в другую (</w:t>
            </w:r>
            <w:r>
              <w:rPr>
                <w:color w:val="000000"/>
                <w:sz w:val="24"/>
                <w:szCs w:val="24"/>
                <w:lang w:eastAsia="ru-RU"/>
              </w:rPr>
              <w:t>нерегистрируемые и регистрируемые отправления</w:t>
            </w:r>
            <w:r w:rsidRPr="0036637B">
              <w:rPr>
                <w:sz w:val="24"/>
                <w:szCs w:val="24"/>
              </w:rPr>
              <w:t xml:space="preserve">) </w:t>
            </w:r>
          </w:p>
        </w:tc>
      </w:tr>
      <w:tr w:rsidR="00802A8C" w:rsidRPr="0036637B" w:rsidTr="00C61338">
        <w:trPr>
          <w:trHeight w:val="558"/>
        </w:trPr>
        <w:tc>
          <w:tcPr>
            <w:tcW w:w="456" w:type="dxa"/>
          </w:tcPr>
          <w:p w:rsidR="00802A8C" w:rsidRPr="0036637B" w:rsidRDefault="00802A8C" w:rsidP="002D66E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  <w:r w:rsidR="008D3943">
              <w:rPr>
                <w:b/>
                <w:bCs/>
                <w:sz w:val="24"/>
              </w:rPr>
              <w:t>2</w:t>
            </w:r>
          </w:p>
        </w:tc>
        <w:tc>
          <w:tcPr>
            <w:tcW w:w="3508" w:type="dxa"/>
          </w:tcPr>
          <w:p w:rsidR="00802A8C" w:rsidRPr="0036637B" w:rsidRDefault="00802A8C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sz w:val="24"/>
              </w:rPr>
              <w:t>Условия оплаты</w:t>
            </w:r>
          </w:p>
        </w:tc>
        <w:tc>
          <w:tcPr>
            <w:tcW w:w="5817" w:type="dxa"/>
          </w:tcPr>
          <w:p w:rsidR="00802A8C" w:rsidRPr="008C1405" w:rsidRDefault="00802A8C" w:rsidP="008C1405">
            <w:pPr>
              <w:spacing w:after="0" w:line="240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8C1405">
              <w:rPr>
                <w:i/>
                <w:color w:val="000000"/>
                <w:sz w:val="24"/>
                <w:szCs w:val="24"/>
              </w:rPr>
              <w:t>На выбор:</w:t>
            </w:r>
          </w:p>
          <w:p w:rsidR="00802A8C" w:rsidRPr="008C1405" w:rsidRDefault="00802A8C" w:rsidP="008C1405">
            <w:pPr>
              <w:spacing w:after="0" w:line="240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8C1405">
              <w:rPr>
                <w:i/>
                <w:color w:val="000000"/>
                <w:sz w:val="24"/>
                <w:szCs w:val="24"/>
              </w:rPr>
              <w:t>1. Предварительная оплата</w:t>
            </w:r>
          </w:p>
          <w:p w:rsidR="00802A8C" w:rsidRPr="008C1405" w:rsidRDefault="00802A8C" w:rsidP="008C1405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8C1405">
              <w:rPr>
                <w:color w:val="000000"/>
                <w:sz w:val="24"/>
                <w:szCs w:val="24"/>
              </w:rPr>
              <w:t xml:space="preserve">100% предварительная оплата услуг Заказчиком производится ежемесячно </w:t>
            </w:r>
            <w:r>
              <w:rPr>
                <w:color w:val="000000"/>
                <w:sz w:val="24"/>
                <w:szCs w:val="24"/>
              </w:rPr>
              <w:t>Поставщику</w:t>
            </w:r>
            <w:r w:rsidRPr="008C1405">
              <w:rPr>
                <w:color w:val="000000"/>
                <w:sz w:val="24"/>
                <w:szCs w:val="24"/>
              </w:rPr>
              <w:t xml:space="preserve"> на основании выставляемых счетов на оплату по утвержденным тарифам.</w:t>
            </w:r>
          </w:p>
          <w:p w:rsidR="00802A8C" w:rsidRPr="008C1405" w:rsidRDefault="00802A8C" w:rsidP="008C1405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8C1405">
              <w:rPr>
                <w:color w:val="000000"/>
                <w:sz w:val="24"/>
                <w:szCs w:val="24"/>
              </w:rPr>
              <w:t xml:space="preserve">Счета-фактуры выставляются </w:t>
            </w:r>
            <w:r>
              <w:rPr>
                <w:color w:val="000000"/>
                <w:sz w:val="24"/>
                <w:szCs w:val="24"/>
              </w:rPr>
              <w:t>Поставщиком</w:t>
            </w:r>
            <w:r w:rsidRPr="008C1405">
              <w:rPr>
                <w:color w:val="000000"/>
                <w:sz w:val="24"/>
                <w:szCs w:val="24"/>
              </w:rPr>
              <w:t xml:space="preserve"> ежемесячно в срок до 5 числа месяца, следующего за отчетным на основании акта оказанных услуг.</w:t>
            </w:r>
          </w:p>
          <w:p w:rsidR="00802A8C" w:rsidRPr="008C1405" w:rsidRDefault="00802A8C" w:rsidP="008C1405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8C1405">
              <w:rPr>
                <w:color w:val="000000"/>
                <w:sz w:val="24"/>
                <w:szCs w:val="24"/>
              </w:rPr>
              <w:t xml:space="preserve">В случае, если предварительная оплата не покрыла фактический объем оказанных услуг в течение месяца, то окончательная оплата Заказчиком фактически оказанных </w:t>
            </w:r>
            <w:r>
              <w:rPr>
                <w:color w:val="000000"/>
                <w:sz w:val="24"/>
                <w:szCs w:val="24"/>
              </w:rPr>
              <w:t>Поставщиком</w:t>
            </w:r>
            <w:r w:rsidRPr="008C1405">
              <w:rPr>
                <w:color w:val="000000"/>
                <w:sz w:val="24"/>
                <w:szCs w:val="24"/>
              </w:rPr>
              <w:t xml:space="preserve"> услуг производится на основании выставляемых счетов-фактур. Счета-фактуры по фактически оказанным услугам выставляются ежемесячно.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802A8C" w:rsidRDefault="00802A8C" w:rsidP="008C1405">
            <w:pPr>
              <w:pStyle w:val="20"/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:rsidR="00802A8C" w:rsidRPr="005401B3" w:rsidRDefault="00802A8C" w:rsidP="008C1405">
            <w:pPr>
              <w:pStyle w:val="20"/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 </w:t>
            </w:r>
            <w:r w:rsidRPr="005401B3">
              <w:rPr>
                <w:i/>
                <w:sz w:val="24"/>
                <w:szCs w:val="24"/>
              </w:rPr>
              <w:t>Использование авансовой книжки/корпоративной платежной карточки</w:t>
            </w:r>
          </w:p>
          <w:p w:rsidR="00802A8C" w:rsidRPr="005401B3" w:rsidRDefault="00802A8C" w:rsidP="008C140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401B3">
              <w:rPr>
                <w:sz w:val="24"/>
                <w:szCs w:val="24"/>
              </w:rPr>
              <w:t xml:space="preserve">Оплата за оказываемые услуги производится путем внесения Заказчиком аванса на расчетный счет структурного подразделения </w:t>
            </w:r>
            <w:r>
              <w:rPr>
                <w:sz w:val="24"/>
                <w:szCs w:val="24"/>
              </w:rPr>
              <w:t>Поставщика</w:t>
            </w:r>
            <w:r w:rsidRPr="005401B3">
              <w:rPr>
                <w:sz w:val="24"/>
                <w:szCs w:val="24"/>
              </w:rPr>
              <w:t xml:space="preserve">, обслуживающего Заказчика/соответствующее региональное подразделение Заказчика в размере месячной потребности за оказываемые услуги, определяемой на основании </w:t>
            </w:r>
            <w:r>
              <w:rPr>
                <w:sz w:val="24"/>
                <w:szCs w:val="24"/>
              </w:rPr>
              <w:t xml:space="preserve">утвержденных </w:t>
            </w:r>
            <w:r w:rsidRPr="005401B3">
              <w:rPr>
                <w:sz w:val="24"/>
                <w:szCs w:val="24"/>
              </w:rPr>
              <w:t>тарифов.</w:t>
            </w:r>
          </w:p>
          <w:p w:rsidR="00802A8C" w:rsidRPr="005401B3" w:rsidRDefault="00802A8C" w:rsidP="008C1405">
            <w:pPr>
              <w:tabs>
                <w:tab w:val="num" w:pos="709"/>
              </w:tabs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</w:t>
            </w:r>
            <w:r w:rsidRPr="005401B3">
              <w:rPr>
                <w:sz w:val="24"/>
                <w:szCs w:val="24"/>
              </w:rPr>
              <w:t xml:space="preserve"> по факту поступления суммы аванса пополняет авансовые книжки/корпоративные платежные карточки, выданные Заказчику, его региональным филиалам и предс</w:t>
            </w:r>
            <w:r>
              <w:rPr>
                <w:sz w:val="24"/>
                <w:szCs w:val="24"/>
              </w:rPr>
              <w:t>тавительствам</w:t>
            </w:r>
            <w:r w:rsidRPr="005401B3">
              <w:rPr>
                <w:sz w:val="24"/>
                <w:szCs w:val="24"/>
              </w:rPr>
              <w:t>.</w:t>
            </w:r>
          </w:p>
          <w:p w:rsidR="00802A8C" w:rsidRPr="005401B3" w:rsidRDefault="00802A8C" w:rsidP="008C1405">
            <w:pPr>
              <w:spacing w:after="0"/>
              <w:jc w:val="both"/>
              <w:rPr>
                <w:sz w:val="24"/>
                <w:szCs w:val="24"/>
              </w:rPr>
            </w:pPr>
            <w:r w:rsidRPr="005401B3">
              <w:rPr>
                <w:sz w:val="24"/>
                <w:szCs w:val="24"/>
              </w:rPr>
              <w:t>Дальнейшее пополнение авансовых книжек/корпоративных платежных карточек осуществляется Заказчиком по мере использования средств на авансовых книжках/корпоративных платежных карточек.</w:t>
            </w:r>
          </w:p>
          <w:p w:rsidR="00802A8C" w:rsidRPr="002D66E8" w:rsidRDefault="00802A8C" w:rsidP="002D66E8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</w:t>
            </w:r>
            <w:r w:rsidRPr="005401B3">
              <w:rPr>
                <w:sz w:val="24"/>
                <w:szCs w:val="24"/>
              </w:rPr>
              <w:t xml:space="preserve"> вправе отказать Заказчику в предоставлении услуг в случае отсутствия средств на авансовой книжке/корпоративной платежной карточке.</w:t>
            </w:r>
          </w:p>
          <w:p w:rsidR="00802A8C" w:rsidRPr="002D66E8" w:rsidRDefault="00802A8C" w:rsidP="002D66E8">
            <w:pPr>
              <w:shd w:val="clear" w:color="auto" w:fill="FFFFFF"/>
              <w:tabs>
                <w:tab w:val="left" w:pos="256"/>
              </w:tabs>
              <w:spacing w:after="0" w:line="24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960B9" w:rsidRDefault="002960B9" w:rsidP="002960B9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:rsidR="003B7F35" w:rsidRDefault="003B7F35" w:rsidP="002960B9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:rsidR="003B7F35" w:rsidRDefault="003B7F35" w:rsidP="002960B9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:rsidR="003B7F35" w:rsidRPr="0036637B" w:rsidRDefault="003B7F35" w:rsidP="002960B9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:rsidR="005A4DEF" w:rsidRPr="0036637B" w:rsidRDefault="005A4DEF" w:rsidP="002960B9">
      <w:pPr>
        <w:spacing w:after="0" w:line="240" w:lineRule="auto"/>
        <w:jc w:val="right"/>
        <w:rPr>
          <w:rFonts w:eastAsia="Times New Roman"/>
          <w:b/>
          <w:i/>
          <w:sz w:val="24"/>
          <w:lang w:eastAsia="ru-RU"/>
        </w:rPr>
      </w:pPr>
    </w:p>
    <w:p w:rsidR="005A4DEF" w:rsidRPr="0036637B" w:rsidRDefault="005A4DEF" w:rsidP="002960B9">
      <w:pPr>
        <w:spacing w:after="0" w:line="240" w:lineRule="auto"/>
        <w:jc w:val="right"/>
        <w:rPr>
          <w:rFonts w:eastAsia="Times New Roman"/>
          <w:b/>
          <w:i/>
          <w:sz w:val="24"/>
          <w:lang w:eastAsia="ru-RU"/>
        </w:rPr>
      </w:pPr>
    </w:p>
    <w:p w:rsidR="00C61338" w:rsidRDefault="00C61338"/>
    <w:sectPr w:rsidR="00C61338" w:rsidSect="002960B9">
      <w:footerReference w:type="default" r:id="rId8"/>
      <w:pgSz w:w="11906" w:h="16838"/>
      <w:pgMar w:top="1134" w:right="850" w:bottom="1134" w:left="1701" w:header="567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11B" w:rsidRDefault="00DB611B" w:rsidP="002960B9">
      <w:pPr>
        <w:spacing w:after="0" w:line="240" w:lineRule="auto"/>
      </w:pPr>
      <w:r>
        <w:separator/>
      </w:r>
    </w:p>
  </w:endnote>
  <w:endnote w:type="continuationSeparator" w:id="0">
    <w:p w:rsidR="00DB611B" w:rsidRDefault="00DB611B" w:rsidP="00296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4383309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C61338" w:rsidRPr="002960B9" w:rsidRDefault="00C61338">
        <w:pPr>
          <w:pStyle w:val="a9"/>
          <w:jc w:val="right"/>
          <w:rPr>
            <w:sz w:val="24"/>
          </w:rPr>
        </w:pPr>
        <w:r w:rsidRPr="002960B9">
          <w:rPr>
            <w:sz w:val="24"/>
          </w:rPr>
          <w:fldChar w:fldCharType="begin"/>
        </w:r>
        <w:r w:rsidRPr="002960B9">
          <w:rPr>
            <w:sz w:val="24"/>
          </w:rPr>
          <w:instrText>PAGE   \* MERGEFORMAT</w:instrText>
        </w:r>
        <w:r w:rsidRPr="002960B9">
          <w:rPr>
            <w:sz w:val="24"/>
          </w:rPr>
          <w:fldChar w:fldCharType="separate"/>
        </w:r>
        <w:r w:rsidR="002F475C">
          <w:rPr>
            <w:noProof/>
            <w:sz w:val="24"/>
          </w:rPr>
          <w:t>1</w:t>
        </w:r>
        <w:r w:rsidRPr="002960B9">
          <w:rPr>
            <w:sz w:val="24"/>
          </w:rPr>
          <w:fldChar w:fldCharType="end"/>
        </w:r>
      </w:p>
    </w:sdtContent>
  </w:sdt>
  <w:p w:rsidR="00C61338" w:rsidRDefault="00C6133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11B" w:rsidRDefault="00DB611B" w:rsidP="002960B9">
      <w:pPr>
        <w:spacing w:after="0" w:line="240" w:lineRule="auto"/>
      </w:pPr>
      <w:r>
        <w:separator/>
      </w:r>
    </w:p>
  </w:footnote>
  <w:footnote w:type="continuationSeparator" w:id="0">
    <w:p w:rsidR="00DB611B" w:rsidRDefault="00DB611B" w:rsidP="002960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93A8E"/>
    <w:multiLevelType w:val="multilevel"/>
    <w:tmpl w:val="0AE2DBA6"/>
    <w:lvl w:ilvl="0">
      <w:start w:val="1"/>
      <w:numFmt w:val="decimal"/>
      <w:lvlText w:val="%1."/>
      <w:lvlJc w:val="left"/>
      <w:pPr>
        <w:ind w:left="4108" w:hanging="360"/>
      </w:pPr>
    </w:lvl>
    <w:lvl w:ilvl="1">
      <w:start w:val="1"/>
      <w:numFmt w:val="decimal"/>
      <w:isLgl/>
      <w:lvlText w:val="%1.%2."/>
      <w:lvlJc w:val="left"/>
      <w:pPr>
        <w:ind w:left="41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48" w:hanging="1800"/>
      </w:pPr>
      <w:rPr>
        <w:rFonts w:hint="default"/>
      </w:rPr>
    </w:lvl>
  </w:abstractNum>
  <w:abstractNum w:abstractNumId="1">
    <w:nsid w:val="080A0545"/>
    <w:multiLevelType w:val="multilevel"/>
    <w:tmpl w:val="5464D7D2"/>
    <w:styleLink w:val="a"/>
    <w:lvl w:ilvl="0">
      <w:start w:val="1"/>
      <w:numFmt w:val="bullet"/>
      <w:pStyle w:val="a0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pStyle w:val="2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FD63724"/>
    <w:multiLevelType w:val="hybridMultilevel"/>
    <w:tmpl w:val="38BAC36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12A04168"/>
    <w:multiLevelType w:val="multilevel"/>
    <w:tmpl w:val="5464D7D2"/>
    <w:numStyleLink w:val="a"/>
  </w:abstractNum>
  <w:abstractNum w:abstractNumId="4">
    <w:nsid w:val="18CA3C50"/>
    <w:multiLevelType w:val="hybridMultilevel"/>
    <w:tmpl w:val="121E6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DB1691"/>
    <w:multiLevelType w:val="multilevel"/>
    <w:tmpl w:val="E58832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F332944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631CE6"/>
    <w:multiLevelType w:val="hybridMultilevel"/>
    <w:tmpl w:val="420E7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552BF4"/>
    <w:multiLevelType w:val="hybridMultilevel"/>
    <w:tmpl w:val="36D27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337787"/>
    <w:multiLevelType w:val="hybridMultilevel"/>
    <w:tmpl w:val="1ED0855A"/>
    <w:lvl w:ilvl="0" w:tplc="7B9A2170">
      <w:start w:val="1"/>
      <w:numFmt w:val="decimal"/>
      <w:lvlText w:val="%1."/>
      <w:lvlJc w:val="left"/>
      <w:pPr>
        <w:ind w:left="1552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28741190"/>
    <w:multiLevelType w:val="hybridMultilevel"/>
    <w:tmpl w:val="2F04165A"/>
    <w:lvl w:ilvl="0" w:tplc="97D8C8F6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B645B2C"/>
    <w:multiLevelType w:val="hybridMultilevel"/>
    <w:tmpl w:val="DFB4BAC8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31E255D5"/>
    <w:multiLevelType w:val="hybridMultilevel"/>
    <w:tmpl w:val="160AEC9A"/>
    <w:lvl w:ilvl="0" w:tplc="B9A46246">
      <w:start w:val="1"/>
      <w:numFmt w:val="decimal"/>
      <w:pStyle w:val="31"/>
      <w:lvlText w:val="%1.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1" w:tplc="675EDA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FEEB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772EDF"/>
    <w:multiLevelType w:val="hybridMultilevel"/>
    <w:tmpl w:val="C69CD1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493B78"/>
    <w:multiLevelType w:val="hybridMultilevel"/>
    <w:tmpl w:val="AA8AFFC8"/>
    <w:lvl w:ilvl="0" w:tplc="695EC52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6BC12D2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A44291"/>
    <w:multiLevelType w:val="hybridMultilevel"/>
    <w:tmpl w:val="B472F2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CB6DD4"/>
    <w:multiLevelType w:val="hybridMultilevel"/>
    <w:tmpl w:val="7612079A"/>
    <w:lvl w:ilvl="0" w:tplc="0419000F">
      <w:start w:val="1"/>
      <w:numFmt w:val="decimal"/>
      <w:lvlText w:val="%1."/>
      <w:lvlJc w:val="left"/>
      <w:pPr>
        <w:ind w:left="751" w:hanging="360"/>
      </w:p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8">
    <w:nsid w:val="3D3276FA"/>
    <w:multiLevelType w:val="hybridMultilevel"/>
    <w:tmpl w:val="423A2494"/>
    <w:lvl w:ilvl="0" w:tplc="4EC06CA4">
      <w:start w:val="1"/>
      <w:numFmt w:val="decimal"/>
      <w:lvlText w:val="%1)"/>
      <w:lvlJc w:val="left"/>
      <w:pPr>
        <w:tabs>
          <w:tab w:val="num" w:pos="2640"/>
        </w:tabs>
        <w:ind w:left="26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8A742F"/>
    <w:multiLevelType w:val="hybridMultilevel"/>
    <w:tmpl w:val="F11A1802"/>
    <w:lvl w:ilvl="0" w:tplc="4EC06CA4">
      <w:numFmt w:val="bullet"/>
      <w:pStyle w:val="21"/>
      <w:lvlText w:val="–"/>
      <w:lvlJc w:val="left"/>
      <w:pPr>
        <w:tabs>
          <w:tab w:val="num" w:pos="1620"/>
        </w:tabs>
        <w:ind w:left="1620" w:hanging="76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38A43EA"/>
    <w:multiLevelType w:val="hybridMultilevel"/>
    <w:tmpl w:val="1A08F40E"/>
    <w:lvl w:ilvl="0" w:tplc="FBAA34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43F76DC"/>
    <w:multiLevelType w:val="hybridMultilevel"/>
    <w:tmpl w:val="D0B0A832"/>
    <w:lvl w:ilvl="0" w:tplc="FCF881D0">
      <w:start w:val="1"/>
      <w:numFmt w:val="bullet"/>
      <w:pStyle w:val="1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49BF77C6"/>
    <w:multiLevelType w:val="hybridMultilevel"/>
    <w:tmpl w:val="74460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8E493A"/>
    <w:multiLevelType w:val="hybridMultilevel"/>
    <w:tmpl w:val="762A8380"/>
    <w:lvl w:ilvl="0" w:tplc="4CDAD9CA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DE1088C"/>
    <w:multiLevelType w:val="hybridMultilevel"/>
    <w:tmpl w:val="908E230E"/>
    <w:lvl w:ilvl="0" w:tplc="3AEAB3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560056D"/>
    <w:multiLevelType w:val="hybridMultilevel"/>
    <w:tmpl w:val="4E103446"/>
    <w:lvl w:ilvl="0" w:tplc="DF02F146">
      <w:start w:val="1"/>
      <w:numFmt w:val="decimal"/>
      <w:lvlText w:val="%1."/>
      <w:lvlJc w:val="left"/>
      <w:pPr>
        <w:ind w:left="433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7A76CBB"/>
    <w:multiLevelType w:val="hybridMultilevel"/>
    <w:tmpl w:val="36D27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5B657E"/>
    <w:multiLevelType w:val="hybridMultilevel"/>
    <w:tmpl w:val="CF9638A8"/>
    <w:lvl w:ilvl="0" w:tplc="D21403D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8">
    <w:nsid w:val="622F78DF"/>
    <w:multiLevelType w:val="hybridMultilevel"/>
    <w:tmpl w:val="A9628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114749"/>
    <w:multiLevelType w:val="hybridMultilevel"/>
    <w:tmpl w:val="137E3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FE20E7"/>
    <w:multiLevelType w:val="hybridMultilevel"/>
    <w:tmpl w:val="AC12B0F4"/>
    <w:lvl w:ilvl="0" w:tplc="173A4F38">
      <w:start w:val="1"/>
      <w:numFmt w:val="decimal"/>
      <w:lvlText w:val="%1)"/>
      <w:lvlJc w:val="left"/>
      <w:pPr>
        <w:ind w:left="12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1">
    <w:nsid w:val="65C73EE2"/>
    <w:multiLevelType w:val="hybridMultilevel"/>
    <w:tmpl w:val="D73C9020"/>
    <w:lvl w:ilvl="0" w:tplc="FFE46F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6AC60B1D"/>
    <w:multiLevelType w:val="hybridMultilevel"/>
    <w:tmpl w:val="B9349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C93F94"/>
    <w:multiLevelType w:val="hybridMultilevel"/>
    <w:tmpl w:val="2966A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072769"/>
    <w:multiLevelType w:val="hybridMultilevel"/>
    <w:tmpl w:val="D1B24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FB1AC8"/>
    <w:multiLevelType w:val="multilevel"/>
    <w:tmpl w:val="6B3C5734"/>
    <w:lvl w:ilvl="0">
      <w:start w:val="1"/>
      <w:numFmt w:val="decimal"/>
      <w:pStyle w:val="a1"/>
      <w:lvlText w:val="%1."/>
      <w:lvlJc w:val="left"/>
      <w:pPr>
        <w:tabs>
          <w:tab w:val="num" w:pos="1418"/>
        </w:tabs>
        <w:ind w:left="1418" w:hanging="698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126"/>
        </w:tabs>
        <w:ind w:left="2126" w:hanging="850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850"/>
      </w:pPr>
    </w:lvl>
    <w:lvl w:ilvl="3">
      <w:start w:val="1"/>
      <w:numFmt w:val="decimal"/>
      <w:lvlText w:val="%1.%2.%3.%4."/>
      <w:lvlJc w:val="left"/>
      <w:pPr>
        <w:tabs>
          <w:tab w:val="num" w:pos="3827"/>
        </w:tabs>
        <w:ind w:left="3827" w:hanging="1134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367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1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5760" w:hanging="1440"/>
      </w:pPr>
    </w:lvl>
  </w:abstractNum>
  <w:abstractNum w:abstractNumId="36">
    <w:nsid w:val="711B6535"/>
    <w:multiLevelType w:val="hybridMultilevel"/>
    <w:tmpl w:val="850212C0"/>
    <w:lvl w:ilvl="0" w:tplc="CFC8AD3C">
      <w:start w:val="5"/>
      <w:numFmt w:val="decimal"/>
      <w:suff w:val="space"/>
      <w:lvlText w:val="%1)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37">
    <w:nsid w:val="733F0F4B"/>
    <w:multiLevelType w:val="hybridMultilevel"/>
    <w:tmpl w:val="1ED0855A"/>
    <w:lvl w:ilvl="0" w:tplc="7B9A2170">
      <w:start w:val="1"/>
      <w:numFmt w:val="decimal"/>
      <w:lvlText w:val="%1."/>
      <w:lvlJc w:val="left"/>
      <w:pPr>
        <w:ind w:left="984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760A299C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574868"/>
    <w:multiLevelType w:val="hybridMultilevel"/>
    <w:tmpl w:val="BFDAC4D0"/>
    <w:lvl w:ilvl="0" w:tplc="003C68E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>
    <w:nsid w:val="7EDC100E"/>
    <w:multiLevelType w:val="hybridMultilevel"/>
    <w:tmpl w:val="F2C07894"/>
    <w:lvl w:ilvl="0" w:tplc="53BA79EC">
      <w:start w:val="1"/>
      <w:numFmt w:val="decimal"/>
      <w:pStyle w:val="a2"/>
      <w:lvlText w:val="%1."/>
      <w:lvlJc w:val="left"/>
      <w:pPr>
        <w:tabs>
          <w:tab w:val="num" w:pos="540"/>
        </w:tabs>
        <w:ind w:left="-27" w:firstLine="567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decimal"/>
      <w:lvlText w:val="%2)"/>
      <w:lvlJc w:val="left"/>
      <w:pPr>
        <w:ind w:left="1650" w:hanging="9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FF52818"/>
    <w:multiLevelType w:val="hybridMultilevel"/>
    <w:tmpl w:val="99864594"/>
    <w:lvl w:ilvl="0" w:tplc="F8321D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40"/>
  </w:num>
  <w:num w:numId="4">
    <w:abstractNumId w:val="1"/>
  </w:num>
  <w:num w:numId="5">
    <w:abstractNumId w:val="3"/>
    <w:lvlOverride w:ilvl="0">
      <w:lvl w:ilvl="0">
        <w:start w:val="1"/>
        <w:numFmt w:val="bullet"/>
        <w:pStyle w:val="a0"/>
        <w:lvlText w:val=""/>
        <w:lvlJc w:val="left"/>
        <w:pPr>
          <w:tabs>
            <w:tab w:val="num" w:pos="1134"/>
          </w:tabs>
          <w:ind w:left="1418" w:hanging="284"/>
        </w:pPr>
        <w:rPr>
          <w:rFonts w:ascii="Symbol" w:hAnsi="Symbol" w:hint="default"/>
          <w:color w:val="auto"/>
          <w:lang w:val="en-US"/>
        </w:rPr>
      </w:lvl>
    </w:lvlOverride>
  </w:num>
  <w:num w:numId="6">
    <w:abstractNumId w:val="21"/>
  </w:num>
  <w:num w:numId="7">
    <w:abstractNumId w:val="19"/>
  </w:num>
  <w:num w:numId="8">
    <w:abstractNumId w:val="22"/>
  </w:num>
  <w:num w:numId="9">
    <w:abstractNumId w:val="0"/>
  </w:num>
  <w:num w:numId="10">
    <w:abstractNumId w:val="4"/>
  </w:num>
  <w:num w:numId="11">
    <w:abstractNumId w:val="17"/>
  </w:num>
  <w:num w:numId="12">
    <w:abstractNumId w:val="2"/>
  </w:num>
  <w:num w:numId="13">
    <w:abstractNumId w:val="16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5"/>
  </w:num>
  <w:num w:numId="17">
    <w:abstractNumId w:val="26"/>
  </w:num>
  <w:num w:numId="18">
    <w:abstractNumId w:val="8"/>
  </w:num>
  <w:num w:numId="19">
    <w:abstractNumId w:val="24"/>
  </w:num>
  <w:num w:numId="20">
    <w:abstractNumId w:val="41"/>
  </w:num>
  <w:num w:numId="21">
    <w:abstractNumId w:val="0"/>
    <w:lvlOverride w:ilvl="0">
      <w:startOverride w:val="5"/>
    </w:lvlOverride>
    <w:lvlOverride w:ilvl="1">
      <w:startOverride w:val="5"/>
    </w:lvlOverride>
    <w:lvlOverride w:ilvl="2">
      <w:startOverride w:val="1"/>
    </w:lvlOverride>
  </w:num>
  <w:num w:numId="22">
    <w:abstractNumId w:val="32"/>
  </w:num>
  <w:num w:numId="23">
    <w:abstractNumId w:val="34"/>
  </w:num>
  <w:num w:numId="24">
    <w:abstractNumId w:val="7"/>
  </w:num>
  <w:num w:numId="25">
    <w:abstractNumId w:val="28"/>
  </w:num>
  <w:num w:numId="26">
    <w:abstractNumId w:val="13"/>
  </w:num>
  <w:num w:numId="2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7"/>
  </w:num>
  <w:num w:numId="29">
    <w:abstractNumId w:val="29"/>
  </w:num>
  <w:num w:numId="30">
    <w:abstractNumId w:val="33"/>
  </w:num>
  <w:num w:numId="31">
    <w:abstractNumId w:val="9"/>
  </w:num>
  <w:num w:numId="32">
    <w:abstractNumId w:val="31"/>
  </w:num>
  <w:num w:numId="33">
    <w:abstractNumId w:val="23"/>
  </w:num>
  <w:num w:numId="34">
    <w:abstractNumId w:val="27"/>
  </w:num>
  <w:num w:numId="35">
    <w:abstractNumId w:val="20"/>
  </w:num>
  <w:num w:numId="36">
    <w:abstractNumId w:val="14"/>
  </w:num>
  <w:num w:numId="37">
    <w:abstractNumId w:val="10"/>
  </w:num>
  <w:num w:numId="38">
    <w:abstractNumId w:val="25"/>
  </w:num>
  <w:num w:numId="39">
    <w:abstractNumId w:val="30"/>
  </w:num>
  <w:num w:numId="40">
    <w:abstractNumId w:val="11"/>
  </w:num>
  <w:num w:numId="41">
    <w:abstractNumId w:val="36"/>
  </w:num>
  <w:num w:numId="42">
    <w:abstractNumId w:val="39"/>
  </w:num>
  <w:num w:numId="43">
    <w:abstractNumId w:val="6"/>
  </w:num>
  <w:num w:numId="44">
    <w:abstractNumId w:val="15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0B9"/>
    <w:rsid w:val="000124FE"/>
    <w:rsid w:val="000408DC"/>
    <w:rsid w:val="000A02CA"/>
    <w:rsid w:val="000E5EDA"/>
    <w:rsid w:val="000F7F52"/>
    <w:rsid w:val="0013195B"/>
    <w:rsid w:val="00147BD2"/>
    <w:rsid w:val="00163359"/>
    <w:rsid w:val="00176E27"/>
    <w:rsid w:val="001E1ED6"/>
    <w:rsid w:val="00210B52"/>
    <w:rsid w:val="002960B9"/>
    <w:rsid w:val="002D66E8"/>
    <w:rsid w:val="002F475C"/>
    <w:rsid w:val="00302372"/>
    <w:rsid w:val="00313695"/>
    <w:rsid w:val="0036637B"/>
    <w:rsid w:val="003B7F35"/>
    <w:rsid w:val="003F6604"/>
    <w:rsid w:val="00407360"/>
    <w:rsid w:val="00534DE5"/>
    <w:rsid w:val="005A4DEF"/>
    <w:rsid w:val="0060081C"/>
    <w:rsid w:val="006B41ED"/>
    <w:rsid w:val="007F04B3"/>
    <w:rsid w:val="00802A8C"/>
    <w:rsid w:val="00806C71"/>
    <w:rsid w:val="008B6F8F"/>
    <w:rsid w:val="008C1405"/>
    <w:rsid w:val="008D3943"/>
    <w:rsid w:val="008E2FBB"/>
    <w:rsid w:val="009D6D16"/>
    <w:rsid w:val="00A209DD"/>
    <w:rsid w:val="00AA5AE2"/>
    <w:rsid w:val="00AB12C5"/>
    <w:rsid w:val="00C61338"/>
    <w:rsid w:val="00CC6162"/>
    <w:rsid w:val="00DA1B35"/>
    <w:rsid w:val="00DA3233"/>
    <w:rsid w:val="00DB611B"/>
    <w:rsid w:val="00DC72FD"/>
    <w:rsid w:val="00DD751C"/>
    <w:rsid w:val="00F037C9"/>
    <w:rsid w:val="00F1499E"/>
    <w:rsid w:val="00F16FD7"/>
    <w:rsid w:val="00F76F74"/>
    <w:rsid w:val="00FA2953"/>
    <w:rsid w:val="00FC01E2"/>
    <w:rsid w:val="00FF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960B9"/>
    <w:pPr>
      <w:spacing w:after="200" w:line="276" w:lineRule="auto"/>
    </w:pPr>
    <w:rPr>
      <w:rFonts w:ascii="Times New Roman" w:eastAsia="Calibri" w:hAnsi="Times New Roman" w:cs="Times New Roman"/>
      <w:sz w:val="28"/>
    </w:rPr>
  </w:style>
  <w:style w:type="paragraph" w:styleId="10">
    <w:name w:val="heading 1"/>
    <w:basedOn w:val="a3"/>
    <w:next w:val="a3"/>
    <w:link w:val="11"/>
    <w:qFormat/>
    <w:rsid w:val="002960B9"/>
    <w:pPr>
      <w:keepNext/>
      <w:spacing w:after="0" w:line="240" w:lineRule="auto"/>
      <w:jc w:val="center"/>
      <w:outlineLvl w:val="0"/>
    </w:pPr>
    <w:rPr>
      <w:rFonts w:eastAsia="Times New Roman"/>
      <w:b/>
      <w:snapToGrid w:val="0"/>
      <w:sz w:val="24"/>
      <w:szCs w:val="20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basedOn w:val="a4"/>
    <w:link w:val="10"/>
    <w:rsid w:val="002960B9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paragraph" w:styleId="a7">
    <w:name w:val="header"/>
    <w:basedOn w:val="a3"/>
    <w:link w:val="a8"/>
    <w:uiPriority w:val="99"/>
    <w:unhideWhenUsed/>
    <w:rsid w:val="002960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4"/>
    <w:link w:val="a7"/>
    <w:uiPriority w:val="99"/>
    <w:rsid w:val="002960B9"/>
    <w:rPr>
      <w:rFonts w:ascii="Times New Roman" w:eastAsia="Calibri" w:hAnsi="Times New Roman" w:cs="Times New Roman"/>
      <w:sz w:val="28"/>
    </w:rPr>
  </w:style>
  <w:style w:type="paragraph" w:styleId="a9">
    <w:name w:val="footer"/>
    <w:basedOn w:val="a3"/>
    <w:link w:val="aa"/>
    <w:uiPriority w:val="99"/>
    <w:unhideWhenUsed/>
    <w:rsid w:val="002960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uiPriority w:val="99"/>
    <w:rsid w:val="002960B9"/>
    <w:rPr>
      <w:rFonts w:ascii="Times New Roman" w:eastAsia="Calibri" w:hAnsi="Times New Roman" w:cs="Times New Roman"/>
      <w:sz w:val="28"/>
    </w:rPr>
  </w:style>
  <w:style w:type="paragraph" w:styleId="ab">
    <w:name w:val="List Paragraph"/>
    <w:aliases w:val="AC List 01,Содержание. 2 уровень,Заголовок_3,Абзац списка литеральный,Абзац"/>
    <w:basedOn w:val="a3"/>
    <w:link w:val="ac"/>
    <w:uiPriority w:val="34"/>
    <w:qFormat/>
    <w:rsid w:val="002960B9"/>
    <w:pPr>
      <w:spacing w:after="0" w:line="240" w:lineRule="auto"/>
      <w:ind w:left="720"/>
      <w:contextualSpacing/>
    </w:pPr>
    <w:rPr>
      <w:rFonts w:eastAsia="Times New Roman"/>
      <w:color w:val="000000"/>
      <w:sz w:val="24"/>
      <w:szCs w:val="24"/>
      <w:lang w:val="x-none" w:eastAsia="x-none"/>
    </w:rPr>
  </w:style>
  <w:style w:type="character" w:customStyle="1" w:styleId="ac">
    <w:name w:val="Абзац списка Знак"/>
    <w:aliases w:val="AC List 01 Знак,Содержание. 2 уровень Знак,Заголовок_3 Знак,Абзац списка литеральный Знак,Абзац Знак"/>
    <w:link w:val="ab"/>
    <w:uiPriority w:val="34"/>
    <w:rsid w:val="002960B9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character" w:styleId="ad">
    <w:name w:val="footnote reference"/>
    <w:unhideWhenUsed/>
    <w:rsid w:val="002960B9"/>
    <w:rPr>
      <w:vertAlign w:val="superscript"/>
    </w:rPr>
  </w:style>
  <w:style w:type="paragraph" w:styleId="ae">
    <w:name w:val="footnote text"/>
    <w:basedOn w:val="a3"/>
    <w:link w:val="af"/>
    <w:uiPriority w:val="99"/>
    <w:semiHidden/>
    <w:unhideWhenUsed/>
    <w:rsid w:val="002960B9"/>
    <w:rPr>
      <w:sz w:val="20"/>
      <w:szCs w:val="20"/>
    </w:rPr>
  </w:style>
  <w:style w:type="character" w:customStyle="1" w:styleId="af">
    <w:name w:val="Текст сноски Знак"/>
    <w:basedOn w:val="a4"/>
    <w:link w:val="ae"/>
    <w:uiPriority w:val="99"/>
    <w:semiHidden/>
    <w:rsid w:val="002960B9"/>
    <w:rPr>
      <w:rFonts w:ascii="Times New Roman" w:eastAsia="Calibri" w:hAnsi="Times New Roman" w:cs="Times New Roman"/>
      <w:sz w:val="20"/>
      <w:szCs w:val="20"/>
    </w:rPr>
  </w:style>
  <w:style w:type="character" w:styleId="af0">
    <w:name w:val="Hyperlink"/>
    <w:uiPriority w:val="99"/>
    <w:unhideWhenUsed/>
    <w:rsid w:val="002960B9"/>
    <w:rPr>
      <w:rFonts w:ascii="Times New Roman" w:hAnsi="Times New Roman" w:cs="Times New Roman" w:hint="default"/>
      <w:b/>
      <w:bCs/>
      <w:i w:val="0"/>
      <w:iCs w:val="0"/>
      <w:color w:val="000080"/>
      <w:sz w:val="24"/>
      <w:szCs w:val="24"/>
      <w:u w:val="single"/>
    </w:rPr>
  </w:style>
  <w:style w:type="character" w:customStyle="1" w:styleId="s0">
    <w:name w:val="s0"/>
    <w:qFormat/>
    <w:rsid w:val="002960B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s1">
    <w:name w:val="s1"/>
    <w:rsid w:val="002960B9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table" w:styleId="af1">
    <w:name w:val="Table Grid"/>
    <w:basedOn w:val="a5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alloon Text"/>
    <w:basedOn w:val="a3"/>
    <w:link w:val="af3"/>
    <w:uiPriority w:val="99"/>
    <w:semiHidden/>
    <w:unhideWhenUsed/>
    <w:rsid w:val="002960B9"/>
    <w:pPr>
      <w:spacing w:after="0" w:line="240" w:lineRule="auto"/>
    </w:pPr>
    <w:rPr>
      <w:rFonts w:ascii="Tahoma" w:eastAsia="Times New Roman" w:hAnsi="Tahoma"/>
      <w:color w:val="000000"/>
      <w:sz w:val="16"/>
      <w:szCs w:val="16"/>
      <w:lang w:val="x-none" w:eastAsia="x-none"/>
    </w:rPr>
  </w:style>
  <w:style w:type="character" w:customStyle="1" w:styleId="af3">
    <w:name w:val="Текст выноски Знак"/>
    <w:basedOn w:val="a4"/>
    <w:link w:val="af2"/>
    <w:uiPriority w:val="99"/>
    <w:semiHidden/>
    <w:rsid w:val="002960B9"/>
    <w:rPr>
      <w:rFonts w:ascii="Tahoma" w:eastAsia="Times New Roman" w:hAnsi="Tahoma" w:cs="Times New Roman"/>
      <w:color w:val="000000"/>
      <w:sz w:val="16"/>
      <w:szCs w:val="16"/>
      <w:lang w:val="x-none" w:eastAsia="x-none"/>
    </w:rPr>
  </w:style>
  <w:style w:type="paragraph" w:styleId="af4">
    <w:name w:val="Body Text"/>
    <w:basedOn w:val="a3"/>
    <w:link w:val="12"/>
    <w:rsid w:val="002960B9"/>
    <w:pPr>
      <w:tabs>
        <w:tab w:val="left" w:pos="0"/>
      </w:tabs>
      <w:spacing w:after="0" w:line="240" w:lineRule="auto"/>
      <w:jc w:val="both"/>
    </w:pPr>
    <w:rPr>
      <w:rFonts w:eastAsia="Times New Roman"/>
      <w:szCs w:val="20"/>
      <w:lang w:val="x-none" w:eastAsia="x-none"/>
    </w:rPr>
  </w:style>
  <w:style w:type="character" w:customStyle="1" w:styleId="af5">
    <w:name w:val="Основной текст Знак"/>
    <w:basedOn w:val="a4"/>
    <w:rsid w:val="002960B9"/>
    <w:rPr>
      <w:rFonts w:ascii="Times New Roman" w:eastAsia="Calibri" w:hAnsi="Times New Roman" w:cs="Times New Roman"/>
      <w:sz w:val="28"/>
    </w:rPr>
  </w:style>
  <w:style w:type="character" w:customStyle="1" w:styleId="12">
    <w:name w:val="Основной текст Знак1"/>
    <w:link w:val="af4"/>
    <w:rsid w:val="002960B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af6">
    <w:name w:val="annotation reference"/>
    <w:uiPriority w:val="99"/>
    <w:semiHidden/>
    <w:unhideWhenUsed/>
    <w:rsid w:val="002960B9"/>
    <w:rPr>
      <w:sz w:val="16"/>
      <w:szCs w:val="16"/>
    </w:rPr>
  </w:style>
  <w:style w:type="paragraph" w:styleId="af7">
    <w:name w:val="annotation text"/>
    <w:basedOn w:val="a3"/>
    <w:link w:val="af8"/>
    <w:uiPriority w:val="99"/>
    <w:semiHidden/>
    <w:unhideWhenUsed/>
    <w:rsid w:val="002960B9"/>
    <w:pPr>
      <w:spacing w:after="0" w:line="240" w:lineRule="auto"/>
    </w:pPr>
    <w:rPr>
      <w:rFonts w:eastAsia="Times New Roman"/>
      <w:color w:val="000000"/>
      <w:sz w:val="20"/>
      <w:szCs w:val="20"/>
      <w:lang w:val="x-none" w:eastAsia="x-none"/>
    </w:rPr>
  </w:style>
  <w:style w:type="character" w:customStyle="1" w:styleId="af8">
    <w:name w:val="Текст примечания Знак"/>
    <w:basedOn w:val="a4"/>
    <w:link w:val="af7"/>
    <w:uiPriority w:val="99"/>
    <w:semiHidden/>
    <w:rsid w:val="002960B9"/>
    <w:rPr>
      <w:rFonts w:ascii="Times New Roman" w:eastAsia="Times New Roman" w:hAnsi="Times New Roman" w:cs="Times New Roman"/>
      <w:color w:val="000000"/>
      <w:sz w:val="20"/>
      <w:szCs w:val="20"/>
      <w:lang w:val="x-none" w:eastAsia="x-none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2960B9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2960B9"/>
    <w:rPr>
      <w:rFonts w:ascii="Times New Roman" w:eastAsia="Times New Roman" w:hAnsi="Times New Roman" w:cs="Times New Roman"/>
      <w:b/>
      <w:bCs/>
      <w:color w:val="000000"/>
      <w:sz w:val="20"/>
      <w:szCs w:val="20"/>
      <w:lang w:val="x-none" w:eastAsia="x-none"/>
    </w:rPr>
  </w:style>
  <w:style w:type="paragraph" w:styleId="afb">
    <w:name w:val="Normal (Web)"/>
    <w:basedOn w:val="a3"/>
    <w:uiPriority w:val="99"/>
    <w:semiHidden/>
    <w:unhideWhenUsed/>
    <w:rsid w:val="002960B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s2">
    <w:name w:val="s2"/>
    <w:rsid w:val="002960B9"/>
    <w:rPr>
      <w:rFonts w:ascii="Times New Roman" w:hAnsi="Times New Roman" w:cs="Times New Roman" w:hint="default"/>
      <w:color w:val="333399"/>
      <w:u w:val="single"/>
    </w:rPr>
  </w:style>
  <w:style w:type="paragraph" w:customStyle="1" w:styleId="13">
    <w:name w:val="Стиль1"/>
    <w:basedOn w:val="afc"/>
    <w:rsid w:val="002960B9"/>
    <w:pPr>
      <w:contextualSpacing w:val="0"/>
      <w:jc w:val="both"/>
    </w:pPr>
    <w:rPr>
      <w:rFonts w:ascii="Times New Roman" w:eastAsia="Times New Roman" w:hAnsi="Times New Roman" w:cs="Times New Roman"/>
      <w:b/>
      <w:spacing w:val="0"/>
      <w:kern w:val="0"/>
      <w:sz w:val="28"/>
      <w:szCs w:val="20"/>
      <w:lang w:eastAsia="ru-RU"/>
    </w:rPr>
  </w:style>
  <w:style w:type="paragraph" w:customStyle="1" w:styleId="3">
    <w:name w:val="3"/>
    <w:basedOn w:val="a3"/>
    <w:next w:val="a3"/>
    <w:link w:val="afd"/>
    <w:uiPriority w:val="10"/>
    <w:qFormat/>
    <w:rsid w:val="002960B9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color w:val="000000"/>
      <w:kern w:val="28"/>
      <w:sz w:val="32"/>
      <w:szCs w:val="32"/>
    </w:rPr>
  </w:style>
  <w:style w:type="character" w:customStyle="1" w:styleId="afd">
    <w:name w:val="Название Знак"/>
    <w:link w:val="3"/>
    <w:uiPriority w:val="10"/>
    <w:rsid w:val="002960B9"/>
    <w:rPr>
      <w:rFonts w:ascii="Cambria" w:eastAsia="Times New Roman" w:hAnsi="Cambria" w:cs="Times New Roman"/>
      <w:b/>
      <w:bCs/>
      <w:color w:val="000000"/>
      <w:kern w:val="28"/>
      <w:sz w:val="32"/>
      <w:szCs w:val="32"/>
    </w:rPr>
  </w:style>
  <w:style w:type="paragraph" w:styleId="afc">
    <w:name w:val="Title"/>
    <w:basedOn w:val="a3"/>
    <w:next w:val="a3"/>
    <w:link w:val="14"/>
    <w:uiPriority w:val="10"/>
    <w:qFormat/>
    <w:rsid w:val="002960B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4">
    <w:name w:val="Название Знак1"/>
    <w:basedOn w:val="a4"/>
    <w:link w:val="afc"/>
    <w:uiPriority w:val="10"/>
    <w:rsid w:val="002960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20">
    <w:name w:val="Body Text 2"/>
    <w:basedOn w:val="a3"/>
    <w:link w:val="22"/>
    <w:uiPriority w:val="99"/>
    <w:semiHidden/>
    <w:unhideWhenUsed/>
    <w:rsid w:val="002960B9"/>
    <w:pPr>
      <w:spacing w:after="120" w:line="480" w:lineRule="auto"/>
    </w:pPr>
  </w:style>
  <w:style w:type="character" w:customStyle="1" w:styleId="22">
    <w:name w:val="Основной текст 2 Знак"/>
    <w:basedOn w:val="a4"/>
    <w:link w:val="20"/>
    <w:uiPriority w:val="99"/>
    <w:semiHidden/>
    <w:rsid w:val="002960B9"/>
    <w:rPr>
      <w:rFonts w:ascii="Times New Roman" w:eastAsia="Calibri" w:hAnsi="Times New Roman" w:cs="Times New Roman"/>
      <w:sz w:val="28"/>
    </w:rPr>
  </w:style>
  <w:style w:type="paragraph" w:customStyle="1" w:styleId="a1">
    <w:name w:val="Многоуровневый нумерованный"/>
    <w:basedOn w:val="afe"/>
    <w:rsid w:val="002960B9"/>
    <w:pPr>
      <w:numPr>
        <w:numId w:val="1"/>
      </w:numPr>
      <w:tabs>
        <w:tab w:val="clear" w:pos="1418"/>
        <w:tab w:val="num" w:pos="360"/>
      </w:tabs>
      <w:spacing w:before="120" w:after="60" w:line="360" w:lineRule="auto"/>
      <w:ind w:left="708" w:firstLine="0"/>
    </w:pPr>
    <w:rPr>
      <w:rFonts w:ascii="Tahoma" w:eastAsia="Times New Roman" w:hAnsi="Tahoma" w:cs="Arial"/>
      <w:bCs/>
      <w:kern w:val="28"/>
      <w:sz w:val="22"/>
      <w:szCs w:val="20"/>
    </w:rPr>
  </w:style>
  <w:style w:type="paragraph" w:styleId="aff">
    <w:name w:val="No Spacing"/>
    <w:link w:val="aff0"/>
    <w:uiPriority w:val="1"/>
    <w:qFormat/>
    <w:rsid w:val="002960B9"/>
    <w:pPr>
      <w:spacing w:line="240" w:lineRule="auto"/>
    </w:pPr>
    <w:rPr>
      <w:rFonts w:ascii="Calibri" w:eastAsia="Times New Roman" w:hAnsi="Calibri" w:cs="Times New Roman"/>
      <w:lang w:eastAsia="ru-RU"/>
    </w:rPr>
  </w:style>
  <w:style w:type="paragraph" w:styleId="afe">
    <w:name w:val="Normal Indent"/>
    <w:basedOn w:val="a3"/>
    <w:uiPriority w:val="99"/>
    <w:semiHidden/>
    <w:unhideWhenUsed/>
    <w:rsid w:val="002960B9"/>
    <w:pPr>
      <w:ind w:left="708"/>
    </w:pPr>
  </w:style>
  <w:style w:type="character" w:customStyle="1" w:styleId="fontstyle01">
    <w:name w:val="fontstyle01"/>
    <w:rsid w:val="002960B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5">
    <w:name w:val="Абзац списка1"/>
    <w:basedOn w:val="a3"/>
    <w:rsid w:val="002960B9"/>
    <w:pPr>
      <w:spacing w:after="0" w:line="240" w:lineRule="auto"/>
      <w:ind w:left="720"/>
    </w:pPr>
    <w:rPr>
      <w:sz w:val="24"/>
      <w:szCs w:val="24"/>
      <w:lang w:eastAsia="ru-RU"/>
    </w:rPr>
  </w:style>
  <w:style w:type="character" w:customStyle="1" w:styleId="s20">
    <w:name w:val="s20"/>
    <w:rsid w:val="002960B9"/>
    <w:rPr>
      <w:shd w:val="clear" w:color="auto" w:fill="FFFFFF"/>
    </w:rPr>
  </w:style>
  <w:style w:type="paragraph" w:customStyle="1" w:styleId="31">
    <w:name w:val="Список 31"/>
    <w:basedOn w:val="a3"/>
    <w:rsid w:val="002960B9"/>
    <w:pPr>
      <w:numPr>
        <w:numId w:val="2"/>
      </w:numPr>
      <w:tabs>
        <w:tab w:val="clear" w:pos="1571"/>
        <w:tab w:val="num" w:pos="720"/>
      </w:tabs>
      <w:spacing w:before="120" w:after="0" w:line="360" w:lineRule="auto"/>
      <w:ind w:left="720"/>
      <w:jc w:val="both"/>
    </w:pPr>
    <w:rPr>
      <w:rFonts w:eastAsia="Times New Roman"/>
      <w:sz w:val="24"/>
      <w:szCs w:val="24"/>
      <w:lang w:val="x-none" w:eastAsia="x-none"/>
    </w:rPr>
  </w:style>
  <w:style w:type="paragraph" w:customStyle="1" w:styleId="a2">
    <w:name w:val="Статья"/>
    <w:basedOn w:val="a3"/>
    <w:rsid w:val="002960B9"/>
    <w:pPr>
      <w:widowControl w:val="0"/>
      <w:numPr>
        <w:numId w:val="3"/>
      </w:numPr>
      <w:tabs>
        <w:tab w:val="left" w:pos="0"/>
        <w:tab w:val="left" w:pos="993"/>
      </w:tabs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rsid w:val="002960B9"/>
    <w:pPr>
      <w:autoSpaceDE w:val="0"/>
      <w:autoSpaceDN w:val="0"/>
      <w:adjustRightInd w:val="0"/>
      <w:spacing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0">
    <w:name w:val="List Bullet"/>
    <w:basedOn w:val="a3"/>
    <w:rsid w:val="002960B9"/>
    <w:pPr>
      <w:numPr>
        <w:numId w:val="5"/>
      </w:numPr>
      <w:spacing w:after="0" w:line="360" w:lineRule="auto"/>
      <w:jc w:val="both"/>
    </w:pPr>
    <w:rPr>
      <w:rFonts w:ascii="Tahoma" w:eastAsia="Times New Roman" w:hAnsi="Tahoma"/>
      <w:sz w:val="20"/>
      <w:szCs w:val="24"/>
    </w:rPr>
  </w:style>
  <w:style w:type="paragraph" w:styleId="2">
    <w:name w:val="List Bullet 2"/>
    <w:basedOn w:val="a3"/>
    <w:uiPriority w:val="99"/>
    <w:rsid w:val="002960B9"/>
    <w:pPr>
      <w:numPr>
        <w:ilvl w:val="1"/>
        <w:numId w:val="5"/>
      </w:numPr>
      <w:spacing w:after="0" w:line="360" w:lineRule="auto"/>
      <w:jc w:val="both"/>
    </w:pPr>
    <w:rPr>
      <w:rFonts w:ascii="Tahoma" w:eastAsia="Times New Roman" w:hAnsi="Tahoma"/>
      <w:sz w:val="20"/>
      <w:szCs w:val="24"/>
    </w:rPr>
  </w:style>
  <w:style w:type="numbering" w:customStyle="1" w:styleId="a">
    <w:name w:val="Многоуровневый маркированный список"/>
    <w:uiPriority w:val="99"/>
    <w:rsid w:val="002960B9"/>
    <w:pPr>
      <w:numPr>
        <w:numId w:val="4"/>
      </w:numPr>
    </w:pPr>
  </w:style>
  <w:style w:type="paragraph" w:customStyle="1" w:styleId="30">
    <w:name w:val="Пункт 3"/>
    <w:basedOn w:val="a3"/>
    <w:uiPriority w:val="2"/>
    <w:rsid w:val="002960B9"/>
    <w:pPr>
      <w:spacing w:after="0" w:line="360" w:lineRule="auto"/>
      <w:ind w:firstLine="709"/>
      <w:jc w:val="both"/>
    </w:pPr>
    <w:rPr>
      <w:rFonts w:ascii="Tahoma" w:eastAsia="Times New Roman" w:hAnsi="Tahoma"/>
      <w:sz w:val="20"/>
      <w:szCs w:val="24"/>
    </w:rPr>
  </w:style>
  <w:style w:type="paragraph" w:customStyle="1" w:styleId="1">
    <w:name w:val="Марк.1"/>
    <w:basedOn w:val="a3"/>
    <w:uiPriority w:val="99"/>
    <w:rsid w:val="002960B9"/>
    <w:pPr>
      <w:numPr>
        <w:numId w:val="6"/>
      </w:numPr>
      <w:spacing w:after="0" w:line="360" w:lineRule="auto"/>
      <w:ind w:left="1276" w:hanging="425"/>
      <w:jc w:val="both"/>
    </w:pPr>
    <w:rPr>
      <w:sz w:val="24"/>
      <w:szCs w:val="20"/>
    </w:rPr>
  </w:style>
  <w:style w:type="paragraph" w:customStyle="1" w:styleId="23">
    <w:name w:val="Марк.2"/>
    <w:basedOn w:val="1"/>
    <w:link w:val="24"/>
    <w:uiPriority w:val="99"/>
    <w:rsid w:val="002960B9"/>
    <w:pPr>
      <w:ind w:left="1571" w:hanging="360"/>
    </w:pPr>
  </w:style>
  <w:style w:type="character" w:customStyle="1" w:styleId="24">
    <w:name w:val="Марк.2 Знак"/>
    <w:link w:val="23"/>
    <w:uiPriority w:val="99"/>
    <w:locked/>
    <w:rsid w:val="002960B9"/>
    <w:rPr>
      <w:rFonts w:ascii="Times New Roman" w:eastAsia="Calibri" w:hAnsi="Times New Roman" w:cs="Times New Roman"/>
      <w:sz w:val="24"/>
      <w:szCs w:val="20"/>
    </w:rPr>
  </w:style>
  <w:style w:type="paragraph" w:customStyle="1" w:styleId="-11">
    <w:name w:val="Цветной список - Акцент 11"/>
    <w:basedOn w:val="a3"/>
    <w:uiPriority w:val="34"/>
    <w:qFormat/>
    <w:rsid w:val="002960B9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en-US"/>
    </w:rPr>
  </w:style>
  <w:style w:type="character" w:customStyle="1" w:styleId="25">
    <w:name w:val="Основной текст (2)"/>
    <w:basedOn w:val="a4"/>
    <w:rsid w:val="002960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21">
    <w:name w:val="Список 21"/>
    <w:basedOn w:val="a3"/>
    <w:rsid w:val="002960B9"/>
    <w:pPr>
      <w:numPr>
        <w:numId w:val="7"/>
      </w:numPr>
      <w:tabs>
        <w:tab w:val="clear" w:pos="1620"/>
      </w:tabs>
      <w:spacing w:before="120" w:after="0" w:line="360" w:lineRule="auto"/>
      <w:ind w:left="3479" w:hanging="360"/>
      <w:jc w:val="both"/>
    </w:pPr>
    <w:rPr>
      <w:rFonts w:eastAsia="Times New Roman"/>
      <w:sz w:val="24"/>
      <w:szCs w:val="24"/>
      <w:lang w:val="en-US"/>
    </w:rPr>
  </w:style>
  <w:style w:type="paragraph" w:customStyle="1" w:styleId="26">
    <w:name w:val="2"/>
    <w:basedOn w:val="a3"/>
    <w:next w:val="a3"/>
    <w:uiPriority w:val="10"/>
    <w:qFormat/>
    <w:rsid w:val="002960B9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color w:val="000000"/>
      <w:kern w:val="28"/>
      <w:sz w:val="32"/>
      <w:szCs w:val="32"/>
    </w:rPr>
  </w:style>
  <w:style w:type="character" w:customStyle="1" w:styleId="bx-messenger-message">
    <w:name w:val="bx-messenger-message"/>
    <w:basedOn w:val="a4"/>
    <w:rsid w:val="002960B9"/>
  </w:style>
  <w:style w:type="character" w:styleId="aff1">
    <w:name w:val="Strong"/>
    <w:qFormat/>
    <w:rsid w:val="002960B9"/>
    <w:rPr>
      <w:b/>
      <w:bCs/>
    </w:rPr>
  </w:style>
  <w:style w:type="paragraph" w:customStyle="1" w:styleId="210">
    <w:name w:val="Основной текст 21"/>
    <w:basedOn w:val="a3"/>
    <w:rsid w:val="002960B9"/>
    <w:pPr>
      <w:spacing w:after="0" w:line="240" w:lineRule="auto"/>
      <w:jc w:val="center"/>
    </w:pPr>
    <w:rPr>
      <w:rFonts w:eastAsia="Times New Roman"/>
      <w:sz w:val="24"/>
      <w:szCs w:val="20"/>
      <w:lang w:eastAsia="ru-RU"/>
    </w:rPr>
  </w:style>
  <w:style w:type="paragraph" w:customStyle="1" w:styleId="16">
    <w:name w:val="1"/>
    <w:basedOn w:val="a3"/>
    <w:next w:val="afc"/>
    <w:qFormat/>
    <w:rsid w:val="002960B9"/>
    <w:pPr>
      <w:spacing w:after="0" w:line="240" w:lineRule="auto"/>
      <w:jc w:val="center"/>
    </w:pPr>
    <w:rPr>
      <w:rFonts w:eastAsia="Times New Roman"/>
      <w:b/>
      <w:bCs/>
      <w:szCs w:val="24"/>
      <w:lang w:eastAsia="ru-RU"/>
    </w:rPr>
  </w:style>
  <w:style w:type="paragraph" w:styleId="32">
    <w:name w:val="Body Text Indent 3"/>
    <w:basedOn w:val="a3"/>
    <w:link w:val="33"/>
    <w:rsid w:val="002960B9"/>
    <w:pPr>
      <w:spacing w:after="0" w:line="240" w:lineRule="auto"/>
      <w:ind w:firstLine="720"/>
    </w:pPr>
    <w:rPr>
      <w:rFonts w:eastAsia="Times New Roman"/>
      <w:szCs w:val="20"/>
      <w:lang w:eastAsia="ru-RU"/>
    </w:rPr>
  </w:style>
  <w:style w:type="character" w:customStyle="1" w:styleId="33">
    <w:name w:val="Основной текст с отступом 3 Знак"/>
    <w:basedOn w:val="a4"/>
    <w:link w:val="32"/>
    <w:rsid w:val="002960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2">
    <w:name w:val="Body Text Indent"/>
    <w:basedOn w:val="a3"/>
    <w:link w:val="aff3"/>
    <w:rsid w:val="002960B9"/>
    <w:pPr>
      <w:spacing w:after="120" w:line="24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4"/>
    <w:link w:val="aff2"/>
    <w:rsid w:val="002960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Обычный1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Знак Знак Знак Знак Знак Знак Знак Знак Знак Знак"/>
    <w:basedOn w:val="a3"/>
    <w:autoRedefine/>
    <w:rsid w:val="002960B9"/>
    <w:pPr>
      <w:spacing w:after="160" w:line="240" w:lineRule="exact"/>
    </w:pPr>
    <w:rPr>
      <w:rFonts w:eastAsia="Times New Roman"/>
      <w:szCs w:val="20"/>
      <w:lang w:val="en-US"/>
    </w:rPr>
  </w:style>
  <w:style w:type="paragraph" w:styleId="aff5">
    <w:name w:val="Revision"/>
    <w:hidden/>
    <w:uiPriority w:val="99"/>
    <w:semiHidden/>
    <w:rsid w:val="002960B9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6">
    <w:name w:val="Текст Знак"/>
    <w:link w:val="aff7"/>
    <w:uiPriority w:val="99"/>
    <w:rsid w:val="002960B9"/>
    <w:rPr>
      <w:rFonts w:ascii="Consolas" w:hAnsi="Consolas"/>
      <w:sz w:val="21"/>
      <w:szCs w:val="21"/>
    </w:rPr>
  </w:style>
  <w:style w:type="paragraph" w:styleId="aff7">
    <w:name w:val="Plain Text"/>
    <w:basedOn w:val="a3"/>
    <w:link w:val="aff6"/>
    <w:uiPriority w:val="99"/>
    <w:unhideWhenUsed/>
    <w:rsid w:val="002960B9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18">
    <w:name w:val="Текст Знак1"/>
    <w:basedOn w:val="a4"/>
    <w:uiPriority w:val="99"/>
    <w:semiHidden/>
    <w:rsid w:val="002960B9"/>
    <w:rPr>
      <w:rFonts w:ascii="Consolas" w:eastAsia="Calibri" w:hAnsi="Consolas" w:cs="Times New Roman"/>
      <w:sz w:val="21"/>
      <w:szCs w:val="21"/>
    </w:rPr>
  </w:style>
  <w:style w:type="paragraph" w:customStyle="1" w:styleId="19">
    <w:name w:val="Без интервала1"/>
    <w:rsid w:val="002960B9"/>
    <w:pPr>
      <w:spacing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a">
    <w:name w:val="Нет списка1"/>
    <w:next w:val="a6"/>
    <w:uiPriority w:val="99"/>
    <w:semiHidden/>
    <w:unhideWhenUsed/>
    <w:rsid w:val="002960B9"/>
  </w:style>
  <w:style w:type="table" w:customStyle="1" w:styleId="1b">
    <w:name w:val="Сетка таблицы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6"/>
    <w:uiPriority w:val="99"/>
    <w:semiHidden/>
    <w:unhideWhenUsed/>
    <w:rsid w:val="002960B9"/>
  </w:style>
  <w:style w:type="character" w:customStyle="1" w:styleId="-1">
    <w:name w:val="Цветной список - Акцент 1 Знак"/>
    <w:link w:val="-10"/>
    <w:uiPriority w:val="34"/>
    <w:semiHidden/>
    <w:locked/>
    <w:rsid w:val="002960B9"/>
  </w:style>
  <w:style w:type="table" w:styleId="-10">
    <w:name w:val="Colorful List Accent 1"/>
    <w:basedOn w:val="a5"/>
    <w:link w:val="-1"/>
    <w:uiPriority w:val="34"/>
    <w:semiHidden/>
    <w:unhideWhenUsed/>
    <w:rsid w:val="002960B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aff0">
    <w:name w:val="Без интервала Знак"/>
    <w:link w:val="aff"/>
    <w:uiPriority w:val="1"/>
    <w:locked/>
    <w:rsid w:val="002960B9"/>
    <w:rPr>
      <w:rFonts w:ascii="Calibri" w:eastAsia="Times New Roman" w:hAnsi="Calibri" w:cs="Times New Roman"/>
      <w:lang w:eastAsia="ru-RU"/>
    </w:rPr>
  </w:style>
  <w:style w:type="numbering" w:customStyle="1" w:styleId="27">
    <w:name w:val="Нет списка2"/>
    <w:next w:val="a6"/>
    <w:uiPriority w:val="99"/>
    <w:semiHidden/>
    <w:unhideWhenUsed/>
    <w:rsid w:val="002960B9"/>
  </w:style>
  <w:style w:type="table" w:customStyle="1" w:styleId="28">
    <w:name w:val="Сетка таблицы2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0">
    <w:name w:val="Нет списка12"/>
    <w:next w:val="a6"/>
    <w:uiPriority w:val="99"/>
    <w:semiHidden/>
    <w:unhideWhenUsed/>
    <w:rsid w:val="002960B9"/>
  </w:style>
  <w:style w:type="table" w:customStyle="1" w:styleId="111">
    <w:name w:val="Сетка таблицы1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0">
    <w:name w:val="Нет списка111"/>
    <w:next w:val="a6"/>
    <w:uiPriority w:val="99"/>
    <w:semiHidden/>
    <w:unhideWhenUsed/>
    <w:rsid w:val="002960B9"/>
  </w:style>
  <w:style w:type="numbering" w:customStyle="1" w:styleId="211">
    <w:name w:val="Нет списка21"/>
    <w:next w:val="a6"/>
    <w:uiPriority w:val="99"/>
    <w:semiHidden/>
    <w:unhideWhenUsed/>
    <w:rsid w:val="002960B9"/>
  </w:style>
  <w:style w:type="paragraph" w:customStyle="1" w:styleId="29">
    <w:name w:val="Обычный2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121">
    <w:name w:val="Нет списка121"/>
    <w:next w:val="a6"/>
    <w:uiPriority w:val="99"/>
    <w:semiHidden/>
    <w:unhideWhenUsed/>
    <w:rsid w:val="002960B9"/>
  </w:style>
  <w:style w:type="character" w:styleId="aff8">
    <w:name w:val="FollowedHyperlink"/>
    <w:basedOn w:val="a4"/>
    <w:uiPriority w:val="99"/>
    <w:semiHidden/>
    <w:unhideWhenUsed/>
    <w:rsid w:val="002960B9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a4"/>
    <w:rsid w:val="002960B9"/>
  </w:style>
  <w:style w:type="paragraph" w:customStyle="1" w:styleId="ListParagraph1">
    <w:name w:val="List Paragraph1"/>
    <w:basedOn w:val="a3"/>
    <w:link w:val="ListParagraphChar"/>
    <w:rsid w:val="002960B9"/>
    <w:pPr>
      <w:ind w:left="720"/>
    </w:pPr>
    <w:rPr>
      <w:rFonts w:ascii="Calibri" w:eastAsia="Times New Roman" w:hAnsi="Calibri"/>
      <w:sz w:val="22"/>
    </w:rPr>
  </w:style>
  <w:style w:type="character" w:customStyle="1" w:styleId="ListParagraphChar">
    <w:name w:val="List Paragraph Char"/>
    <w:link w:val="ListParagraph1"/>
    <w:locked/>
    <w:rsid w:val="002960B9"/>
    <w:rPr>
      <w:rFonts w:ascii="Calibri" w:eastAsia="Times New Roman" w:hAnsi="Calibri" w:cs="Times New Roman"/>
    </w:rPr>
  </w:style>
  <w:style w:type="character" w:customStyle="1" w:styleId="2a">
    <w:name w:val="Основной текст (2)_"/>
    <w:rsid w:val="002960B9"/>
    <w:rPr>
      <w:shd w:val="clear" w:color="auto" w:fill="FFFFFF"/>
    </w:rPr>
  </w:style>
  <w:style w:type="paragraph" w:customStyle="1" w:styleId="msonormalmrcssattr">
    <w:name w:val="msonormal_mr_css_attr"/>
    <w:basedOn w:val="a3"/>
    <w:rsid w:val="002960B9"/>
    <w:pPr>
      <w:spacing w:before="100" w:beforeAutospacing="1" w:after="100" w:afterAutospacing="1" w:line="240" w:lineRule="auto"/>
    </w:pPr>
    <w:rPr>
      <w:rFonts w:eastAsiaTheme="minorHAnsi"/>
      <w:sz w:val="24"/>
      <w:szCs w:val="24"/>
      <w:lang w:eastAsia="ru-RU"/>
    </w:rPr>
  </w:style>
  <w:style w:type="paragraph" w:customStyle="1" w:styleId="msonormal0">
    <w:name w:val="msonormal"/>
    <w:basedOn w:val="a3"/>
    <w:rsid w:val="002960B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numbering" w:customStyle="1" w:styleId="34">
    <w:name w:val="Нет списка3"/>
    <w:next w:val="a6"/>
    <w:uiPriority w:val="99"/>
    <w:semiHidden/>
    <w:unhideWhenUsed/>
    <w:rsid w:val="002960B9"/>
  </w:style>
  <w:style w:type="table" w:customStyle="1" w:styleId="35">
    <w:name w:val="Сетка таблицы3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6"/>
    <w:uiPriority w:val="99"/>
    <w:semiHidden/>
    <w:unhideWhenUsed/>
    <w:rsid w:val="002960B9"/>
  </w:style>
  <w:style w:type="table" w:customStyle="1" w:styleId="122">
    <w:name w:val="Сетка таблицы12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">
    <w:name w:val="Сетка таблицы11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0">
    <w:name w:val="Нет списка1111"/>
    <w:next w:val="a6"/>
    <w:uiPriority w:val="99"/>
    <w:semiHidden/>
    <w:unhideWhenUsed/>
    <w:rsid w:val="002960B9"/>
  </w:style>
  <w:style w:type="numbering" w:customStyle="1" w:styleId="2110">
    <w:name w:val="Нет списка211"/>
    <w:next w:val="a6"/>
    <w:uiPriority w:val="99"/>
    <w:semiHidden/>
    <w:unhideWhenUsed/>
    <w:rsid w:val="002960B9"/>
  </w:style>
  <w:style w:type="numbering" w:customStyle="1" w:styleId="1211">
    <w:name w:val="Нет списка1211"/>
    <w:next w:val="a6"/>
    <w:uiPriority w:val="99"/>
    <w:semiHidden/>
    <w:unhideWhenUsed/>
    <w:rsid w:val="002960B9"/>
  </w:style>
  <w:style w:type="paragraph" w:customStyle="1" w:styleId="Normal1">
    <w:name w:val="Normal1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9">
    <w:name w:val="line number"/>
    <w:basedOn w:val="a4"/>
    <w:uiPriority w:val="99"/>
    <w:semiHidden/>
    <w:unhideWhenUsed/>
    <w:rsid w:val="002960B9"/>
  </w:style>
  <w:style w:type="character" w:customStyle="1" w:styleId="to-copy">
    <w:name w:val="to-copy"/>
    <w:basedOn w:val="a4"/>
    <w:rsid w:val="00210B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960B9"/>
    <w:pPr>
      <w:spacing w:after="200" w:line="276" w:lineRule="auto"/>
    </w:pPr>
    <w:rPr>
      <w:rFonts w:ascii="Times New Roman" w:eastAsia="Calibri" w:hAnsi="Times New Roman" w:cs="Times New Roman"/>
      <w:sz w:val="28"/>
    </w:rPr>
  </w:style>
  <w:style w:type="paragraph" w:styleId="10">
    <w:name w:val="heading 1"/>
    <w:basedOn w:val="a3"/>
    <w:next w:val="a3"/>
    <w:link w:val="11"/>
    <w:qFormat/>
    <w:rsid w:val="002960B9"/>
    <w:pPr>
      <w:keepNext/>
      <w:spacing w:after="0" w:line="240" w:lineRule="auto"/>
      <w:jc w:val="center"/>
      <w:outlineLvl w:val="0"/>
    </w:pPr>
    <w:rPr>
      <w:rFonts w:eastAsia="Times New Roman"/>
      <w:b/>
      <w:snapToGrid w:val="0"/>
      <w:sz w:val="24"/>
      <w:szCs w:val="20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basedOn w:val="a4"/>
    <w:link w:val="10"/>
    <w:rsid w:val="002960B9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paragraph" w:styleId="a7">
    <w:name w:val="header"/>
    <w:basedOn w:val="a3"/>
    <w:link w:val="a8"/>
    <w:uiPriority w:val="99"/>
    <w:unhideWhenUsed/>
    <w:rsid w:val="002960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4"/>
    <w:link w:val="a7"/>
    <w:uiPriority w:val="99"/>
    <w:rsid w:val="002960B9"/>
    <w:rPr>
      <w:rFonts w:ascii="Times New Roman" w:eastAsia="Calibri" w:hAnsi="Times New Roman" w:cs="Times New Roman"/>
      <w:sz w:val="28"/>
    </w:rPr>
  </w:style>
  <w:style w:type="paragraph" w:styleId="a9">
    <w:name w:val="footer"/>
    <w:basedOn w:val="a3"/>
    <w:link w:val="aa"/>
    <w:uiPriority w:val="99"/>
    <w:unhideWhenUsed/>
    <w:rsid w:val="002960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uiPriority w:val="99"/>
    <w:rsid w:val="002960B9"/>
    <w:rPr>
      <w:rFonts w:ascii="Times New Roman" w:eastAsia="Calibri" w:hAnsi="Times New Roman" w:cs="Times New Roman"/>
      <w:sz w:val="28"/>
    </w:rPr>
  </w:style>
  <w:style w:type="paragraph" w:styleId="ab">
    <w:name w:val="List Paragraph"/>
    <w:aliases w:val="AC List 01,Содержание. 2 уровень,Заголовок_3,Абзац списка литеральный,Абзац"/>
    <w:basedOn w:val="a3"/>
    <w:link w:val="ac"/>
    <w:uiPriority w:val="34"/>
    <w:qFormat/>
    <w:rsid w:val="002960B9"/>
    <w:pPr>
      <w:spacing w:after="0" w:line="240" w:lineRule="auto"/>
      <w:ind w:left="720"/>
      <w:contextualSpacing/>
    </w:pPr>
    <w:rPr>
      <w:rFonts w:eastAsia="Times New Roman"/>
      <w:color w:val="000000"/>
      <w:sz w:val="24"/>
      <w:szCs w:val="24"/>
      <w:lang w:val="x-none" w:eastAsia="x-none"/>
    </w:rPr>
  </w:style>
  <w:style w:type="character" w:customStyle="1" w:styleId="ac">
    <w:name w:val="Абзац списка Знак"/>
    <w:aliases w:val="AC List 01 Знак,Содержание. 2 уровень Знак,Заголовок_3 Знак,Абзац списка литеральный Знак,Абзац Знак"/>
    <w:link w:val="ab"/>
    <w:uiPriority w:val="34"/>
    <w:rsid w:val="002960B9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character" w:styleId="ad">
    <w:name w:val="footnote reference"/>
    <w:unhideWhenUsed/>
    <w:rsid w:val="002960B9"/>
    <w:rPr>
      <w:vertAlign w:val="superscript"/>
    </w:rPr>
  </w:style>
  <w:style w:type="paragraph" w:styleId="ae">
    <w:name w:val="footnote text"/>
    <w:basedOn w:val="a3"/>
    <w:link w:val="af"/>
    <w:uiPriority w:val="99"/>
    <w:semiHidden/>
    <w:unhideWhenUsed/>
    <w:rsid w:val="002960B9"/>
    <w:rPr>
      <w:sz w:val="20"/>
      <w:szCs w:val="20"/>
    </w:rPr>
  </w:style>
  <w:style w:type="character" w:customStyle="1" w:styleId="af">
    <w:name w:val="Текст сноски Знак"/>
    <w:basedOn w:val="a4"/>
    <w:link w:val="ae"/>
    <w:uiPriority w:val="99"/>
    <w:semiHidden/>
    <w:rsid w:val="002960B9"/>
    <w:rPr>
      <w:rFonts w:ascii="Times New Roman" w:eastAsia="Calibri" w:hAnsi="Times New Roman" w:cs="Times New Roman"/>
      <w:sz w:val="20"/>
      <w:szCs w:val="20"/>
    </w:rPr>
  </w:style>
  <w:style w:type="character" w:styleId="af0">
    <w:name w:val="Hyperlink"/>
    <w:uiPriority w:val="99"/>
    <w:unhideWhenUsed/>
    <w:rsid w:val="002960B9"/>
    <w:rPr>
      <w:rFonts w:ascii="Times New Roman" w:hAnsi="Times New Roman" w:cs="Times New Roman" w:hint="default"/>
      <w:b/>
      <w:bCs/>
      <w:i w:val="0"/>
      <w:iCs w:val="0"/>
      <w:color w:val="000080"/>
      <w:sz w:val="24"/>
      <w:szCs w:val="24"/>
      <w:u w:val="single"/>
    </w:rPr>
  </w:style>
  <w:style w:type="character" w:customStyle="1" w:styleId="s0">
    <w:name w:val="s0"/>
    <w:qFormat/>
    <w:rsid w:val="002960B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s1">
    <w:name w:val="s1"/>
    <w:rsid w:val="002960B9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table" w:styleId="af1">
    <w:name w:val="Table Grid"/>
    <w:basedOn w:val="a5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alloon Text"/>
    <w:basedOn w:val="a3"/>
    <w:link w:val="af3"/>
    <w:uiPriority w:val="99"/>
    <w:semiHidden/>
    <w:unhideWhenUsed/>
    <w:rsid w:val="002960B9"/>
    <w:pPr>
      <w:spacing w:after="0" w:line="240" w:lineRule="auto"/>
    </w:pPr>
    <w:rPr>
      <w:rFonts w:ascii="Tahoma" w:eastAsia="Times New Roman" w:hAnsi="Tahoma"/>
      <w:color w:val="000000"/>
      <w:sz w:val="16"/>
      <w:szCs w:val="16"/>
      <w:lang w:val="x-none" w:eastAsia="x-none"/>
    </w:rPr>
  </w:style>
  <w:style w:type="character" w:customStyle="1" w:styleId="af3">
    <w:name w:val="Текст выноски Знак"/>
    <w:basedOn w:val="a4"/>
    <w:link w:val="af2"/>
    <w:uiPriority w:val="99"/>
    <w:semiHidden/>
    <w:rsid w:val="002960B9"/>
    <w:rPr>
      <w:rFonts w:ascii="Tahoma" w:eastAsia="Times New Roman" w:hAnsi="Tahoma" w:cs="Times New Roman"/>
      <w:color w:val="000000"/>
      <w:sz w:val="16"/>
      <w:szCs w:val="16"/>
      <w:lang w:val="x-none" w:eastAsia="x-none"/>
    </w:rPr>
  </w:style>
  <w:style w:type="paragraph" w:styleId="af4">
    <w:name w:val="Body Text"/>
    <w:basedOn w:val="a3"/>
    <w:link w:val="12"/>
    <w:rsid w:val="002960B9"/>
    <w:pPr>
      <w:tabs>
        <w:tab w:val="left" w:pos="0"/>
      </w:tabs>
      <w:spacing w:after="0" w:line="240" w:lineRule="auto"/>
      <w:jc w:val="both"/>
    </w:pPr>
    <w:rPr>
      <w:rFonts w:eastAsia="Times New Roman"/>
      <w:szCs w:val="20"/>
      <w:lang w:val="x-none" w:eastAsia="x-none"/>
    </w:rPr>
  </w:style>
  <w:style w:type="character" w:customStyle="1" w:styleId="af5">
    <w:name w:val="Основной текст Знак"/>
    <w:basedOn w:val="a4"/>
    <w:rsid w:val="002960B9"/>
    <w:rPr>
      <w:rFonts w:ascii="Times New Roman" w:eastAsia="Calibri" w:hAnsi="Times New Roman" w:cs="Times New Roman"/>
      <w:sz w:val="28"/>
    </w:rPr>
  </w:style>
  <w:style w:type="character" w:customStyle="1" w:styleId="12">
    <w:name w:val="Основной текст Знак1"/>
    <w:link w:val="af4"/>
    <w:rsid w:val="002960B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af6">
    <w:name w:val="annotation reference"/>
    <w:uiPriority w:val="99"/>
    <w:semiHidden/>
    <w:unhideWhenUsed/>
    <w:rsid w:val="002960B9"/>
    <w:rPr>
      <w:sz w:val="16"/>
      <w:szCs w:val="16"/>
    </w:rPr>
  </w:style>
  <w:style w:type="paragraph" w:styleId="af7">
    <w:name w:val="annotation text"/>
    <w:basedOn w:val="a3"/>
    <w:link w:val="af8"/>
    <w:uiPriority w:val="99"/>
    <w:semiHidden/>
    <w:unhideWhenUsed/>
    <w:rsid w:val="002960B9"/>
    <w:pPr>
      <w:spacing w:after="0" w:line="240" w:lineRule="auto"/>
    </w:pPr>
    <w:rPr>
      <w:rFonts w:eastAsia="Times New Roman"/>
      <w:color w:val="000000"/>
      <w:sz w:val="20"/>
      <w:szCs w:val="20"/>
      <w:lang w:val="x-none" w:eastAsia="x-none"/>
    </w:rPr>
  </w:style>
  <w:style w:type="character" w:customStyle="1" w:styleId="af8">
    <w:name w:val="Текст примечания Знак"/>
    <w:basedOn w:val="a4"/>
    <w:link w:val="af7"/>
    <w:uiPriority w:val="99"/>
    <w:semiHidden/>
    <w:rsid w:val="002960B9"/>
    <w:rPr>
      <w:rFonts w:ascii="Times New Roman" w:eastAsia="Times New Roman" w:hAnsi="Times New Roman" w:cs="Times New Roman"/>
      <w:color w:val="000000"/>
      <w:sz w:val="20"/>
      <w:szCs w:val="20"/>
      <w:lang w:val="x-none" w:eastAsia="x-none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2960B9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2960B9"/>
    <w:rPr>
      <w:rFonts w:ascii="Times New Roman" w:eastAsia="Times New Roman" w:hAnsi="Times New Roman" w:cs="Times New Roman"/>
      <w:b/>
      <w:bCs/>
      <w:color w:val="000000"/>
      <w:sz w:val="20"/>
      <w:szCs w:val="20"/>
      <w:lang w:val="x-none" w:eastAsia="x-none"/>
    </w:rPr>
  </w:style>
  <w:style w:type="paragraph" w:styleId="afb">
    <w:name w:val="Normal (Web)"/>
    <w:basedOn w:val="a3"/>
    <w:uiPriority w:val="99"/>
    <w:semiHidden/>
    <w:unhideWhenUsed/>
    <w:rsid w:val="002960B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s2">
    <w:name w:val="s2"/>
    <w:rsid w:val="002960B9"/>
    <w:rPr>
      <w:rFonts w:ascii="Times New Roman" w:hAnsi="Times New Roman" w:cs="Times New Roman" w:hint="default"/>
      <w:color w:val="333399"/>
      <w:u w:val="single"/>
    </w:rPr>
  </w:style>
  <w:style w:type="paragraph" w:customStyle="1" w:styleId="13">
    <w:name w:val="Стиль1"/>
    <w:basedOn w:val="afc"/>
    <w:rsid w:val="002960B9"/>
    <w:pPr>
      <w:contextualSpacing w:val="0"/>
      <w:jc w:val="both"/>
    </w:pPr>
    <w:rPr>
      <w:rFonts w:ascii="Times New Roman" w:eastAsia="Times New Roman" w:hAnsi="Times New Roman" w:cs="Times New Roman"/>
      <w:b/>
      <w:spacing w:val="0"/>
      <w:kern w:val="0"/>
      <w:sz w:val="28"/>
      <w:szCs w:val="20"/>
      <w:lang w:eastAsia="ru-RU"/>
    </w:rPr>
  </w:style>
  <w:style w:type="paragraph" w:customStyle="1" w:styleId="3">
    <w:name w:val="3"/>
    <w:basedOn w:val="a3"/>
    <w:next w:val="a3"/>
    <w:link w:val="afd"/>
    <w:uiPriority w:val="10"/>
    <w:qFormat/>
    <w:rsid w:val="002960B9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color w:val="000000"/>
      <w:kern w:val="28"/>
      <w:sz w:val="32"/>
      <w:szCs w:val="32"/>
    </w:rPr>
  </w:style>
  <w:style w:type="character" w:customStyle="1" w:styleId="afd">
    <w:name w:val="Название Знак"/>
    <w:link w:val="3"/>
    <w:uiPriority w:val="10"/>
    <w:rsid w:val="002960B9"/>
    <w:rPr>
      <w:rFonts w:ascii="Cambria" w:eastAsia="Times New Roman" w:hAnsi="Cambria" w:cs="Times New Roman"/>
      <w:b/>
      <w:bCs/>
      <w:color w:val="000000"/>
      <w:kern w:val="28"/>
      <w:sz w:val="32"/>
      <w:szCs w:val="32"/>
    </w:rPr>
  </w:style>
  <w:style w:type="paragraph" w:styleId="afc">
    <w:name w:val="Title"/>
    <w:basedOn w:val="a3"/>
    <w:next w:val="a3"/>
    <w:link w:val="14"/>
    <w:uiPriority w:val="10"/>
    <w:qFormat/>
    <w:rsid w:val="002960B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4">
    <w:name w:val="Название Знак1"/>
    <w:basedOn w:val="a4"/>
    <w:link w:val="afc"/>
    <w:uiPriority w:val="10"/>
    <w:rsid w:val="002960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20">
    <w:name w:val="Body Text 2"/>
    <w:basedOn w:val="a3"/>
    <w:link w:val="22"/>
    <w:uiPriority w:val="99"/>
    <w:semiHidden/>
    <w:unhideWhenUsed/>
    <w:rsid w:val="002960B9"/>
    <w:pPr>
      <w:spacing w:after="120" w:line="480" w:lineRule="auto"/>
    </w:pPr>
  </w:style>
  <w:style w:type="character" w:customStyle="1" w:styleId="22">
    <w:name w:val="Основной текст 2 Знак"/>
    <w:basedOn w:val="a4"/>
    <w:link w:val="20"/>
    <w:uiPriority w:val="99"/>
    <w:semiHidden/>
    <w:rsid w:val="002960B9"/>
    <w:rPr>
      <w:rFonts w:ascii="Times New Roman" w:eastAsia="Calibri" w:hAnsi="Times New Roman" w:cs="Times New Roman"/>
      <w:sz w:val="28"/>
    </w:rPr>
  </w:style>
  <w:style w:type="paragraph" w:customStyle="1" w:styleId="a1">
    <w:name w:val="Многоуровневый нумерованный"/>
    <w:basedOn w:val="afe"/>
    <w:rsid w:val="002960B9"/>
    <w:pPr>
      <w:numPr>
        <w:numId w:val="1"/>
      </w:numPr>
      <w:tabs>
        <w:tab w:val="clear" w:pos="1418"/>
        <w:tab w:val="num" w:pos="360"/>
      </w:tabs>
      <w:spacing w:before="120" w:after="60" w:line="360" w:lineRule="auto"/>
      <w:ind w:left="708" w:firstLine="0"/>
    </w:pPr>
    <w:rPr>
      <w:rFonts w:ascii="Tahoma" w:eastAsia="Times New Roman" w:hAnsi="Tahoma" w:cs="Arial"/>
      <w:bCs/>
      <w:kern w:val="28"/>
      <w:sz w:val="22"/>
      <w:szCs w:val="20"/>
    </w:rPr>
  </w:style>
  <w:style w:type="paragraph" w:styleId="aff">
    <w:name w:val="No Spacing"/>
    <w:link w:val="aff0"/>
    <w:uiPriority w:val="1"/>
    <w:qFormat/>
    <w:rsid w:val="002960B9"/>
    <w:pPr>
      <w:spacing w:line="240" w:lineRule="auto"/>
    </w:pPr>
    <w:rPr>
      <w:rFonts w:ascii="Calibri" w:eastAsia="Times New Roman" w:hAnsi="Calibri" w:cs="Times New Roman"/>
      <w:lang w:eastAsia="ru-RU"/>
    </w:rPr>
  </w:style>
  <w:style w:type="paragraph" w:styleId="afe">
    <w:name w:val="Normal Indent"/>
    <w:basedOn w:val="a3"/>
    <w:uiPriority w:val="99"/>
    <w:semiHidden/>
    <w:unhideWhenUsed/>
    <w:rsid w:val="002960B9"/>
    <w:pPr>
      <w:ind w:left="708"/>
    </w:pPr>
  </w:style>
  <w:style w:type="character" w:customStyle="1" w:styleId="fontstyle01">
    <w:name w:val="fontstyle01"/>
    <w:rsid w:val="002960B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5">
    <w:name w:val="Абзац списка1"/>
    <w:basedOn w:val="a3"/>
    <w:rsid w:val="002960B9"/>
    <w:pPr>
      <w:spacing w:after="0" w:line="240" w:lineRule="auto"/>
      <w:ind w:left="720"/>
    </w:pPr>
    <w:rPr>
      <w:sz w:val="24"/>
      <w:szCs w:val="24"/>
      <w:lang w:eastAsia="ru-RU"/>
    </w:rPr>
  </w:style>
  <w:style w:type="character" w:customStyle="1" w:styleId="s20">
    <w:name w:val="s20"/>
    <w:rsid w:val="002960B9"/>
    <w:rPr>
      <w:shd w:val="clear" w:color="auto" w:fill="FFFFFF"/>
    </w:rPr>
  </w:style>
  <w:style w:type="paragraph" w:customStyle="1" w:styleId="31">
    <w:name w:val="Список 31"/>
    <w:basedOn w:val="a3"/>
    <w:rsid w:val="002960B9"/>
    <w:pPr>
      <w:numPr>
        <w:numId w:val="2"/>
      </w:numPr>
      <w:tabs>
        <w:tab w:val="clear" w:pos="1571"/>
        <w:tab w:val="num" w:pos="720"/>
      </w:tabs>
      <w:spacing w:before="120" w:after="0" w:line="360" w:lineRule="auto"/>
      <w:ind w:left="720"/>
      <w:jc w:val="both"/>
    </w:pPr>
    <w:rPr>
      <w:rFonts w:eastAsia="Times New Roman"/>
      <w:sz w:val="24"/>
      <w:szCs w:val="24"/>
      <w:lang w:val="x-none" w:eastAsia="x-none"/>
    </w:rPr>
  </w:style>
  <w:style w:type="paragraph" w:customStyle="1" w:styleId="a2">
    <w:name w:val="Статья"/>
    <w:basedOn w:val="a3"/>
    <w:rsid w:val="002960B9"/>
    <w:pPr>
      <w:widowControl w:val="0"/>
      <w:numPr>
        <w:numId w:val="3"/>
      </w:numPr>
      <w:tabs>
        <w:tab w:val="left" w:pos="0"/>
        <w:tab w:val="left" w:pos="993"/>
      </w:tabs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rsid w:val="002960B9"/>
    <w:pPr>
      <w:autoSpaceDE w:val="0"/>
      <w:autoSpaceDN w:val="0"/>
      <w:adjustRightInd w:val="0"/>
      <w:spacing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0">
    <w:name w:val="List Bullet"/>
    <w:basedOn w:val="a3"/>
    <w:rsid w:val="002960B9"/>
    <w:pPr>
      <w:numPr>
        <w:numId w:val="5"/>
      </w:numPr>
      <w:spacing w:after="0" w:line="360" w:lineRule="auto"/>
      <w:jc w:val="both"/>
    </w:pPr>
    <w:rPr>
      <w:rFonts w:ascii="Tahoma" w:eastAsia="Times New Roman" w:hAnsi="Tahoma"/>
      <w:sz w:val="20"/>
      <w:szCs w:val="24"/>
    </w:rPr>
  </w:style>
  <w:style w:type="paragraph" w:styleId="2">
    <w:name w:val="List Bullet 2"/>
    <w:basedOn w:val="a3"/>
    <w:uiPriority w:val="99"/>
    <w:rsid w:val="002960B9"/>
    <w:pPr>
      <w:numPr>
        <w:ilvl w:val="1"/>
        <w:numId w:val="5"/>
      </w:numPr>
      <w:spacing w:after="0" w:line="360" w:lineRule="auto"/>
      <w:jc w:val="both"/>
    </w:pPr>
    <w:rPr>
      <w:rFonts w:ascii="Tahoma" w:eastAsia="Times New Roman" w:hAnsi="Tahoma"/>
      <w:sz w:val="20"/>
      <w:szCs w:val="24"/>
    </w:rPr>
  </w:style>
  <w:style w:type="numbering" w:customStyle="1" w:styleId="a">
    <w:name w:val="Многоуровневый маркированный список"/>
    <w:uiPriority w:val="99"/>
    <w:rsid w:val="002960B9"/>
    <w:pPr>
      <w:numPr>
        <w:numId w:val="4"/>
      </w:numPr>
    </w:pPr>
  </w:style>
  <w:style w:type="paragraph" w:customStyle="1" w:styleId="30">
    <w:name w:val="Пункт 3"/>
    <w:basedOn w:val="a3"/>
    <w:uiPriority w:val="2"/>
    <w:rsid w:val="002960B9"/>
    <w:pPr>
      <w:spacing w:after="0" w:line="360" w:lineRule="auto"/>
      <w:ind w:firstLine="709"/>
      <w:jc w:val="both"/>
    </w:pPr>
    <w:rPr>
      <w:rFonts w:ascii="Tahoma" w:eastAsia="Times New Roman" w:hAnsi="Tahoma"/>
      <w:sz w:val="20"/>
      <w:szCs w:val="24"/>
    </w:rPr>
  </w:style>
  <w:style w:type="paragraph" w:customStyle="1" w:styleId="1">
    <w:name w:val="Марк.1"/>
    <w:basedOn w:val="a3"/>
    <w:uiPriority w:val="99"/>
    <w:rsid w:val="002960B9"/>
    <w:pPr>
      <w:numPr>
        <w:numId w:val="6"/>
      </w:numPr>
      <w:spacing w:after="0" w:line="360" w:lineRule="auto"/>
      <w:ind w:left="1276" w:hanging="425"/>
      <w:jc w:val="both"/>
    </w:pPr>
    <w:rPr>
      <w:sz w:val="24"/>
      <w:szCs w:val="20"/>
    </w:rPr>
  </w:style>
  <w:style w:type="paragraph" w:customStyle="1" w:styleId="23">
    <w:name w:val="Марк.2"/>
    <w:basedOn w:val="1"/>
    <w:link w:val="24"/>
    <w:uiPriority w:val="99"/>
    <w:rsid w:val="002960B9"/>
    <w:pPr>
      <w:ind w:left="1571" w:hanging="360"/>
    </w:pPr>
  </w:style>
  <w:style w:type="character" w:customStyle="1" w:styleId="24">
    <w:name w:val="Марк.2 Знак"/>
    <w:link w:val="23"/>
    <w:uiPriority w:val="99"/>
    <w:locked/>
    <w:rsid w:val="002960B9"/>
    <w:rPr>
      <w:rFonts w:ascii="Times New Roman" w:eastAsia="Calibri" w:hAnsi="Times New Roman" w:cs="Times New Roman"/>
      <w:sz w:val="24"/>
      <w:szCs w:val="20"/>
    </w:rPr>
  </w:style>
  <w:style w:type="paragraph" w:customStyle="1" w:styleId="-11">
    <w:name w:val="Цветной список - Акцент 11"/>
    <w:basedOn w:val="a3"/>
    <w:uiPriority w:val="34"/>
    <w:qFormat/>
    <w:rsid w:val="002960B9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en-US"/>
    </w:rPr>
  </w:style>
  <w:style w:type="character" w:customStyle="1" w:styleId="25">
    <w:name w:val="Основной текст (2)"/>
    <w:basedOn w:val="a4"/>
    <w:rsid w:val="002960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21">
    <w:name w:val="Список 21"/>
    <w:basedOn w:val="a3"/>
    <w:rsid w:val="002960B9"/>
    <w:pPr>
      <w:numPr>
        <w:numId w:val="7"/>
      </w:numPr>
      <w:tabs>
        <w:tab w:val="clear" w:pos="1620"/>
      </w:tabs>
      <w:spacing w:before="120" w:after="0" w:line="360" w:lineRule="auto"/>
      <w:ind w:left="3479" w:hanging="360"/>
      <w:jc w:val="both"/>
    </w:pPr>
    <w:rPr>
      <w:rFonts w:eastAsia="Times New Roman"/>
      <w:sz w:val="24"/>
      <w:szCs w:val="24"/>
      <w:lang w:val="en-US"/>
    </w:rPr>
  </w:style>
  <w:style w:type="paragraph" w:customStyle="1" w:styleId="26">
    <w:name w:val="2"/>
    <w:basedOn w:val="a3"/>
    <w:next w:val="a3"/>
    <w:uiPriority w:val="10"/>
    <w:qFormat/>
    <w:rsid w:val="002960B9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color w:val="000000"/>
      <w:kern w:val="28"/>
      <w:sz w:val="32"/>
      <w:szCs w:val="32"/>
    </w:rPr>
  </w:style>
  <w:style w:type="character" w:customStyle="1" w:styleId="bx-messenger-message">
    <w:name w:val="bx-messenger-message"/>
    <w:basedOn w:val="a4"/>
    <w:rsid w:val="002960B9"/>
  </w:style>
  <w:style w:type="character" w:styleId="aff1">
    <w:name w:val="Strong"/>
    <w:qFormat/>
    <w:rsid w:val="002960B9"/>
    <w:rPr>
      <w:b/>
      <w:bCs/>
    </w:rPr>
  </w:style>
  <w:style w:type="paragraph" w:customStyle="1" w:styleId="210">
    <w:name w:val="Основной текст 21"/>
    <w:basedOn w:val="a3"/>
    <w:rsid w:val="002960B9"/>
    <w:pPr>
      <w:spacing w:after="0" w:line="240" w:lineRule="auto"/>
      <w:jc w:val="center"/>
    </w:pPr>
    <w:rPr>
      <w:rFonts w:eastAsia="Times New Roman"/>
      <w:sz w:val="24"/>
      <w:szCs w:val="20"/>
      <w:lang w:eastAsia="ru-RU"/>
    </w:rPr>
  </w:style>
  <w:style w:type="paragraph" w:customStyle="1" w:styleId="16">
    <w:name w:val="1"/>
    <w:basedOn w:val="a3"/>
    <w:next w:val="afc"/>
    <w:qFormat/>
    <w:rsid w:val="002960B9"/>
    <w:pPr>
      <w:spacing w:after="0" w:line="240" w:lineRule="auto"/>
      <w:jc w:val="center"/>
    </w:pPr>
    <w:rPr>
      <w:rFonts w:eastAsia="Times New Roman"/>
      <w:b/>
      <w:bCs/>
      <w:szCs w:val="24"/>
      <w:lang w:eastAsia="ru-RU"/>
    </w:rPr>
  </w:style>
  <w:style w:type="paragraph" w:styleId="32">
    <w:name w:val="Body Text Indent 3"/>
    <w:basedOn w:val="a3"/>
    <w:link w:val="33"/>
    <w:rsid w:val="002960B9"/>
    <w:pPr>
      <w:spacing w:after="0" w:line="240" w:lineRule="auto"/>
      <w:ind w:firstLine="720"/>
    </w:pPr>
    <w:rPr>
      <w:rFonts w:eastAsia="Times New Roman"/>
      <w:szCs w:val="20"/>
      <w:lang w:eastAsia="ru-RU"/>
    </w:rPr>
  </w:style>
  <w:style w:type="character" w:customStyle="1" w:styleId="33">
    <w:name w:val="Основной текст с отступом 3 Знак"/>
    <w:basedOn w:val="a4"/>
    <w:link w:val="32"/>
    <w:rsid w:val="002960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2">
    <w:name w:val="Body Text Indent"/>
    <w:basedOn w:val="a3"/>
    <w:link w:val="aff3"/>
    <w:rsid w:val="002960B9"/>
    <w:pPr>
      <w:spacing w:after="120" w:line="24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4"/>
    <w:link w:val="aff2"/>
    <w:rsid w:val="002960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Обычный1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Знак Знак Знак Знак Знак Знак Знак Знак Знак Знак"/>
    <w:basedOn w:val="a3"/>
    <w:autoRedefine/>
    <w:rsid w:val="002960B9"/>
    <w:pPr>
      <w:spacing w:after="160" w:line="240" w:lineRule="exact"/>
    </w:pPr>
    <w:rPr>
      <w:rFonts w:eastAsia="Times New Roman"/>
      <w:szCs w:val="20"/>
      <w:lang w:val="en-US"/>
    </w:rPr>
  </w:style>
  <w:style w:type="paragraph" w:styleId="aff5">
    <w:name w:val="Revision"/>
    <w:hidden/>
    <w:uiPriority w:val="99"/>
    <w:semiHidden/>
    <w:rsid w:val="002960B9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6">
    <w:name w:val="Текст Знак"/>
    <w:link w:val="aff7"/>
    <w:uiPriority w:val="99"/>
    <w:rsid w:val="002960B9"/>
    <w:rPr>
      <w:rFonts w:ascii="Consolas" w:hAnsi="Consolas"/>
      <w:sz w:val="21"/>
      <w:szCs w:val="21"/>
    </w:rPr>
  </w:style>
  <w:style w:type="paragraph" w:styleId="aff7">
    <w:name w:val="Plain Text"/>
    <w:basedOn w:val="a3"/>
    <w:link w:val="aff6"/>
    <w:uiPriority w:val="99"/>
    <w:unhideWhenUsed/>
    <w:rsid w:val="002960B9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18">
    <w:name w:val="Текст Знак1"/>
    <w:basedOn w:val="a4"/>
    <w:uiPriority w:val="99"/>
    <w:semiHidden/>
    <w:rsid w:val="002960B9"/>
    <w:rPr>
      <w:rFonts w:ascii="Consolas" w:eastAsia="Calibri" w:hAnsi="Consolas" w:cs="Times New Roman"/>
      <w:sz w:val="21"/>
      <w:szCs w:val="21"/>
    </w:rPr>
  </w:style>
  <w:style w:type="paragraph" w:customStyle="1" w:styleId="19">
    <w:name w:val="Без интервала1"/>
    <w:rsid w:val="002960B9"/>
    <w:pPr>
      <w:spacing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a">
    <w:name w:val="Нет списка1"/>
    <w:next w:val="a6"/>
    <w:uiPriority w:val="99"/>
    <w:semiHidden/>
    <w:unhideWhenUsed/>
    <w:rsid w:val="002960B9"/>
  </w:style>
  <w:style w:type="table" w:customStyle="1" w:styleId="1b">
    <w:name w:val="Сетка таблицы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6"/>
    <w:uiPriority w:val="99"/>
    <w:semiHidden/>
    <w:unhideWhenUsed/>
    <w:rsid w:val="002960B9"/>
  </w:style>
  <w:style w:type="character" w:customStyle="1" w:styleId="-1">
    <w:name w:val="Цветной список - Акцент 1 Знак"/>
    <w:link w:val="-10"/>
    <w:uiPriority w:val="34"/>
    <w:semiHidden/>
    <w:locked/>
    <w:rsid w:val="002960B9"/>
  </w:style>
  <w:style w:type="table" w:styleId="-10">
    <w:name w:val="Colorful List Accent 1"/>
    <w:basedOn w:val="a5"/>
    <w:link w:val="-1"/>
    <w:uiPriority w:val="34"/>
    <w:semiHidden/>
    <w:unhideWhenUsed/>
    <w:rsid w:val="002960B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aff0">
    <w:name w:val="Без интервала Знак"/>
    <w:link w:val="aff"/>
    <w:uiPriority w:val="1"/>
    <w:locked/>
    <w:rsid w:val="002960B9"/>
    <w:rPr>
      <w:rFonts w:ascii="Calibri" w:eastAsia="Times New Roman" w:hAnsi="Calibri" w:cs="Times New Roman"/>
      <w:lang w:eastAsia="ru-RU"/>
    </w:rPr>
  </w:style>
  <w:style w:type="numbering" w:customStyle="1" w:styleId="27">
    <w:name w:val="Нет списка2"/>
    <w:next w:val="a6"/>
    <w:uiPriority w:val="99"/>
    <w:semiHidden/>
    <w:unhideWhenUsed/>
    <w:rsid w:val="002960B9"/>
  </w:style>
  <w:style w:type="table" w:customStyle="1" w:styleId="28">
    <w:name w:val="Сетка таблицы2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0">
    <w:name w:val="Нет списка12"/>
    <w:next w:val="a6"/>
    <w:uiPriority w:val="99"/>
    <w:semiHidden/>
    <w:unhideWhenUsed/>
    <w:rsid w:val="002960B9"/>
  </w:style>
  <w:style w:type="table" w:customStyle="1" w:styleId="111">
    <w:name w:val="Сетка таблицы1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0">
    <w:name w:val="Нет списка111"/>
    <w:next w:val="a6"/>
    <w:uiPriority w:val="99"/>
    <w:semiHidden/>
    <w:unhideWhenUsed/>
    <w:rsid w:val="002960B9"/>
  </w:style>
  <w:style w:type="numbering" w:customStyle="1" w:styleId="211">
    <w:name w:val="Нет списка21"/>
    <w:next w:val="a6"/>
    <w:uiPriority w:val="99"/>
    <w:semiHidden/>
    <w:unhideWhenUsed/>
    <w:rsid w:val="002960B9"/>
  </w:style>
  <w:style w:type="paragraph" w:customStyle="1" w:styleId="29">
    <w:name w:val="Обычный2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121">
    <w:name w:val="Нет списка121"/>
    <w:next w:val="a6"/>
    <w:uiPriority w:val="99"/>
    <w:semiHidden/>
    <w:unhideWhenUsed/>
    <w:rsid w:val="002960B9"/>
  </w:style>
  <w:style w:type="character" w:styleId="aff8">
    <w:name w:val="FollowedHyperlink"/>
    <w:basedOn w:val="a4"/>
    <w:uiPriority w:val="99"/>
    <w:semiHidden/>
    <w:unhideWhenUsed/>
    <w:rsid w:val="002960B9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a4"/>
    <w:rsid w:val="002960B9"/>
  </w:style>
  <w:style w:type="paragraph" w:customStyle="1" w:styleId="ListParagraph1">
    <w:name w:val="List Paragraph1"/>
    <w:basedOn w:val="a3"/>
    <w:link w:val="ListParagraphChar"/>
    <w:rsid w:val="002960B9"/>
    <w:pPr>
      <w:ind w:left="720"/>
    </w:pPr>
    <w:rPr>
      <w:rFonts w:ascii="Calibri" w:eastAsia="Times New Roman" w:hAnsi="Calibri"/>
      <w:sz w:val="22"/>
    </w:rPr>
  </w:style>
  <w:style w:type="character" w:customStyle="1" w:styleId="ListParagraphChar">
    <w:name w:val="List Paragraph Char"/>
    <w:link w:val="ListParagraph1"/>
    <w:locked/>
    <w:rsid w:val="002960B9"/>
    <w:rPr>
      <w:rFonts w:ascii="Calibri" w:eastAsia="Times New Roman" w:hAnsi="Calibri" w:cs="Times New Roman"/>
    </w:rPr>
  </w:style>
  <w:style w:type="character" w:customStyle="1" w:styleId="2a">
    <w:name w:val="Основной текст (2)_"/>
    <w:rsid w:val="002960B9"/>
    <w:rPr>
      <w:shd w:val="clear" w:color="auto" w:fill="FFFFFF"/>
    </w:rPr>
  </w:style>
  <w:style w:type="paragraph" w:customStyle="1" w:styleId="msonormalmrcssattr">
    <w:name w:val="msonormal_mr_css_attr"/>
    <w:basedOn w:val="a3"/>
    <w:rsid w:val="002960B9"/>
    <w:pPr>
      <w:spacing w:before="100" w:beforeAutospacing="1" w:after="100" w:afterAutospacing="1" w:line="240" w:lineRule="auto"/>
    </w:pPr>
    <w:rPr>
      <w:rFonts w:eastAsiaTheme="minorHAnsi"/>
      <w:sz w:val="24"/>
      <w:szCs w:val="24"/>
      <w:lang w:eastAsia="ru-RU"/>
    </w:rPr>
  </w:style>
  <w:style w:type="paragraph" w:customStyle="1" w:styleId="msonormal0">
    <w:name w:val="msonormal"/>
    <w:basedOn w:val="a3"/>
    <w:rsid w:val="002960B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numbering" w:customStyle="1" w:styleId="34">
    <w:name w:val="Нет списка3"/>
    <w:next w:val="a6"/>
    <w:uiPriority w:val="99"/>
    <w:semiHidden/>
    <w:unhideWhenUsed/>
    <w:rsid w:val="002960B9"/>
  </w:style>
  <w:style w:type="table" w:customStyle="1" w:styleId="35">
    <w:name w:val="Сетка таблицы3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6"/>
    <w:uiPriority w:val="99"/>
    <w:semiHidden/>
    <w:unhideWhenUsed/>
    <w:rsid w:val="002960B9"/>
  </w:style>
  <w:style w:type="table" w:customStyle="1" w:styleId="122">
    <w:name w:val="Сетка таблицы12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">
    <w:name w:val="Сетка таблицы11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0">
    <w:name w:val="Нет списка1111"/>
    <w:next w:val="a6"/>
    <w:uiPriority w:val="99"/>
    <w:semiHidden/>
    <w:unhideWhenUsed/>
    <w:rsid w:val="002960B9"/>
  </w:style>
  <w:style w:type="numbering" w:customStyle="1" w:styleId="2110">
    <w:name w:val="Нет списка211"/>
    <w:next w:val="a6"/>
    <w:uiPriority w:val="99"/>
    <w:semiHidden/>
    <w:unhideWhenUsed/>
    <w:rsid w:val="002960B9"/>
  </w:style>
  <w:style w:type="numbering" w:customStyle="1" w:styleId="1211">
    <w:name w:val="Нет списка1211"/>
    <w:next w:val="a6"/>
    <w:uiPriority w:val="99"/>
    <w:semiHidden/>
    <w:unhideWhenUsed/>
    <w:rsid w:val="002960B9"/>
  </w:style>
  <w:style w:type="paragraph" w:customStyle="1" w:styleId="Normal1">
    <w:name w:val="Normal1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9">
    <w:name w:val="line number"/>
    <w:basedOn w:val="a4"/>
    <w:uiPriority w:val="99"/>
    <w:semiHidden/>
    <w:unhideWhenUsed/>
    <w:rsid w:val="002960B9"/>
  </w:style>
  <w:style w:type="character" w:customStyle="1" w:styleId="to-copy">
    <w:name w:val="to-copy"/>
    <w:basedOn w:val="a4"/>
    <w:rsid w:val="00210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enpf.kz</Company>
  <LinksUpToDate>false</LinksUpToDate>
  <CharactersWithSpaces>4105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Аймухамедова Зарина Баймуратовна</dc:creator>
  <cp:lastModifiedBy>Matrix</cp:lastModifiedBy>
  <cp:revision>5</cp:revision>
  <cp:lastPrinted>2022-12-28T12:13:00Z</cp:lastPrinted>
  <dcterms:created xsi:type="dcterms:W3CDTF">2023-11-29T05:11:00Z</dcterms:created>
  <dcterms:modified xsi:type="dcterms:W3CDTF">2026-10-15T11:15:00Z</dcterms:modified>
</cp:coreProperties>
</file>