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7A1F1" w14:textId="30D7A20A" w:rsidR="0016311B" w:rsidRDefault="0016311B">
      <w:pPr>
        <w:spacing w:line="240" w:lineRule="auto"/>
        <w:ind w:firstLine="708"/>
        <w:jc w:val="both"/>
        <w:rPr>
          <w:rFonts w:ascii="Times New Roman" w:hAnsi="Times New Roman" w:cs="Times New Roman"/>
          <w:sz w:val="28"/>
          <w:szCs w:val="28"/>
          <w:lang w:val="ru-KZ"/>
        </w:rPr>
      </w:pPr>
      <w:r>
        <w:rPr>
          <w:rFonts w:ascii="Times New Roman" w:hAnsi="Times New Roman" w:cs="Times New Roman"/>
          <w:sz w:val="28"/>
          <w:szCs w:val="28"/>
          <w:lang w:val="ru-KZ"/>
        </w:rPr>
        <w:t>Техническая спецификация</w:t>
      </w:r>
    </w:p>
    <w:p w14:paraId="4CCF8809" w14:textId="77777777" w:rsidR="00AC3E90" w:rsidRPr="00AC3E90" w:rsidRDefault="00AC3E90" w:rsidP="00AC3E90">
      <w:pPr>
        <w:spacing w:line="240" w:lineRule="auto"/>
        <w:ind w:firstLine="708"/>
        <w:jc w:val="both"/>
        <w:rPr>
          <w:rFonts w:ascii="Times New Roman" w:hAnsi="Times New Roman" w:cs="Times New Roman"/>
          <w:sz w:val="28"/>
          <w:szCs w:val="28"/>
          <w:lang w:val="ru-KZ"/>
        </w:rPr>
      </w:pPr>
      <w:r w:rsidRPr="00AC3E90">
        <w:rPr>
          <w:rFonts w:ascii="Times New Roman" w:hAnsi="Times New Roman" w:cs="Times New Roman"/>
          <w:sz w:val="28"/>
          <w:szCs w:val="28"/>
          <w:lang w:val="ru-KZ"/>
        </w:rPr>
        <w:t>Кондиционер 1 дана.</w:t>
      </w:r>
    </w:p>
    <w:p w14:paraId="5B702EAD" w14:textId="50A299FC" w:rsidR="00AC3E90" w:rsidRPr="0016311B" w:rsidRDefault="00AC3E90" w:rsidP="00AC3E90">
      <w:pPr>
        <w:spacing w:line="240" w:lineRule="auto"/>
        <w:ind w:firstLine="708"/>
        <w:jc w:val="both"/>
        <w:rPr>
          <w:rFonts w:ascii="Times New Roman" w:hAnsi="Times New Roman" w:cs="Times New Roman"/>
          <w:sz w:val="28"/>
          <w:szCs w:val="28"/>
          <w:lang w:val="ru-KZ"/>
        </w:rPr>
      </w:pPr>
      <w:proofErr w:type="spellStart"/>
      <w:r w:rsidRPr="00AC3E90">
        <w:rPr>
          <w:rFonts w:ascii="Times New Roman" w:hAnsi="Times New Roman" w:cs="Times New Roman"/>
          <w:sz w:val="28"/>
          <w:szCs w:val="28"/>
          <w:lang w:val="ru-KZ"/>
        </w:rPr>
        <w:t>Орнатуға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қойылатын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талаптар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Өнім</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беруші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Ақмола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облысы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Көкшетау</w:t>
      </w:r>
      <w:proofErr w:type="spellEnd"/>
      <w:r w:rsidRPr="00AC3E90">
        <w:rPr>
          <w:rFonts w:ascii="Times New Roman" w:hAnsi="Times New Roman" w:cs="Times New Roman"/>
          <w:sz w:val="28"/>
          <w:szCs w:val="28"/>
          <w:lang w:val="ru-KZ"/>
        </w:rPr>
        <w:t xml:space="preserve"> қ. Красный Яр к-</w:t>
      </w:r>
      <w:proofErr w:type="spellStart"/>
      <w:r w:rsidRPr="00AC3E90">
        <w:rPr>
          <w:rFonts w:ascii="Times New Roman" w:hAnsi="Times New Roman" w:cs="Times New Roman"/>
          <w:sz w:val="28"/>
          <w:szCs w:val="28"/>
          <w:lang w:val="ru-KZ"/>
        </w:rPr>
        <w:t>сі</w:t>
      </w:r>
      <w:proofErr w:type="spellEnd"/>
      <w:r w:rsidRPr="00AC3E90">
        <w:rPr>
          <w:rFonts w:ascii="Times New Roman" w:hAnsi="Times New Roman" w:cs="Times New Roman"/>
          <w:sz w:val="28"/>
          <w:szCs w:val="28"/>
          <w:lang w:val="ru-KZ"/>
        </w:rPr>
        <w:t xml:space="preserve">, 63 </w:t>
      </w:r>
      <w:proofErr w:type="spellStart"/>
      <w:r w:rsidRPr="00AC3E90">
        <w:rPr>
          <w:rFonts w:ascii="Times New Roman" w:hAnsi="Times New Roman" w:cs="Times New Roman"/>
          <w:sz w:val="28"/>
          <w:szCs w:val="28"/>
          <w:lang w:val="ru-KZ"/>
        </w:rPr>
        <w:t>мекен-жайы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бойынша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Тапсырыс</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берушінің</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толық</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жұмыс</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кешенін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орындауға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жабдықты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орнатуға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монтаждауға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пайдалануға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беруге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міндетті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Қажет</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болған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жағдайда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Өнім</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беруші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қажетті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сертификатталған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материалдарды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пайдалана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отырып</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электр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кабелін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тартуды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орындауға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кондиционерді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қосу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орнына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электр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розеткасын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орнатуға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міндетті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Шығыс</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материалдарын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бекіту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элементтерін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жабдықты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қолданыстағы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электр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желісіне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қосуды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қоса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алғанда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электр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монтаждау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жөніндегі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барлық</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жұмыстар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Өнім</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берушінің</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күшімен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есебінен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орындалады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шарттың</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құнына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енгізіледі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Жұмыстарды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орындау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мерзімі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тапсырыс</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берушінің</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өтінімі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бойынша</w:t>
      </w:r>
      <w:proofErr w:type="spellEnd"/>
      <w:r w:rsidRPr="00AC3E90">
        <w:rPr>
          <w:rFonts w:ascii="Times New Roman" w:hAnsi="Times New Roman" w:cs="Times New Roman"/>
          <w:sz w:val="28"/>
          <w:szCs w:val="28"/>
          <w:lang w:val="ru-KZ"/>
        </w:rPr>
        <w:t xml:space="preserve"> 2 </w:t>
      </w:r>
      <w:proofErr w:type="spellStart"/>
      <w:r w:rsidRPr="00AC3E90">
        <w:rPr>
          <w:rFonts w:ascii="Times New Roman" w:hAnsi="Times New Roman" w:cs="Times New Roman"/>
          <w:sz w:val="28"/>
          <w:szCs w:val="28"/>
          <w:lang w:val="ru-KZ"/>
        </w:rPr>
        <w:t>күн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бұрын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Құнына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мыналар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енгізілуі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тиіс</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жабдықты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орнату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орнына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дейін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жеткізу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жабдықтар</w:t>
      </w:r>
      <w:proofErr w:type="spellEnd"/>
      <w:r w:rsidRPr="00AC3E90">
        <w:rPr>
          <w:rFonts w:ascii="Times New Roman" w:hAnsi="Times New Roman" w:cs="Times New Roman"/>
          <w:sz w:val="28"/>
          <w:szCs w:val="28"/>
          <w:lang w:val="ru-KZ"/>
        </w:rPr>
        <w:t xml:space="preserve"> мен </w:t>
      </w:r>
      <w:proofErr w:type="spellStart"/>
      <w:r w:rsidRPr="00AC3E90">
        <w:rPr>
          <w:rFonts w:ascii="Times New Roman" w:hAnsi="Times New Roman" w:cs="Times New Roman"/>
          <w:sz w:val="28"/>
          <w:szCs w:val="28"/>
          <w:lang w:val="ru-KZ"/>
        </w:rPr>
        <w:t>материалдарды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көтеру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ғимараттың</w:t>
      </w:r>
      <w:proofErr w:type="spellEnd"/>
      <w:r w:rsidRPr="00AC3E90">
        <w:rPr>
          <w:rFonts w:ascii="Times New Roman" w:hAnsi="Times New Roman" w:cs="Times New Roman"/>
          <w:sz w:val="28"/>
          <w:szCs w:val="28"/>
          <w:lang w:val="ru-KZ"/>
        </w:rPr>
        <w:t xml:space="preserve"> 1 </w:t>
      </w:r>
      <w:proofErr w:type="spellStart"/>
      <w:r w:rsidRPr="00AC3E90">
        <w:rPr>
          <w:rFonts w:ascii="Times New Roman" w:hAnsi="Times New Roman" w:cs="Times New Roman"/>
          <w:sz w:val="28"/>
          <w:szCs w:val="28"/>
          <w:lang w:val="ru-KZ"/>
        </w:rPr>
        <w:t>қабатындағы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ішкі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сыртқы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блоктарды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монтаждау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сыртқы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қабырғадағы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тесікті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бұрғылау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декоративтік</w:t>
      </w:r>
      <w:proofErr w:type="spellEnd"/>
      <w:r w:rsidRPr="00AC3E90">
        <w:rPr>
          <w:rFonts w:ascii="Times New Roman" w:hAnsi="Times New Roman" w:cs="Times New Roman"/>
          <w:sz w:val="28"/>
          <w:szCs w:val="28"/>
          <w:lang w:val="ru-KZ"/>
        </w:rPr>
        <w:t xml:space="preserve"> кабель-</w:t>
      </w:r>
      <w:proofErr w:type="spellStart"/>
      <w:r w:rsidRPr="00AC3E90">
        <w:rPr>
          <w:rFonts w:ascii="Times New Roman" w:hAnsi="Times New Roman" w:cs="Times New Roman"/>
          <w:sz w:val="28"/>
          <w:szCs w:val="28"/>
          <w:lang w:val="ru-KZ"/>
        </w:rPr>
        <w:t>арнаны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монтаждау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қолданыстағы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электр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желісіне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қосу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тоңазытқыш</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контурды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вакуумдау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қосылыстардың</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герметикалығын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тексеру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жабдықты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сынамалы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іске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қосу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баптау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барлық</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көзделген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режимдерде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жұмысты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тексеру</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Тапсырыс</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беруші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өкілінің</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пайдалану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жөніндегі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нұсқаулығы</w:t>
      </w:r>
      <w:proofErr w:type="spellEnd"/>
      <w:r w:rsidRPr="00AC3E90">
        <w:rPr>
          <w:rFonts w:ascii="Times New Roman" w:hAnsi="Times New Roman" w:cs="Times New Roman"/>
          <w:sz w:val="28"/>
          <w:szCs w:val="28"/>
          <w:lang w:val="ru-KZ"/>
        </w:rPr>
        <w:t xml:space="preserve">; - </w:t>
      </w:r>
      <w:proofErr w:type="spellStart"/>
      <w:r w:rsidRPr="00AC3E90">
        <w:rPr>
          <w:rFonts w:ascii="Times New Roman" w:hAnsi="Times New Roman" w:cs="Times New Roman"/>
          <w:sz w:val="28"/>
          <w:szCs w:val="28"/>
          <w:lang w:val="ru-KZ"/>
        </w:rPr>
        <w:t>монтаждау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жұмыстары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аяқталғаннан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кейін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құрылыс</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қоқыстарын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жинау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Автотиегішті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автотиегішті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көтергіш</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кранды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альпинистік</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жабдықты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немесе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өзге</w:t>
      </w:r>
      <w:proofErr w:type="spellEnd"/>
      <w:r w:rsidRPr="00AC3E90">
        <w:rPr>
          <w:rFonts w:ascii="Times New Roman" w:hAnsi="Times New Roman" w:cs="Times New Roman"/>
          <w:sz w:val="28"/>
          <w:szCs w:val="28"/>
          <w:lang w:val="ru-KZ"/>
        </w:rPr>
        <w:t xml:space="preserve"> де </w:t>
      </w:r>
      <w:proofErr w:type="spellStart"/>
      <w:r w:rsidRPr="00AC3E90">
        <w:rPr>
          <w:rFonts w:ascii="Times New Roman" w:hAnsi="Times New Roman" w:cs="Times New Roman"/>
          <w:sz w:val="28"/>
          <w:szCs w:val="28"/>
          <w:lang w:val="ru-KZ"/>
        </w:rPr>
        <w:t>арнайы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тетіктерді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қолдана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отырып</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жұмыстарды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орындау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қажет</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болған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кезде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оларды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тартуға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пайдалануға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арналған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барлық</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шығыстарды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Өнім</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беруші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көтереді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Тапсырыс</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беруші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қосымша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ақы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төлемейді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Монтаждау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аяқталғаннан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кейін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тараптар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орындалған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жұмыстар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актісіне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жабдықты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пайдалануға</w:t>
      </w:r>
      <w:proofErr w:type="spellEnd"/>
      <w:r w:rsidRPr="00AC3E90">
        <w:rPr>
          <w:rFonts w:ascii="Times New Roman" w:hAnsi="Times New Roman" w:cs="Times New Roman"/>
          <w:sz w:val="28"/>
          <w:szCs w:val="28"/>
          <w:lang w:val="ru-KZ"/>
        </w:rPr>
        <w:t xml:space="preserve"> беру </w:t>
      </w:r>
      <w:proofErr w:type="spellStart"/>
      <w:r w:rsidRPr="00AC3E90">
        <w:rPr>
          <w:rFonts w:ascii="Times New Roman" w:hAnsi="Times New Roman" w:cs="Times New Roman"/>
          <w:sz w:val="28"/>
          <w:szCs w:val="28"/>
          <w:lang w:val="ru-KZ"/>
        </w:rPr>
        <w:t>актісіне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қол</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қояды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Монтаждау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жұмыстары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аяқталғаннан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кейін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Өнім</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беруші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жұмыс</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орнын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жинауға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пайда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болған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құрылыс</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буып-түю</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қоқыстарын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шығаруға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сондай-ақ</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үй-жай</w:t>
      </w:r>
      <w:proofErr w:type="spellEnd"/>
      <w:r w:rsidRPr="00AC3E90">
        <w:rPr>
          <w:rFonts w:ascii="Times New Roman" w:hAnsi="Times New Roman" w:cs="Times New Roman"/>
          <w:sz w:val="28"/>
          <w:szCs w:val="28"/>
          <w:lang w:val="ru-KZ"/>
        </w:rPr>
        <w:t xml:space="preserve"> мен </w:t>
      </w:r>
      <w:proofErr w:type="spellStart"/>
      <w:r w:rsidRPr="00AC3E90">
        <w:rPr>
          <w:rFonts w:ascii="Times New Roman" w:hAnsi="Times New Roman" w:cs="Times New Roman"/>
          <w:sz w:val="28"/>
          <w:szCs w:val="28"/>
          <w:lang w:val="ru-KZ"/>
        </w:rPr>
        <w:t>жабдықты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орнату</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орнын</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тиісті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жағдайға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келтіруге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міндетті</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Қоқысты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жинауға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және</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шығаруға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байланысты</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барлық</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шығындар</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шарт</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құнына</w:t>
      </w:r>
      <w:proofErr w:type="spellEnd"/>
      <w:r w:rsidRPr="00AC3E90">
        <w:rPr>
          <w:rFonts w:ascii="Times New Roman" w:hAnsi="Times New Roman" w:cs="Times New Roman"/>
          <w:sz w:val="28"/>
          <w:szCs w:val="28"/>
          <w:lang w:val="ru-KZ"/>
        </w:rPr>
        <w:t xml:space="preserve"> </w:t>
      </w:r>
      <w:proofErr w:type="spellStart"/>
      <w:r w:rsidRPr="00AC3E90">
        <w:rPr>
          <w:rFonts w:ascii="Times New Roman" w:hAnsi="Times New Roman" w:cs="Times New Roman"/>
          <w:sz w:val="28"/>
          <w:szCs w:val="28"/>
          <w:lang w:val="ru-KZ"/>
        </w:rPr>
        <w:t>қосылады</w:t>
      </w:r>
      <w:proofErr w:type="spellEnd"/>
      <w:r w:rsidRPr="00AC3E90">
        <w:rPr>
          <w:rFonts w:ascii="Times New Roman" w:hAnsi="Times New Roman" w:cs="Times New Roman"/>
          <w:sz w:val="28"/>
          <w:szCs w:val="28"/>
          <w:lang w:val="ru-KZ"/>
        </w:rPr>
        <w:t>.</w:t>
      </w:r>
    </w:p>
    <w:p w14:paraId="3E349E16" w14:textId="77777777" w:rsidR="0016311B" w:rsidRDefault="0016311B">
      <w:pPr>
        <w:spacing w:line="240" w:lineRule="auto"/>
        <w:ind w:firstLine="708"/>
        <w:jc w:val="both"/>
        <w:rPr>
          <w:rFonts w:ascii="Times New Roman" w:hAnsi="Times New Roman" w:cs="Times New Roman"/>
          <w:sz w:val="28"/>
          <w:szCs w:val="28"/>
          <w:lang w:val="ru-KZ"/>
        </w:rPr>
      </w:pPr>
    </w:p>
    <w:p w14:paraId="3D951A08" w14:textId="77777777" w:rsidR="0016311B" w:rsidRDefault="00C44FC9">
      <w:pPr>
        <w:spacing w:line="240" w:lineRule="auto"/>
        <w:ind w:firstLine="708"/>
        <w:jc w:val="both"/>
        <w:rPr>
          <w:rFonts w:ascii="Times New Roman" w:hAnsi="Times New Roman" w:cs="Times New Roman"/>
          <w:sz w:val="28"/>
          <w:szCs w:val="28"/>
          <w:lang w:val="ru-KZ"/>
        </w:rPr>
      </w:pPr>
      <w:r>
        <w:rPr>
          <w:rFonts w:ascii="Times New Roman" w:hAnsi="Times New Roman" w:cs="Times New Roman"/>
          <w:sz w:val="28"/>
          <w:szCs w:val="28"/>
          <w:lang w:val="ru-KZ"/>
        </w:rPr>
        <w:t xml:space="preserve">Кондиционер </w:t>
      </w:r>
      <w:r w:rsidR="0016311B">
        <w:rPr>
          <w:rFonts w:ascii="Times New Roman" w:hAnsi="Times New Roman" w:cs="Times New Roman"/>
          <w:sz w:val="28"/>
          <w:szCs w:val="28"/>
          <w:lang w:val="ru-KZ"/>
        </w:rPr>
        <w:t>1</w:t>
      </w:r>
      <w:r>
        <w:rPr>
          <w:rFonts w:ascii="Times New Roman" w:hAnsi="Times New Roman" w:cs="Times New Roman"/>
          <w:sz w:val="28"/>
          <w:szCs w:val="28"/>
          <w:lang w:val="ru-KZ"/>
        </w:rPr>
        <w:t xml:space="preserve"> штук</w:t>
      </w:r>
      <w:r w:rsidR="0016311B">
        <w:rPr>
          <w:rFonts w:ascii="Times New Roman" w:hAnsi="Times New Roman" w:cs="Times New Roman"/>
          <w:sz w:val="28"/>
          <w:szCs w:val="28"/>
          <w:lang w:val="ru-KZ"/>
        </w:rPr>
        <w:t>а</w:t>
      </w:r>
      <w:r>
        <w:rPr>
          <w:rFonts w:ascii="Times New Roman" w:hAnsi="Times New Roman" w:cs="Times New Roman"/>
          <w:sz w:val="28"/>
          <w:szCs w:val="28"/>
          <w:lang w:val="ru-KZ"/>
        </w:rPr>
        <w:t>.</w:t>
      </w:r>
    </w:p>
    <w:p w14:paraId="67B43426" w14:textId="678EEE0D" w:rsidR="00AF16F6" w:rsidRDefault="000C7739">
      <w:pPr>
        <w:spacing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rPr>
        <w:t xml:space="preserve">Требования к установке: Поставщик обязан выполнить полный комплекс работ, установке (монтаж) и вводу оборудования в эксплуатацию по адресу Заказчика в Акмолинская область, </w:t>
      </w:r>
      <w:proofErr w:type="spellStart"/>
      <w:r>
        <w:rPr>
          <w:rFonts w:ascii="Times New Roman" w:hAnsi="Times New Roman" w:cs="Times New Roman"/>
          <w:sz w:val="28"/>
          <w:szCs w:val="28"/>
        </w:rPr>
        <w:t>г.Кокшетау</w:t>
      </w:r>
      <w:proofErr w:type="spellEnd"/>
      <w:r>
        <w:rPr>
          <w:rFonts w:ascii="Times New Roman" w:hAnsi="Times New Roman" w:cs="Times New Roman"/>
          <w:sz w:val="28"/>
          <w:szCs w:val="28"/>
        </w:rPr>
        <w:t xml:space="preserve"> </w:t>
      </w:r>
      <w:r>
        <w:rPr>
          <w:rFonts w:ascii="Times New Roman" w:hAnsi="Times New Roman" w:cs="Times New Roman"/>
          <w:sz w:val="28"/>
          <w:szCs w:val="28"/>
          <w:lang w:val="kk-KZ"/>
        </w:rPr>
        <w:t>с</w:t>
      </w:r>
      <w:r>
        <w:rPr>
          <w:rFonts w:ascii="Times New Roman" w:hAnsi="Times New Roman" w:cs="Times New Roman"/>
          <w:sz w:val="28"/>
          <w:szCs w:val="28"/>
        </w:rPr>
        <w:t xml:space="preserve">.Красный Яр ул. </w:t>
      </w:r>
      <w:proofErr w:type="spellStart"/>
      <w:r>
        <w:rPr>
          <w:rFonts w:ascii="Times New Roman" w:hAnsi="Times New Roman" w:cs="Times New Roman"/>
          <w:sz w:val="28"/>
          <w:szCs w:val="28"/>
        </w:rPr>
        <w:t>Достык</w:t>
      </w:r>
      <w:proofErr w:type="spellEnd"/>
      <w:r>
        <w:rPr>
          <w:rFonts w:ascii="Times New Roman" w:hAnsi="Times New Roman" w:cs="Times New Roman"/>
          <w:sz w:val="28"/>
          <w:szCs w:val="28"/>
        </w:rPr>
        <w:t xml:space="preserve"> 63</w:t>
      </w:r>
      <w:r>
        <w:rPr>
          <w:rFonts w:ascii="Times New Roman" w:hAnsi="Times New Roman" w:cs="Times New Roman"/>
          <w:sz w:val="28"/>
          <w:szCs w:val="28"/>
          <w:lang w:val="en-US"/>
        </w:rPr>
        <w:t xml:space="preserve"> </w:t>
      </w:r>
      <w:r>
        <w:rPr>
          <w:rFonts w:ascii="Times New Roman" w:hAnsi="Times New Roman" w:cs="Times New Roman"/>
          <w:sz w:val="28"/>
          <w:szCs w:val="28"/>
        </w:rPr>
        <w:t xml:space="preserve"> При необходимости Поставщик обязан выполнить прокладку электрического кабеля и установить электрическую розетку в месте подключения кондиционера с использованием необходимых сертифицированных материалов. Все работы по электромонтажу, включая расходные материалы, крепежные элементы и подключение оборудования к существующей электрической сети, выполняются силами и за счет </w:t>
      </w:r>
      <w:r>
        <w:rPr>
          <w:rFonts w:ascii="Times New Roman" w:hAnsi="Times New Roman" w:cs="Times New Roman"/>
          <w:sz w:val="28"/>
          <w:szCs w:val="28"/>
        </w:rPr>
        <w:lastRenderedPageBreak/>
        <w:t>Поставщика и включаются в стоимость договора. Срок выполнения работ: по заявке заказчика за 2  дня . В стоимость должны быть включены: - доставка оборудования до места установки; - подъем оборудования и материалов; - монтаж внутреннего и наружного блоков на 1 этаже здания; - бурение отверстия в наружной стене; - монтаж декоративного кабель-канала; - подключение к существующей электрической сети; - вакуумирование холодильного контура; - проверка герметичности соединений; - пробный запуск и настройка оборудования; - проверка работы во всех предусмотренных режимах; - инструктаж представителя Заказчика по эксплуатации; - уборка строительного мусора после завершения монтажных работ. При необходимости выполнения работ с применением автоподъемника, автовышки, подъемного крана, альпинистского оборудования или иных специальных механизмов все расходы на их привлечение, эксплуатацию несет Поставщик. Дополнительная оплата Заказчиком не производится. После завершения монтажа стороны подписывают акт выполненных работ и акт ввода оборудования в эксплуатацию. После завершения монтажных работ Поставщик обязан убрать рабочее место, вывезти образовавшийся строительный и упаковочный мусор, а также привести помещение и место установки оборудования в надлежащее состояние. Все расходы, связанные с уборкой и вывозом мусора, включаются в стоимость</w:t>
      </w:r>
      <w:r>
        <w:rPr>
          <w:rFonts w:ascii="Times New Roman" w:hAnsi="Times New Roman" w:cs="Times New Roman"/>
          <w:sz w:val="28"/>
          <w:szCs w:val="28"/>
          <w:lang w:val="kk-KZ"/>
        </w:rPr>
        <w:t xml:space="preserve"> договора.</w:t>
      </w:r>
    </w:p>
    <w:p w14:paraId="4A227D62" w14:textId="2830E5EE" w:rsidR="008F669E" w:rsidRDefault="008F669E">
      <w:pPr>
        <w:spacing w:line="240" w:lineRule="auto"/>
        <w:ind w:firstLine="708"/>
        <w:jc w:val="both"/>
        <w:rPr>
          <w:rFonts w:ascii="Times New Roman" w:hAnsi="Times New Roman" w:cs="Times New Roman"/>
          <w:sz w:val="28"/>
          <w:szCs w:val="28"/>
          <w:lang w:val="kk-KZ"/>
        </w:rPr>
      </w:pPr>
    </w:p>
    <w:p w14:paraId="76F1A051" w14:textId="2EA040DB" w:rsidR="008F669E" w:rsidRDefault="008F669E">
      <w:pPr>
        <w:spacing w:line="240" w:lineRule="auto"/>
        <w:ind w:firstLine="708"/>
        <w:jc w:val="both"/>
        <w:rPr>
          <w:rFonts w:ascii="Times New Roman" w:hAnsi="Times New Roman" w:cs="Times New Roman"/>
          <w:sz w:val="28"/>
          <w:szCs w:val="28"/>
          <w:lang w:val="kk-KZ"/>
        </w:rPr>
      </w:pPr>
    </w:p>
    <w:p w14:paraId="54E4EE18" w14:textId="6D8EF511" w:rsidR="008F669E" w:rsidRDefault="008F669E">
      <w:pPr>
        <w:spacing w:line="240" w:lineRule="auto"/>
        <w:ind w:firstLine="708"/>
        <w:jc w:val="both"/>
        <w:rPr>
          <w:rFonts w:ascii="Times New Roman" w:hAnsi="Times New Roman" w:cs="Times New Roman"/>
          <w:sz w:val="28"/>
          <w:szCs w:val="28"/>
          <w:lang w:val="kk-KZ"/>
        </w:rPr>
      </w:pPr>
    </w:p>
    <w:p w14:paraId="205C9207" w14:textId="1A5ACBF8" w:rsidR="008F669E" w:rsidRDefault="008F669E">
      <w:pPr>
        <w:spacing w:line="240" w:lineRule="auto"/>
        <w:ind w:firstLine="708"/>
        <w:jc w:val="both"/>
        <w:rPr>
          <w:rFonts w:ascii="Times New Roman" w:hAnsi="Times New Roman" w:cs="Times New Roman"/>
          <w:sz w:val="28"/>
          <w:szCs w:val="28"/>
          <w:lang w:val="kk-KZ"/>
        </w:rPr>
      </w:pPr>
    </w:p>
    <w:p w14:paraId="284FB021" w14:textId="14249CF6" w:rsidR="008F669E" w:rsidRDefault="008F669E">
      <w:pPr>
        <w:spacing w:line="240" w:lineRule="auto"/>
        <w:ind w:firstLine="708"/>
        <w:jc w:val="both"/>
        <w:rPr>
          <w:rFonts w:ascii="Times New Roman" w:hAnsi="Times New Roman" w:cs="Times New Roman"/>
          <w:sz w:val="28"/>
          <w:szCs w:val="28"/>
          <w:lang w:val="kk-KZ"/>
        </w:rPr>
      </w:pPr>
    </w:p>
    <w:p w14:paraId="5BA63AF8" w14:textId="13311F60" w:rsidR="008F669E" w:rsidRDefault="008F669E">
      <w:pPr>
        <w:spacing w:line="240" w:lineRule="auto"/>
        <w:ind w:firstLine="708"/>
        <w:jc w:val="both"/>
        <w:rPr>
          <w:rFonts w:ascii="Times New Roman" w:hAnsi="Times New Roman" w:cs="Times New Roman"/>
          <w:sz w:val="28"/>
          <w:szCs w:val="28"/>
          <w:lang w:val="kk-KZ"/>
        </w:rPr>
      </w:pPr>
    </w:p>
    <w:p w14:paraId="5E8D7333" w14:textId="738956BF" w:rsidR="008F669E" w:rsidRDefault="008F669E">
      <w:pPr>
        <w:spacing w:line="240" w:lineRule="auto"/>
        <w:ind w:firstLine="708"/>
        <w:jc w:val="both"/>
        <w:rPr>
          <w:rFonts w:ascii="Times New Roman" w:hAnsi="Times New Roman" w:cs="Times New Roman"/>
          <w:sz w:val="28"/>
          <w:szCs w:val="28"/>
          <w:lang w:val="kk-KZ"/>
        </w:rPr>
      </w:pPr>
    </w:p>
    <w:p w14:paraId="76D1DAD0" w14:textId="6BC46076" w:rsidR="008F669E" w:rsidRDefault="008F669E">
      <w:pPr>
        <w:spacing w:line="240" w:lineRule="auto"/>
        <w:ind w:firstLine="708"/>
        <w:jc w:val="both"/>
        <w:rPr>
          <w:rFonts w:ascii="Times New Roman" w:hAnsi="Times New Roman" w:cs="Times New Roman"/>
          <w:sz w:val="28"/>
          <w:szCs w:val="28"/>
          <w:lang w:val="kk-KZ"/>
        </w:rPr>
      </w:pPr>
    </w:p>
    <w:p w14:paraId="67B5754B" w14:textId="3761A3C6" w:rsidR="008F669E" w:rsidRDefault="008F669E">
      <w:pPr>
        <w:spacing w:line="240" w:lineRule="auto"/>
        <w:ind w:firstLine="708"/>
        <w:jc w:val="both"/>
        <w:rPr>
          <w:rFonts w:ascii="Times New Roman" w:hAnsi="Times New Roman" w:cs="Times New Roman"/>
          <w:sz w:val="28"/>
          <w:szCs w:val="28"/>
          <w:lang w:val="kk-KZ"/>
        </w:rPr>
      </w:pPr>
    </w:p>
    <w:p w14:paraId="37D4C17D" w14:textId="0C8460C1" w:rsidR="008F669E" w:rsidRDefault="008F669E" w:rsidP="0016311B">
      <w:pPr>
        <w:spacing w:after="180" w:line="240" w:lineRule="auto"/>
        <w:rPr>
          <w:rFonts w:ascii="Times New Roman" w:hAnsi="Times New Roman" w:cs="Times New Roman"/>
          <w:sz w:val="28"/>
          <w:szCs w:val="28"/>
          <w:lang w:val="kk-KZ"/>
        </w:rPr>
      </w:pPr>
    </w:p>
    <w:p w14:paraId="0E8943AA" w14:textId="77777777" w:rsidR="008F669E" w:rsidRDefault="008F669E">
      <w:pPr>
        <w:spacing w:line="240" w:lineRule="auto"/>
        <w:ind w:firstLine="708"/>
        <w:jc w:val="both"/>
        <w:rPr>
          <w:rFonts w:ascii="Times New Roman" w:hAnsi="Times New Roman" w:cs="Times New Roman"/>
          <w:sz w:val="28"/>
          <w:szCs w:val="28"/>
          <w:lang w:val="kk-KZ"/>
        </w:rPr>
      </w:pPr>
    </w:p>
    <w:sectPr w:rsidR="008F669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B7E0F" w14:textId="77777777" w:rsidR="00D75C81" w:rsidRDefault="00D75C81">
      <w:pPr>
        <w:spacing w:line="240" w:lineRule="auto"/>
      </w:pPr>
      <w:r>
        <w:separator/>
      </w:r>
    </w:p>
  </w:endnote>
  <w:endnote w:type="continuationSeparator" w:id="0">
    <w:p w14:paraId="2BE6890B" w14:textId="77777777" w:rsidR="00D75C81" w:rsidRDefault="00D75C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A654B" w14:textId="77777777" w:rsidR="00D75C81" w:rsidRDefault="00D75C81">
      <w:pPr>
        <w:spacing w:after="0"/>
      </w:pPr>
      <w:r>
        <w:separator/>
      </w:r>
    </w:p>
  </w:footnote>
  <w:footnote w:type="continuationSeparator" w:id="0">
    <w:p w14:paraId="2DD1FC80" w14:textId="77777777" w:rsidR="00D75C81" w:rsidRDefault="00D75C8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4397E"/>
    <w:multiLevelType w:val="multilevel"/>
    <w:tmpl w:val="B2C49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613FB3"/>
    <w:multiLevelType w:val="multilevel"/>
    <w:tmpl w:val="0AFA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684D35"/>
    <w:multiLevelType w:val="multilevel"/>
    <w:tmpl w:val="5C98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49E"/>
    <w:rsid w:val="000C7739"/>
    <w:rsid w:val="0016311B"/>
    <w:rsid w:val="00234CB3"/>
    <w:rsid w:val="004F6256"/>
    <w:rsid w:val="008F669E"/>
    <w:rsid w:val="00AC3E90"/>
    <w:rsid w:val="00AF16F6"/>
    <w:rsid w:val="00B6584D"/>
    <w:rsid w:val="00C44FC9"/>
    <w:rsid w:val="00D2749E"/>
    <w:rsid w:val="00D75C81"/>
    <w:rsid w:val="00F3717C"/>
    <w:rsid w:val="541C16D1"/>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4792D"/>
  <w15:docId w15:val="{8A69B162-996A-43DB-8D82-0DCFB12C6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ru-KZ" w:eastAsia="ru-K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4374784">
      <w:bodyDiv w:val="1"/>
      <w:marLeft w:val="0"/>
      <w:marRight w:val="0"/>
      <w:marTop w:val="0"/>
      <w:marBottom w:val="0"/>
      <w:divBdr>
        <w:top w:val="none" w:sz="0" w:space="0" w:color="auto"/>
        <w:left w:val="none" w:sz="0" w:space="0" w:color="auto"/>
        <w:bottom w:val="none" w:sz="0" w:space="0" w:color="auto"/>
        <w:right w:val="none" w:sz="0" w:space="0" w:color="auto"/>
      </w:divBdr>
      <w:divsChild>
        <w:div w:id="1811894638">
          <w:marLeft w:val="0"/>
          <w:marRight w:val="0"/>
          <w:marTop w:val="360"/>
          <w:marBottom w:val="180"/>
          <w:divBdr>
            <w:top w:val="none" w:sz="0" w:space="0" w:color="auto"/>
            <w:left w:val="none" w:sz="0" w:space="0" w:color="auto"/>
            <w:bottom w:val="none" w:sz="0" w:space="0" w:color="auto"/>
            <w:right w:val="none" w:sz="0" w:space="0" w:color="auto"/>
          </w:divBdr>
        </w:div>
        <w:div w:id="2097087606">
          <w:marLeft w:val="0"/>
          <w:marRight w:val="0"/>
          <w:marTop w:val="180"/>
          <w:marBottom w:val="240"/>
          <w:divBdr>
            <w:top w:val="none" w:sz="0" w:space="0" w:color="auto"/>
            <w:left w:val="none" w:sz="0" w:space="0" w:color="auto"/>
            <w:bottom w:val="none" w:sz="0" w:space="0" w:color="auto"/>
            <w:right w:val="none" w:sz="0" w:space="0" w:color="auto"/>
          </w:divBdr>
        </w:div>
        <w:div w:id="1423180419">
          <w:marLeft w:val="0"/>
          <w:marRight w:val="0"/>
          <w:marTop w:val="360"/>
          <w:marBottom w:val="180"/>
          <w:divBdr>
            <w:top w:val="none" w:sz="0" w:space="0" w:color="auto"/>
            <w:left w:val="none" w:sz="0" w:space="0" w:color="auto"/>
            <w:bottom w:val="none" w:sz="0" w:space="0" w:color="auto"/>
            <w:right w:val="none" w:sz="0" w:space="0" w:color="auto"/>
          </w:divBdr>
        </w:div>
        <w:div w:id="1981839512">
          <w:marLeft w:val="0"/>
          <w:marRight w:val="0"/>
          <w:marTop w:val="180"/>
          <w:marBottom w:val="240"/>
          <w:divBdr>
            <w:top w:val="none" w:sz="0" w:space="0" w:color="auto"/>
            <w:left w:val="none" w:sz="0" w:space="0" w:color="auto"/>
            <w:bottom w:val="none" w:sz="0" w:space="0" w:color="auto"/>
            <w:right w:val="none" w:sz="0" w:space="0" w:color="auto"/>
          </w:divBdr>
        </w:div>
        <w:div w:id="1583679190">
          <w:marLeft w:val="0"/>
          <w:marRight w:val="0"/>
          <w:marTop w:val="360"/>
          <w:marBottom w:val="18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00723-C1FB-4EFC-BB1A-A09E3B944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595</Words>
  <Characters>3392</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2026-07-29T10:37:00Z</cp:lastPrinted>
  <dcterms:created xsi:type="dcterms:W3CDTF">2026-10-15T07:02:00Z</dcterms:created>
  <dcterms:modified xsi:type="dcterms:W3CDTF">2026-10-15T07:07:00Z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eyJoZGlkIjoiZjFkMmQzZTE4ZGMyMTJmODU5ODhlNTE4MDU0OWY1MTcifQ==</vt:lpwstr>
  </property>
  <property fmtid="{D5CDD505-2E9C-101B-9397-08002B2CF9AE}" pid="3" name="KSOProductBuildVer">
    <vt:lpwstr>1049-12.1.0.27458</vt:lpwstr>
  </property>
  <property fmtid="{D5CDD505-2E9C-101B-9397-08002B2CF9AE}" pid="4" name="ICV">
    <vt:lpwstr>EDBD83D5069B42F68DE8DDEF2B314B45_13</vt:lpwstr>
  </property>
</Properties>
</file>