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AE" w:rsidRPr="004A0BAE" w:rsidRDefault="004A0BAE" w:rsidP="004A0BAE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4A0BAE" w:rsidRPr="004A0BAE" w:rsidRDefault="004A0BAE" w:rsidP="004A0BAE">
      <w:pPr>
        <w:pStyle w:val="a5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4A0BAE" w:rsidRPr="004A0BAE" w:rsidTr="00120AD0">
        <w:tc>
          <w:tcPr>
            <w:tcW w:w="600" w:type="dxa"/>
          </w:tcPr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4640" w:type="dxa"/>
          </w:tcPr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Тема цикла повышения квалификации:</w:t>
            </w:r>
          </w:p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253" w:type="dxa"/>
          </w:tcPr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Продолжительность обучения/часов</w:t>
            </w:r>
          </w:p>
        </w:tc>
      </w:tr>
      <w:tr w:rsidR="004A0BAE" w:rsidRPr="004A0BAE" w:rsidTr="00120AD0">
        <w:trPr>
          <w:trHeight w:val="559"/>
        </w:trPr>
        <w:tc>
          <w:tcPr>
            <w:tcW w:w="600" w:type="dxa"/>
          </w:tcPr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640" w:type="dxa"/>
          </w:tcPr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«Организация работы независимой экспертной комиссии по установлению наличия или отсутствия факта причинения вреда жизни и здоровью пациентов»</w:t>
            </w:r>
          </w:p>
        </w:tc>
        <w:tc>
          <w:tcPr>
            <w:tcW w:w="4253" w:type="dxa"/>
          </w:tcPr>
          <w:p w:rsidR="004A0BAE" w:rsidRPr="004A0BAE" w:rsidRDefault="004A0BAE" w:rsidP="004A0BAE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кредит/60 часов</w:t>
            </w:r>
          </w:p>
        </w:tc>
      </w:tr>
    </w:tbl>
    <w:p w:rsidR="004A0BAE" w:rsidRPr="004A0BAE" w:rsidRDefault="004A0BAE" w:rsidP="004A0BAE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A0BAE" w:rsidRPr="004A0BAE" w:rsidRDefault="004A0BAE" w:rsidP="004A0BAE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Pr="004A0BAE">
        <w:rPr>
          <w:rFonts w:ascii="Times New Roman" w:hAnsi="Times New Roman" w:cs="Times New Roman"/>
          <w:b/>
          <w:sz w:val="28"/>
          <w:szCs w:val="28"/>
          <w:lang w:val="kk-KZ"/>
        </w:rPr>
        <w:t>оличество слушателей – 5</w:t>
      </w:r>
    </w:p>
    <w:p w:rsidR="004A0BAE" w:rsidRPr="004A0BAE" w:rsidRDefault="004A0BAE" w:rsidP="004A0BAE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 xml:space="preserve">Место обучения : г. Шымкент </w:t>
      </w:r>
    </w:p>
    <w:p w:rsidR="004A0BAE" w:rsidRPr="004A0BAE" w:rsidRDefault="004A0BAE" w:rsidP="004A0BAE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 xml:space="preserve">С выдачей свидетельства о прохождении ПК. </w:t>
      </w:r>
    </w:p>
    <w:p w:rsidR="004A0BAE" w:rsidRDefault="004A0BAE" w:rsidP="004A0BAE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A0BAE" w:rsidRPr="004A0BAE" w:rsidRDefault="004A0BAE" w:rsidP="004A0BAE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>Поставщик должен соответствовать следующим требованиям:</w:t>
      </w:r>
    </w:p>
    <w:p w:rsidR="004A0BAE" w:rsidRPr="004A0BAE" w:rsidRDefault="004A0BAE" w:rsidP="004A0BAE">
      <w:pPr>
        <w:pStyle w:val="a5"/>
        <w:jc w:val="both"/>
        <w:rPr>
          <w:rStyle w:val="a4"/>
          <w:rFonts w:ascii="Times New Roman" w:hAnsi="Times New Roman" w:cs="Times New Roman"/>
          <w:i w:val="0"/>
          <w:color w:val="auto"/>
          <w:sz w:val="28"/>
          <w:szCs w:val="28"/>
          <w:lang w:val="kk-KZ"/>
        </w:rPr>
      </w:pPr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</w:rPr>
        <w:t>1. Приказ Министра здравоохранения Республики Казахстан от 21 декабря 2020 года № Қ</w:t>
      </w:r>
      <w:proofErr w:type="gramStart"/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</w:rPr>
        <w:t>Р</w:t>
      </w:r>
      <w:proofErr w:type="gramEnd"/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ДСМ-303/2020. </w:t>
      </w:r>
      <w:proofErr w:type="gramStart"/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</w:rPr>
        <w:t>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  <w:proofErr w:type="gramEnd"/>
    </w:p>
    <w:p w:rsidR="004A0BAE" w:rsidRPr="004A0BAE" w:rsidRDefault="004A0BAE" w:rsidP="004A0BAE">
      <w:pPr>
        <w:pStyle w:val="a5"/>
        <w:jc w:val="both"/>
        <w:rPr>
          <w:rFonts w:ascii="Times New Roman" w:hAnsi="Times New Roman" w:cs="Times New Roman"/>
          <w:iCs/>
          <w:sz w:val="28"/>
          <w:szCs w:val="28"/>
          <w:lang w:val="kk-KZ"/>
        </w:rPr>
      </w:pPr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</w:rPr>
        <w:t>2.</w:t>
      </w:r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  <w:lang w:val="kk-KZ"/>
        </w:rPr>
        <w:t xml:space="preserve"> </w:t>
      </w:r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4A0BAE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Форма обучения – очная (дневная) с полным  или  частичным отрывом от производства в зависимости от графика обучения.</w:t>
      </w:r>
    </w:p>
    <w:p w:rsidR="004A0BAE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:rsidR="004A0BAE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Поставщик обязуется за свой счет предоставить заказчику необходиые условия , в том числе: учебные аудитории; клинические базы в городских больницах (поликлиниках), медицинских центрах для проведения практических занятий;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 в интернет. </w:t>
      </w:r>
    </w:p>
    <w:p w:rsidR="004A0BAE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</w:t>
      </w:r>
    </w:p>
    <w:p w:rsidR="004A0BAE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После прохождения слушателем полного цикла обучения, Поставщик обязан выдать свидетельство установленного образца.</w:t>
      </w:r>
    </w:p>
    <w:p w:rsidR="00CC784C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По завершению оказания услуг Поставщик предоставляет Заказчику электронные счета -фактуры и акты оказанных Услуг.</w:t>
      </w:r>
    </w:p>
    <w:p w:rsidR="004A0BAE" w:rsidRPr="004A0BAE" w:rsidRDefault="004A0BAE" w:rsidP="004A0BAE">
      <w:pPr>
        <w:pStyle w:val="a5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:rsidR="004A0BAE" w:rsidRDefault="004A0BAE" w:rsidP="004A0BA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A0BAE" w:rsidRPr="004A0BAE" w:rsidRDefault="004A0BAE" w:rsidP="004A0BA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4A0BAE" w:rsidRPr="004A0BAE" w:rsidTr="00120AD0">
        <w:tc>
          <w:tcPr>
            <w:tcW w:w="704" w:type="dxa"/>
          </w:tcPr>
          <w:p w:rsidR="004A0BAE" w:rsidRPr="004A0BAE" w:rsidRDefault="004A0BAE" w:rsidP="00120A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5526" w:type="dxa"/>
          </w:tcPr>
          <w:p w:rsidR="004A0BAE" w:rsidRPr="004A0BAE" w:rsidRDefault="004A0BAE" w:rsidP="00120A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Біліктілік жетілдіру циклының тақырыбы:</w:t>
            </w:r>
          </w:p>
          <w:p w:rsidR="004A0BAE" w:rsidRPr="004A0BAE" w:rsidRDefault="004A0BAE" w:rsidP="00120A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115" w:type="dxa"/>
          </w:tcPr>
          <w:p w:rsidR="004A0BAE" w:rsidRPr="004A0BAE" w:rsidRDefault="004A0BAE" w:rsidP="00120A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 ұзақтығы/сағат</w:t>
            </w:r>
          </w:p>
        </w:tc>
      </w:tr>
      <w:tr w:rsidR="004A0BAE" w:rsidRPr="004A0BAE" w:rsidTr="00120AD0">
        <w:trPr>
          <w:trHeight w:val="683"/>
        </w:trPr>
        <w:tc>
          <w:tcPr>
            <w:tcW w:w="704" w:type="dxa"/>
          </w:tcPr>
          <w:p w:rsidR="004A0BAE" w:rsidRPr="004A0BAE" w:rsidRDefault="004A0BAE" w:rsidP="00120AD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526" w:type="dxa"/>
          </w:tcPr>
          <w:p w:rsidR="004A0BAE" w:rsidRPr="004A0BAE" w:rsidRDefault="004A0BAE" w:rsidP="00120A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«Пациенттердің өмірі мен денсаулығына зиян келтіру фактісінің бар-жоғын анықтау жөніндегі тәуелсіз сараптамалық комиссияның жұмысын ұйымдастыру»</w:t>
            </w:r>
          </w:p>
        </w:tc>
        <w:tc>
          <w:tcPr>
            <w:tcW w:w="3115" w:type="dxa"/>
          </w:tcPr>
          <w:p w:rsidR="004A0BAE" w:rsidRPr="004A0BAE" w:rsidRDefault="004A0BAE" w:rsidP="00120A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кредит/60 сағат</w:t>
            </w:r>
          </w:p>
        </w:tc>
      </w:tr>
    </w:tbl>
    <w:p w:rsidR="004A0BAE" w:rsidRPr="004A0BAE" w:rsidRDefault="004A0BAE" w:rsidP="004A0BA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4A0BAE" w:rsidRDefault="004A0BAE" w:rsidP="004A0BAE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>Тыңдаушылар саны-5</w:t>
      </w:r>
      <w:bookmarkStart w:id="0" w:name="_GoBack"/>
      <w:bookmarkEnd w:id="0"/>
    </w:p>
    <w:p w:rsidR="004A0BAE" w:rsidRPr="004A0BAE" w:rsidRDefault="004A0BAE" w:rsidP="004A0BAE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>Оқу орны: Шымкент  қаласы</w:t>
      </w:r>
    </w:p>
    <w:p w:rsidR="004A0BAE" w:rsidRPr="004A0BAE" w:rsidRDefault="004A0BAE" w:rsidP="004A0BA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>Біліктілік жетілдіру циклынан  өткені туралы куәлік берумен.</w:t>
      </w:r>
    </w:p>
    <w:p w:rsidR="004A0BAE" w:rsidRPr="004A0BAE" w:rsidRDefault="004A0BAE" w:rsidP="004A0B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eastAsia="Times New Roman" w:hAnsi="Times New Roman" w:cs="Times New Roman"/>
          <w:spacing w:val="2"/>
          <w:sz w:val="28"/>
          <w:szCs w:val="28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4A0BAE">
        <w:rPr>
          <w:rStyle w:val="a4"/>
          <w:rFonts w:ascii="Times New Roman" w:hAnsi="Times New Roman" w:cs="Times New Roman"/>
          <w:color w:val="auto"/>
          <w:sz w:val="28"/>
          <w:szCs w:val="28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4A0BAE">
        <w:rPr>
          <w:rFonts w:ascii="Times New Roman" w:hAnsi="Times New Roman" w:cs="Times New Roman"/>
          <w:sz w:val="28"/>
          <w:szCs w:val="28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eastAsia="Times New Roman" w:hAnsi="Times New Roman" w:cs="Times New Roman"/>
          <w:spacing w:val="2"/>
          <w:sz w:val="28"/>
          <w:szCs w:val="28"/>
          <w:lang w:val="kk-KZ" w:eastAsia="ru-RU"/>
        </w:rPr>
        <w:t>2.</w:t>
      </w:r>
      <w:r w:rsidRPr="004A0BAE">
        <w:rPr>
          <w:rFonts w:ascii="Times New Roman" w:hAnsi="Times New Roman" w:cs="Times New Roman"/>
          <w:sz w:val="28"/>
          <w:szCs w:val="28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 xml:space="preserve"> (күндізгі).</w:t>
      </w: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hAnsi="Times New Roman" w:cs="Times New Roman"/>
          <w:sz w:val="28"/>
          <w:szCs w:val="28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  практикалық сабақтар өткізуге қажетті құрал-саймандарды, дәрі-дәрмектерді, жабдықтарды және басқа да құралдарды, компьютерлік техниканы пайдалану және интернетке қол жеткізу мүмкіндігін беруге міндеттенеді.</w:t>
      </w: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t>Тыңдаушы оқытудың толық циклынан өткеннен кейін Орындаушы белгіленген үлгідегі куәлік беруге міндетті.</w:t>
      </w:r>
    </w:p>
    <w:p w:rsidR="004A0BAE" w:rsidRPr="004A0BAE" w:rsidRDefault="004A0BAE" w:rsidP="004A0BAE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</w:pPr>
    </w:p>
    <w:p w:rsidR="004A0BAE" w:rsidRPr="004A0BAE" w:rsidRDefault="004A0BAE" w:rsidP="004A0BA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A0BAE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RU"/>
        </w:rPr>
        <w:lastRenderedPageBreak/>
        <w:t>Қызметтер көрсету аяқталғаннан кейін Орындаушы Тапсырыс берушіге электрондық шот-фактураларды және көрсетілген қызметтердің актілерін ұсынады.</w:t>
      </w:r>
    </w:p>
    <w:sectPr w:rsidR="004A0BAE" w:rsidRPr="004A0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B9"/>
    <w:rsid w:val="004A0BAE"/>
    <w:rsid w:val="00A358B9"/>
    <w:rsid w:val="00CC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4A0BAE"/>
    <w:rPr>
      <w:i/>
      <w:iCs/>
      <w:color w:val="404040" w:themeColor="text1" w:themeTint="BF"/>
    </w:rPr>
  </w:style>
  <w:style w:type="paragraph" w:styleId="a5">
    <w:name w:val="No Spacing"/>
    <w:uiPriority w:val="1"/>
    <w:qFormat/>
    <w:rsid w:val="004A0B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ubtle Emphasis"/>
    <w:basedOn w:val="a0"/>
    <w:uiPriority w:val="19"/>
    <w:qFormat/>
    <w:rsid w:val="004A0BAE"/>
    <w:rPr>
      <w:i/>
      <w:iCs/>
      <w:color w:val="404040" w:themeColor="text1" w:themeTint="BF"/>
    </w:rPr>
  </w:style>
  <w:style w:type="paragraph" w:styleId="a5">
    <w:name w:val="No Spacing"/>
    <w:uiPriority w:val="1"/>
    <w:qFormat/>
    <w:rsid w:val="004A0B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2026-10-13T06:22:00Z</dcterms:created>
  <dcterms:modified xsi:type="dcterms:W3CDTF">2026-10-13T06:22:00Z</dcterms:modified>
</cp:coreProperties>
</file>