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722D" w:rsidRDefault="0035722D" w:rsidP="0035722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722D">
        <w:rPr>
          <w:rFonts w:ascii="Times New Roman" w:hAnsi="Times New Roman" w:cs="Times New Roman"/>
          <w:b/>
          <w:sz w:val="24"/>
          <w:szCs w:val="24"/>
        </w:rPr>
        <w:t>ТЕХНИКАЛЫҚ ЕРЕКШЕЛІК</w:t>
      </w:r>
    </w:p>
    <w:p w:rsidR="000D64AD" w:rsidRPr="000D64AD" w:rsidRDefault="000D64A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64AD">
        <w:rPr>
          <w:rFonts w:ascii="Times New Roman" w:hAnsi="Times New Roman" w:cs="Times New Roman"/>
          <w:sz w:val="24"/>
          <w:szCs w:val="24"/>
        </w:rPr>
        <w:t xml:space="preserve">Костюм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тігу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Аяз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ата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- 1,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Ақшақар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- 1,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сөндіруші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костюмі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- 1,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дәрігер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костюмі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- 1,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полицей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костюмі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- 1,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аспаз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костюмі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- 1, «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Көктем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костюмі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- 1, «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Күз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костюмі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- 1,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ұл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балаларға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10,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қыз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балаларға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костюм.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түстері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, фасоны,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нобайлары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0D6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64AD">
        <w:rPr>
          <w:rFonts w:ascii="Times New Roman" w:hAnsi="Times New Roman" w:cs="Times New Roman"/>
          <w:sz w:val="24"/>
          <w:szCs w:val="24"/>
        </w:rPr>
        <w:t>келісілсін</w:t>
      </w:r>
      <w:proofErr w:type="spellEnd"/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стильдегі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дайындауға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жеткізуге</w:t>
      </w:r>
      <w:proofErr w:type="spellEnd"/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1,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Қыздар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ұлдарға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2, Саны: 10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3,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Тауардың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№ 61 «Шолпан»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балабақшасының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тәрбиеленушілері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мерекелік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іс-шараларда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ертеңгіліктерде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концерттік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қойылымдарда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тақырыптық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қойылымдарда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мектепке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іс-шараларында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4,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жасына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4-6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Костюмдердің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тор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айқындалады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5,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жинақтау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сипаттау</w:t>
      </w:r>
      <w:proofErr w:type="spellEnd"/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5.1.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қыз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костюм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элементтерден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тұруы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: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1,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көйлек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тігілген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юбка,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алтын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шеттерін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әрлеу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2, Алтын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әшекейлі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ою-өрнегі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көйлегі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бірыңғай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стильде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жеңсіз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кеудеше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3,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Қозғалыс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ыңғайлылығы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еркіндігін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иілгіш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легинстер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юбканың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астынан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ұстайтын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шалбар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4,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ою-өрнегі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жеңіл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жасанды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қауырсыны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бас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5,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Костюмнің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гаммасына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ою-өрнекті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белдік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5.2.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костюм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элементтерден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тұруы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: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1,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Бүйір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жағында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ою-өрнегінің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бар,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қысылған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пішінді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шалбар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2,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стильде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алдыңғы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артқы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бөліктерінде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алтын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ою-өрнегі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жеңсіз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жилет.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3,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Жеңі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жағасы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ұзын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жейде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4,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ою-өрнегі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белдік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5, Алтын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кестесі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ілгегі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бар не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басында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бекітуді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құрылымы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бас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6, * Стиль: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костюмінің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заманауи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интерпретациясы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қанық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көгілдір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көгілдір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алтын,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кремді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lastRenderedPageBreak/>
        <w:t xml:space="preserve">* Материал: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киіміне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қолайлы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дөрекі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ауа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өткізгіш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тозуға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төзімді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пішінін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сақтайтын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костюм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матасы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Астар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денемен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жанасу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орындарында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конструкциясына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Декор: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кестемен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аппликациямен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тәсілімен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алтын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ою-өрнектері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Пішу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қозғалысқа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кедергі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келтірмейтін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жасына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келеді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Түймелер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үшкір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шығыңқы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Белдік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реттелетін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ілмекпен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Тігістерді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өңдеу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өңделмеген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шеттерсіз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шығып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тұрған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жіптерсіз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жиынтықтың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материалы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дизайны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бір-біріне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7. 1.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Бұйымдар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зақымдалмаған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дақтары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мата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ақаулары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кемшіліктері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жасына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3,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бөлшектер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бекітілуі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өткір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тым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бөлшектерге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оңай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бөлінетін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ұсақ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әшекейлерге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5,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ұзақ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уақыт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кию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белсенді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қозғалыс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жайлылықты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6, Мата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күтім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ұсынымдарды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түрін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сақтауы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7,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Бұйымдар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киімі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қауіпсіздігінің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қиыстыру</w:t>
      </w:r>
      <w:proofErr w:type="spellEnd"/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Костюмдердің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анықталады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Дайындауды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бастағанға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қыздар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ұлдар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арасында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жиынтықтардың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қатарын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бұтақтарын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таратылуын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келісуі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Костюмдердің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қонуы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жеткілікті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қозғалыс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еркіндігін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сахналық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қойылымдар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мүмкіндігін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көздеуі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9. * Саны: 10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Қыздар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ұлдарға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костюмдердің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арақатынасы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дайындалғанға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айқындайды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оралуы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Қаптамада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костюмнің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көрсетіледі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жиынтықта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жетіспейтін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элементтерсіз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таза,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lastRenderedPageBreak/>
        <w:t xml:space="preserve">10,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саны,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жиынтығы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тігу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дизайнға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гаммасына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көлемдердің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сәйкессіздігі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жекелеген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элементтердің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сапасыз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бұйымдарды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тараптармен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11,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көрсеткен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мекенжай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балалар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костюмдерінің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жиынтығын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буып-түю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тиеу-түсіру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жұмыстарының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тауардың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енгізілуге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AE6781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тігу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тігістердің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беріктігіне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бекітудің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сенімділігіне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жеткізілген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тауардың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ерекшелікке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сәйкестігіне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13,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Костюмдер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ұсынған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көрнекі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түстік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гаммасы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ою-өрнектің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орналасуы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фасоны,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сәндік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белдіктерінің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бас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киімдерінің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бейнеге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түрін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сапасы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функционалдығын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нашарлатпайтын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елеусіз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технологиялық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өзгерістерге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>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5722D" w:rsidRDefault="0035722D" w:rsidP="0035722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722D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0D64AD" w:rsidRPr="000D64AD" w:rsidRDefault="000D64AD" w:rsidP="000D64AD">
      <w:pPr>
        <w:rPr>
          <w:rFonts w:ascii="Times New Roman" w:hAnsi="Times New Roman" w:cs="Times New Roman"/>
          <w:sz w:val="24"/>
          <w:szCs w:val="24"/>
          <w:shd w:val="clear" w:color="auto" w:fill="EEEEEE"/>
        </w:rPr>
      </w:pPr>
      <w:bookmarkStart w:id="0" w:name="_GoBack"/>
      <w:r w:rsidRPr="000D64AD">
        <w:rPr>
          <w:rFonts w:ascii="Times New Roman" w:hAnsi="Times New Roman" w:cs="Times New Roman"/>
          <w:sz w:val="24"/>
          <w:szCs w:val="24"/>
          <w:shd w:val="clear" w:color="auto" w:fill="EEEEEE"/>
        </w:rPr>
        <w:t>Работы по пошиву костюмов: Дед Мороз - 1, Снегурочка -</w:t>
      </w:r>
      <w:proofErr w:type="gramStart"/>
      <w:r w:rsidRPr="000D64AD">
        <w:rPr>
          <w:rFonts w:ascii="Times New Roman" w:hAnsi="Times New Roman" w:cs="Times New Roman"/>
          <w:sz w:val="24"/>
          <w:szCs w:val="24"/>
          <w:shd w:val="clear" w:color="auto" w:fill="EEEEEE"/>
        </w:rPr>
        <w:t>1 ,</w:t>
      </w:r>
      <w:proofErr w:type="gramEnd"/>
      <w:r w:rsidRPr="000D64AD">
        <w:rPr>
          <w:rFonts w:ascii="Times New Roman" w:hAnsi="Times New Roman" w:cs="Times New Roman"/>
          <w:sz w:val="24"/>
          <w:szCs w:val="24"/>
          <w:shd w:val="clear" w:color="auto" w:fill="EEEEEE"/>
        </w:rPr>
        <w:t xml:space="preserve"> костюм пожарного - 1, костюм доктора -1, костюм полицейского -1, костюм повара -1, костюм "Весна" -1, костюм "Осень" -1, 10 детских сценических костюмов для мальчика, 10 детских сценических костюмов для девочки. Размеры, цвета, фасона, эскизы согласовать с заказчиком</w:t>
      </w:r>
      <w:r w:rsidRPr="000D64AD">
        <w:rPr>
          <w:rFonts w:ascii="Times New Roman" w:hAnsi="Times New Roman" w:cs="Times New Roman"/>
          <w:sz w:val="24"/>
          <w:szCs w:val="24"/>
          <w:shd w:val="clear" w:color="auto" w:fill="EEEEEE"/>
        </w:rPr>
        <w:t>.</w:t>
      </w:r>
    </w:p>
    <w:bookmarkEnd w:id="0"/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На изготовление и поставку детских национальных костюмов в казахском национальном стиле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1. Детские национальные сценические костюмы для девочек и мальчиков.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2. Количество: 10 комплектов.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3. Назначение товара</w:t>
      </w:r>
      <w:proofErr w:type="gramStart"/>
      <w:r w:rsidRPr="0035722D">
        <w:rPr>
          <w:rFonts w:ascii="Times New Roman" w:hAnsi="Times New Roman" w:cs="Times New Roman"/>
          <w:sz w:val="24"/>
          <w:szCs w:val="24"/>
        </w:rPr>
        <w:t>: Для</w:t>
      </w:r>
      <w:proofErr w:type="gramEnd"/>
      <w:r w:rsidRPr="0035722D">
        <w:rPr>
          <w:rFonts w:ascii="Times New Roman" w:hAnsi="Times New Roman" w:cs="Times New Roman"/>
          <w:sz w:val="24"/>
          <w:szCs w:val="24"/>
        </w:rPr>
        <w:t xml:space="preserve"> воспитанников детского сада №61 «Шолпан», использования на праздничных мероприятиях, утренниках, концертных выступлениях, тематических постановках и других мероприятиях дошкольной организации.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4. Дети дошкольного возраста 4–6 лет. Размеры костюмов определяются по индивидуальным меркам детей либо по размерной сетке, согласованной с заказчиком.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5. Комплектация и описание товара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5.1. Костюм для девочки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Комплект должен состоять из следующих элементов: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1. Национальное платье с расклешённой юбкой, декоративными золотистыми элементами и отделкой по краям.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2. Жилет без рукавов, выполненный в едином стиле с платьем, с декоративным казахским орнаментом золотистого цвета.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lastRenderedPageBreak/>
        <w:t>3. Эластичные легинсы или облегающие брюки под юбку для обеспечения удобства и свободы движений.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4. Национальный головной убор с декоративным орнаментом и лёгким искусственным пером белого цвета.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5. Декоративный пояс с орнаментом, соответствующий цветовой гамме костюма.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5.2. Костюм для мальчика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Комплект должен состоять из следующих элементов: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1. Брюки прямого или слегка зауженного кроя, с декоративными элементами казахского национального орнамента по боковым сторонам.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2. Жилет без рукавов с застёжкой спереди, выполненный в национальном стиле, с золотистым орнаментом на передней и задней частях.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3. Рубашка белого цвета с длинными рукавами и воротником.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4. Декоративный пояс с национальным орнаментом.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5. Национальный головной убор синего цвета с декоративной вышивкой золотистого цвета и застёжкой либо конструкцией, обеспечивающей надёжную фиксацию на голове.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6. * Стиль: современная интерпретация казахского национального костюма.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Основной цвет: насыщенный бирюзово-синий или тёмно-бирюзовый.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Дополнительные цвета: белый, золотистый, кремовый.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Материал: качественная костюмная ткань, подходящая для детской сценической одежды, не грубая, воздухопроницаемая, износостойкая и сохраняющая форму.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Подкладка: при необходимости, в местах соприкосновения с телом и в соответствии с конструкцией изделия.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Декор: казахские национальные орнаменты золотистого цвета, выполненные вышивкой, качественной аппликацией или другим прочным способом крепления.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Крой: удобный, не стесняющий движений, соответствующий возрасту детей.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Застёжки: безопасные, надёжно закреплённые, без острых и выступающих элементов.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Пояс: регулируемый или снабжённый удобной застёжкой.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Обработка швов: аккуратная, прочная, без необработанных краёв и торчащих нитей.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Качество исполнения: все элементы комплекта должны соответствовать друг другу по цвету, материалу и дизайну.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7. 1. Изделия должны быть новыми, не бывшими в употреблении, без повреждений, пятен, дефектов ткани и производственных недостатков.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2. Материалы и декоративные элементы должны быть безопасными для детей дошкольного возраста.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3. Все декоративные детали должны быть прочно закреплены.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4. Не допускаются острые элементы, чрезмерно жёсткие детали, а также мелкие украшения, которые могут легко отделиться при использовании.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lastRenderedPageBreak/>
        <w:t>5. Костюмы должны обеспечивать комфорт при длительном ношении и активных движениях.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6. Ткань и декоративные элементы должны сохранять первоначальный внешний вид при соблюдении рекомендаций по уходу.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7. Изделия должны соответствовать применимым требованиям безопасности детской одежды.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8. Размеры и индивидуальная подгонка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 xml:space="preserve">Размеры костюмов определяются по фактическим меркам детей. До начала изготовления поставщик должен согласовать с заказчиком размерный ряд, </w:t>
      </w:r>
      <w:proofErr w:type="spellStart"/>
      <w:r w:rsidRPr="0035722D">
        <w:rPr>
          <w:rFonts w:ascii="Times New Roman" w:hAnsi="Times New Roman" w:cs="Times New Roman"/>
          <w:sz w:val="24"/>
          <w:szCs w:val="24"/>
        </w:rPr>
        <w:t>ростовки</w:t>
      </w:r>
      <w:proofErr w:type="spellEnd"/>
      <w:r w:rsidRPr="0035722D">
        <w:rPr>
          <w:rFonts w:ascii="Times New Roman" w:hAnsi="Times New Roman" w:cs="Times New Roman"/>
          <w:sz w:val="24"/>
          <w:szCs w:val="24"/>
        </w:rPr>
        <w:t xml:space="preserve"> и распределение комплектов между девочками и мальчиками.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Костюмы должны иметь удобную посадку, предусматривать достаточную свободу движений и возможность использования в течение сценических выступлений.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9. * Количество: 10 полных комплектов.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Соотношение костюмов для девочек и мальчиков: определяется заказчиком до изготовления.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Каждый комплект должен быть упакован отдельно.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На упаковке указываются вид костюма, размер и рост.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Поставка осуществляется в полном комплекте, без недостающих элементов.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* Товар передаётся заказчику в чистом, готовом к использованию виде.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10. Приёмка товара осуществляется по количеству, комплектности, размерам, качеству пошива, соответствию согласованному дизайну и цветовой гамме.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В случае выявления дефектов, несоответствия размеров или отсутствия отдельных элементов поставщик обязан устранить недостатки либо заменить некачественные изделия в порядке, согласованном сторонами.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11. Поставщик обеспечивает доставку 10 комплектов национальных детских костюмов по адресу, указанному заказчиком. Стоимость доставки, упаковки и погрузочно-разгрузочных работ должна быть включена в общую стоимость товара.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722D">
        <w:rPr>
          <w:rFonts w:ascii="Times New Roman" w:hAnsi="Times New Roman" w:cs="Times New Roman"/>
          <w:sz w:val="24"/>
          <w:szCs w:val="24"/>
        </w:rPr>
        <w:t>12.Поставщик гарантирует качество пошива, прочность швов, надёжность крепления декоративных элементов и соответствие поставленного товара согласованной технической спецификации.</w:t>
      </w:r>
    </w:p>
    <w:p w:rsidR="0035722D" w:rsidRPr="0035722D" w:rsidRDefault="0035722D" w:rsidP="0035722D">
      <w:pPr>
        <w:pStyle w:val="selectable-text"/>
      </w:pPr>
      <w:r w:rsidRPr="0035722D">
        <w:rPr>
          <w:rStyle w:val="selectable-text1"/>
        </w:rPr>
        <w:t>13. Костюмы должны соответствовать предоставленному заказчиком изображению по основным визуальным характеристикам: цветовой гамме, расположению национального орнамента, фасону, наличию декоративных поясов и головных уборов. Допускаются незначительные технологические изменения, не ухудшающие внешний вид, качество и функциональность изделий, по предварительному согласованию с заказчиком.</w:t>
      </w:r>
    </w:p>
    <w:p w:rsidR="0035722D" w:rsidRPr="0035722D" w:rsidRDefault="0035722D" w:rsidP="003572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5722D" w:rsidRPr="00357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22D"/>
    <w:rsid w:val="000D64AD"/>
    <w:rsid w:val="0035722D"/>
    <w:rsid w:val="006224AD"/>
    <w:rsid w:val="00D0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271DE"/>
  <w15:chartTrackingRefBased/>
  <w15:docId w15:val="{16553602-002F-4731-9A22-33534957B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lectable-text">
    <w:name w:val="selectable-text"/>
    <w:basedOn w:val="a"/>
    <w:rsid w:val="00357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lectable-text1">
    <w:name w:val="selectable-text1"/>
    <w:basedOn w:val="a0"/>
    <w:rsid w:val="003572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7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1657</Words>
  <Characters>9451</Characters>
  <Application>Microsoft Office Word</Application>
  <DocSecurity>0</DocSecurity>
  <Lines>78</Lines>
  <Paragraphs>22</Paragraphs>
  <ScaleCrop>false</ScaleCrop>
  <Company/>
  <LinksUpToDate>false</LinksUpToDate>
  <CharactersWithSpaces>11086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 </cp:lastModifiedBy>
  <cp:revision>3</cp:revision>
  <dcterms:created xsi:type="dcterms:W3CDTF">2026-10-16T14:54:00Z</dcterms:created>
  <dcterms:modified xsi:type="dcterms:W3CDTF">2026-10-16T15:02:00Z</dcterms:modified>
</cp:coreProperties>
</file>