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218" w:rsidRDefault="008A4218" w:rsidP="008A4218">
      <w:r>
        <w:t>ТЕХНИЧЕСКАЯ СПЕЦИФИКАЦИЯ</w:t>
      </w:r>
    </w:p>
    <w:p w:rsidR="008A4218" w:rsidRDefault="008A4218" w:rsidP="008A4218"/>
    <w:p w:rsidR="008A4218" w:rsidRDefault="008A4218" w:rsidP="008A4218">
      <w:r>
        <w:t>На оказание услуг по пошиву форменной одежды для участников военно-патрио</w:t>
      </w:r>
      <w:r>
        <w:t>тического движения «</w:t>
      </w:r>
      <w:proofErr w:type="spellStart"/>
      <w:r>
        <w:t>Жас</w:t>
      </w:r>
      <w:proofErr w:type="spellEnd"/>
      <w:r>
        <w:t xml:space="preserve"> </w:t>
      </w:r>
      <w:proofErr w:type="spellStart"/>
      <w:r>
        <w:t>Сарбаз</w:t>
      </w:r>
      <w:proofErr w:type="spellEnd"/>
      <w:r>
        <w:t>»</w:t>
      </w:r>
    </w:p>
    <w:p w:rsidR="008A4218" w:rsidRDefault="008A4218" w:rsidP="008A4218">
      <w:r>
        <w:t>1. Наименование услуги:</w:t>
      </w:r>
    </w:p>
    <w:p w:rsidR="008A4218" w:rsidRDefault="008A4218" w:rsidP="008A4218">
      <w:r>
        <w:t>Услуги по пошиву форменной одежды для участников военно-патриот</w:t>
      </w:r>
      <w:r>
        <w:t>ического движения «</w:t>
      </w:r>
      <w:proofErr w:type="spellStart"/>
      <w:r>
        <w:t>Жас</w:t>
      </w:r>
      <w:proofErr w:type="spellEnd"/>
      <w:r>
        <w:t xml:space="preserve"> </w:t>
      </w:r>
      <w:proofErr w:type="spellStart"/>
      <w:r>
        <w:t>Сарбаз</w:t>
      </w:r>
      <w:proofErr w:type="spellEnd"/>
      <w:r>
        <w:t>».</w:t>
      </w:r>
    </w:p>
    <w:p w:rsidR="008A4218" w:rsidRDefault="008A4218" w:rsidP="008A4218">
      <w:r>
        <w:t>2. Описание и характеристика услуги:</w:t>
      </w:r>
    </w:p>
    <w:p w:rsidR="008A4218" w:rsidRDefault="008A4218" w:rsidP="008A4218">
      <w:r>
        <w:t>Исполнитель обязуется оказать услуги по пошиву форменной одежды в соответствии с требованиями заказчика, предоставленными образцами, согласованным фасоном, цвет</w:t>
      </w:r>
      <w:r>
        <w:t>ом, размерами и комплектностью.</w:t>
      </w:r>
    </w:p>
    <w:p w:rsidR="008A4218" w:rsidRDefault="008A4218" w:rsidP="008A4218">
      <w:r>
        <w:t>3. Технические требования:</w:t>
      </w:r>
    </w:p>
    <w:p w:rsidR="008A4218" w:rsidRDefault="008A4218" w:rsidP="008A4218">
      <w:r>
        <w:t>- Форменная одежда должна соответствовать согласованному образцу формы «</w:t>
      </w:r>
      <w:proofErr w:type="spellStart"/>
      <w:r>
        <w:t>Жас</w:t>
      </w:r>
      <w:proofErr w:type="spellEnd"/>
      <w:r>
        <w:t xml:space="preserve"> </w:t>
      </w:r>
      <w:proofErr w:type="spellStart"/>
      <w:r>
        <w:t>Сарбаз</w:t>
      </w:r>
      <w:proofErr w:type="spellEnd"/>
      <w:r>
        <w:t>».</w:t>
      </w:r>
    </w:p>
    <w:p w:rsidR="008A4218" w:rsidRDefault="008A4218" w:rsidP="008A4218">
      <w:r>
        <w:t>- Материал должен быть прочным, износостойким, пригодным для повседневного ношения.</w:t>
      </w:r>
    </w:p>
    <w:p w:rsidR="008A4218" w:rsidRDefault="008A4218" w:rsidP="008A4218">
      <w:r>
        <w:t>- Ткань должна сохранять цвет и форму при соблюдении рекомендаций по уходу.</w:t>
      </w:r>
    </w:p>
    <w:p w:rsidR="008A4218" w:rsidRDefault="008A4218" w:rsidP="008A4218">
      <w:r>
        <w:t>- Швы должны быть ровными, прочными, без пропусков стежков и торчащих нитей.</w:t>
      </w:r>
    </w:p>
    <w:p w:rsidR="008A4218" w:rsidRDefault="008A4218" w:rsidP="008A4218">
      <w:r>
        <w:t>- Фурнитура (пуговицы, молнии, застёжки и другие элементы) должна быть качественной и надёжно закреплённой.</w:t>
      </w:r>
    </w:p>
    <w:p w:rsidR="008A4218" w:rsidRDefault="008A4218" w:rsidP="008A4218">
      <w:r>
        <w:t>- Размеры изделий должны соответствовать индивидуальным меркам участников либо согласованной размерной сетке.</w:t>
      </w:r>
    </w:p>
    <w:p w:rsidR="008A4218" w:rsidRDefault="008A4218" w:rsidP="008A4218">
      <w:r>
        <w:t>- Нашивки, эмблемы, шевроны и другие отличительные знаки должны быть выполнены и размещены согласно согласованному образцу заказчика.</w:t>
      </w:r>
    </w:p>
    <w:p w:rsidR="008A4218" w:rsidRDefault="008A4218" w:rsidP="008A4218">
      <w:r>
        <w:t>- Готовые изделия должны быть чистыми, без де</w:t>
      </w:r>
      <w:r>
        <w:t>фектов ткани, швов и фурнитуры.</w:t>
      </w:r>
    </w:p>
    <w:p w:rsidR="008A4218" w:rsidRDefault="008A4218" w:rsidP="008A4218">
      <w:r>
        <w:t>4. Комплектность:</w:t>
      </w:r>
    </w:p>
    <w:p w:rsidR="008A4218" w:rsidRDefault="008A4218" w:rsidP="008A4218">
      <w:r>
        <w:t>Комплект форменной одежды определяет</w:t>
      </w:r>
      <w:r>
        <w:t>ся заказчиком и может включать:</w:t>
      </w:r>
    </w:p>
    <w:p w:rsidR="00EC5CD8" w:rsidRPr="00EC5CD8" w:rsidRDefault="00EC5CD8" w:rsidP="008A4218">
      <w:pPr>
        <w:rPr>
          <w:lang w:val="kk-KZ"/>
        </w:rPr>
      </w:pPr>
      <w:r>
        <w:rPr>
          <w:lang w:val="kk-KZ"/>
        </w:rPr>
        <w:t>- Количетво 30 комплектов</w:t>
      </w:r>
    </w:p>
    <w:p w:rsidR="008A4218" w:rsidRDefault="008A4218" w:rsidP="008A4218">
      <w:r>
        <w:t>- куртку или форменную рубашку;</w:t>
      </w:r>
    </w:p>
    <w:p w:rsidR="008A4218" w:rsidRDefault="008A4218" w:rsidP="008A4218">
      <w:r>
        <w:t>- брюки;</w:t>
      </w:r>
    </w:p>
    <w:p w:rsidR="008A4218" w:rsidRDefault="008A4218" w:rsidP="008A4218">
      <w:r>
        <w:t>- футболку;</w:t>
      </w:r>
    </w:p>
    <w:p w:rsidR="008A4218" w:rsidRDefault="008A4218" w:rsidP="008A4218">
      <w:r>
        <w:t>- головной убор;</w:t>
      </w:r>
    </w:p>
    <w:p w:rsidR="008A4218" w:rsidRDefault="008A4218" w:rsidP="008A4218">
      <w:r>
        <w:t>- шевроны,</w:t>
      </w:r>
      <w:r>
        <w:t xml:space="preserve"> эмблемы и отличительные знаки.</w:t>
      </w:r>
    </w:p>
    <w:p w:rsidR="008A4218" w:rsidRDefault="008A4218" w:rsidP="008A4218">
      <w:r>
        <w:t>Окончательный состав комплекта согласовывается</w:t>
      </w:r>
      <w:r>
        <w:t xml:space="preserve"> с заказчиком до начала пошива.</w:t>
      </w:r>
    </w:p>
    <w:p w:rsidR="008A4218" w:rsidRDefault="008A4218" w:rsidP="008A4218">
      <w:r>
        <w:t>5. Требования к оказанию услуги:</w:t>
      </w:r>
    </w:p>
    <w:p w:rsidR="008A4218" w:rsidRDefault="008A4218" w:rsidP="008A4218"/>
    <w:p w:rsidR="008A4218" w:rsidRDefault="008A4218" w:rsidP="008A4218">
      <w:r>
        <w:t>- Снятие мерок или согласование размеров.</w:t>
      </w:r>
    </w:p>
    <w:p w:rsidR="008A4218" w:rsidRDefault="008A4218" w:rsidP="008A4218">
      <w:r>
        <w:lastRenderedPageBreak/>
        <w:t>- Согласование образца, ткани, цвета и фасона с заказчиком.</w:t>
      </w:r>
    </w:p>
    <w:p w:rsidR="008A4218" w:rsidRDefault="008A4218" w:rsidP="008A4218">
      <w:r>
        <w:t>- Пошив изделий в установленном количестве.</w:t>
      </w:r>
    </w:p>
    <w:p w:rsidR="008A4218" w:rsidRDefault="008A4218" w:rsidP="008A4218">
      <w:r>
        <w:t>- Проверка качества готовой продукции.</w:t>
      </w:r>
    </w:p>
    <w:p w:rsidR="008A4218" w:rsidRDefault="008A4218" w:rsidP="008A4218">
      <w:r>
        <w:t>- Упаковка и пере</w:t>
      </w:r>
      <w:r>
        <w:t>дача готовых изделий заказчику.</w:t>
      </w:r>
    </w:p>
    <w:p w:rsidR="008A4218" w:rsidRDefault="008A4218" w:rsidP="008A4218">
      <w:r>
        <w:t>6. Срок оказания услуги:</w:t>
      </w:r>
    </w:p>
    <w:p w:rsidR="008A4218" w:rsidRDefault="008A4218" w:rsidP="008A4218">
      <w:r>
        <w:t>Согласно услови</w:t>
      </w:r>
      <w:r>
        <w:t>ям договора и заявке заказчика.</w:t>
      </w:r>
    </w:p>
    <w:p w:rsidR="008A4218" w:rsidRDefault="008A4218" w:rsidP="008A4218">
      <w:r>
        <w:t>7. Требования к качеству и приёмке:</w:t>
      </w:r>
    </w:p>
    <w:p w:rsidR="008A4218" w:rsidRDefault="008A4218" w:rsidP="008A4218">
      <w:r>
        <w:t>Заказчик принимает готовые изделия после проверки соответствия технической спецификации, количества, размеров, комплектности и качества пошива. Изделия с производственными дефектами подлежат устранению недостатков или замене исполнителем за свой счёт в соо</w:t>
      </w:r>
      <w:r>
        <w:t>тветствии с условиями договора.</w:t>
      </w:r>
    </w:p>
    <w:p w:rsidR="007E0593" w:rsidRDefault="007E0593" w:rsidP="008A4218"/>
    <w:p w:rsidR="007E0593" w:rsidRDefault="007E0593" w:rsidP="008A4218"/>
    <w:p w:rsidR="007E0593" w:rsidRPr="007E0593" w:rsidRDefault="007E0593" w:rsidP="007E059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6171A"/>
          <w:sz w:val="42"/>
          <w:szCs w:val="42"/>
          <w:lang w:val="kk-KZ" w:eastAsia="ru-RU"/>
        </w:rPr>
      </w:pPr>
      <w:r w:rsidRPr="007E0593">
        <w:rPr>
          <w:rFonts w:ascii="inherit" w:eastAsia="Times New Roman" w:hAnsi="inherit" w:cs="Courier New"/>
          <w:color w:val="16171A"/>
          <w:sz w:val="42"/>
          <w:szCs w:val="42"/>
          <w:lang w:val="kk-KZ" w:eastAsia="ru-RU"/>
        </w:rPr>
        <w:t>ТЕХНИКАЛЫҚ ЕРЕКШЕЛІК</w:t>
      </w:r>
    </w:p>
    <w:p w:rsidR="007E0593" w:rsidRPr="007E0593" w:rsidRDefault="007E0593" w:rsidP="007E059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6171A"/>
          <w:sz w:val="42"/>
          <w:szCs w:val="42"/>
          <w:lang w:val="kk-KZ" w:eastAsia="ru-RU"/>
        </w:rPr>
      </w:pPr>
    </w:p>
    <w:p w:rsidR="007E0593" w:rsidRPr="007E0593" w:rsidRDefault="007E0593" w:rsidP="007E059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6171A"/>
          <w:sz w:val="42"/>
          <w:szCs w:val="42"/>
          <w:lang w:val="kk-KZ" w:eastAsia="ru-RU"/>
        </w:rPr>
      </w:pPr>
      <w:r w:rsidRPr="007E0593">
        <w:rPr>
          <w:rFonts w:ascii="inherit" w:eastAsia="Times New Roman" w:hAnsi="inherit" w:cs="Courier New"/>
          <w:color w:val="16171A"/>
          <w:sz w:val="42"/>
          <w:szCs w:val="42"/>
          <w:lang w:val="kk-KZ" w:eastAsia="ru-RU"/>
        </w:rPr>
        <w:t>«Жас Сарбаз» әскери-патриоттық қозғалысы мүшелеріне арналған формаларды тігу қызметтерін көрсету бойынша</w:t>
      </w:r>
    </w:p>
    <w:p w:rsidR="007E0593" w:rsidRPr="007E0593" w:rsidRDefault="007E0593" w:rsidP="007E059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6171A"/>
          <w:sz w:val="42"/>
          <w:szCs w:val="42"/>
          <w:lang w:val="kk-KZ" w:eastAsia="ru-RU"/>
        </w:rPr>
      </w:pPr>
      <w:r w:rsidRPr="007E0593">
        <w:rPr>
          <w:rFonts w:ascii="inherit" w:eastAsia="Times New Roman" w:hAnsi="inherit" w:cs="Courier New"/>
          <w:color w:val="16171A"/>
          <w:sz w:val="42"/>
          <w:szCs w:val="42"/>
          <w:lang w:val="kk-KZ" w:eastAsia="ru-RU"/>
        </w:rPr>
        <w:t>1. Қызмет атауы:</w:t>
      </w:r>
    </w:p>
    <w:p w:rsidR="007E0593" w:rsidRPr="007E0593" w:rsidRDefault="007E0593" w:rsidP="007E059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6171A"/>
          <w:sz w:val="42"/>
          <w:szCs w:val="42"/>
          <w:lang w:val="kk-KZ" w:eastAsia="ru-RU"/>
        </w:rPr>
      </w:pPr>
      <w:r w:rsidRPr="007E0593">
        <w:rPr>
          <w:rFonts w:ascii="inherit" w:eastAsia="Times New Roman" w:hAnsi="inherit" w:cs="Courier New"/>
          <w:color w:val="16171A"/>
          <w:sz w:val="42"/>
          <w:szCs w:val="42"/>
          <w:lang w:val="kk-KZ" w:eastAsia="ru-RU"/>
        </w:rPr>
        <w:t>«Жас Сарбаз» әскери-патриоттық қозғалысы мүшелеріне арналған формаларды тігу қызметтері.</w:t>
      </w:r>
    </w:p>
    <w:p w:rsidR="007E0593" w:rsidRPr="007E0593" w:rsidRDefault="007E0593" w:rsidP="007E059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6171A"/>
          <w:sz w:val="42"/>
          <w:szCs w:val="42"/>
          <w:lang w:val="kk-KZ" w:eastAsia="ru-RU"/>
        </w:rPr>
      </w:pPr>
      <w:r w:rsidRPr="007E0593">
        <w:rPr>
          <w:rFonts w:ascii="inherit" w:eastAsia="Times New Roman" w:hAnsi="inherit" w:cs="Courier New"/>
          <w:color w:val="16171A"/>
          <w:sz w:val="42"/>
          <w:szCs w:val="42"/>
          <w:lang w:val="kk-KZ" w:eastAsia="ru-RU"/>
        </w:rPr>
        <w:t>2. Қызметтің сипаттамасы және ерекшеліктері:</w:t>
      </w:r>
    </w:p>
    <w:p w:rsidR="007E0593" w:rsidRDefault="007E0593" w:rsidP="007E059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16171A"/>
          <w:sz w:val="42"/>
          <w:szCs w:val="42"/>
          <w:lang w:val="kk-KZ" w:eastAsia="ru-RU"/>
        </w:rPr>
      </w:pPr>
      <w:r w:rsidRPr="007E0593">
        <w:rPr>
          <w:rFonts w:ascii="inherit" w:eastAsia="Times New Roman" w:hAnsi="inherit" w:cs="Courier New"/>
          <w:color w:val="16171A"/>
          <w:sz w:val="42"/>
          <w:szCs w:val="42"/>
          <w:lang w:val="kk-KZ" w:eastAsia="ru-RU"/>
        </w:rPr>
        <w:t>Қызмет көрсетуші Тапсырыс берушінің талаптарына, ұсынылған үлгілерге, сондай-ақ келісілген үлгіге, түске, өлшемдерге және жиынтық құрамына сәйкес формаларды тігу қызметтерін орындауға міндеттенеді.</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3. Техникалық талаптар:</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Киім үлгісі бекітілген «Жас Сарбаз» нысанды киім дизайнына сәйкес келуі тиіс.</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lastRenderedPageBreak/>
        <w:t>- Материал берік, тозуға төзімді және күнделікті қолдануға жарамды болуы қажет.</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Күтім жасау жөніндегі нұсқаулықтар сақталған жағдайда, мата өз түсі мен пішінін сақтауы тиіс.</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Тігістері түзу әрі берік болуы, жіптердің үзілген немесе босап қалған жерлері болмауы керек.</w:t>
      </w:r>
    </w:p>
    <w:p w:rsidR="007E0593" w:rsidRPr="007E0593" w:rsidRDefault="007E0593" w:rsidP="007E0593">
      <w:pPr>
        <w:pStyle w:val="HTML"/>
        <w:shd w:val="clear" w:color="auto" w:fill="F8F9FA"/>
        <w:spacing w:line="540" w:lineRule="atLeast"/>
        <w:rPr>
          <w:rFonts w:ascii="inherit" w:hAnsi="inherit"/>
          <w:color w:val="16171A"/>
          <w:sz w:val="42"/>
          <w:szCs w:val="42"/>
          <w:lang w:val="kk-KZ"/>
        </w:rPr>
      </w:pPr>
      <w:r>
        <w:rPr>
          <w:rStyle w:val="y2iqfc"/>
          <w:rFonts w:ascii="inherit" w:hAnsi="inherit"/>
          <w:color w:val="16171A"/>
          <w:sz w:val="42"/>
          <w:szCs w:val="42"/>
          <w:lang w:val="kk-KZ"/>
        </w:rPr>
        <w:t>- Фурнитура (түймелер, найзағайлар, бекіткіштер және басқа да элементтер) жоғары сапалы әрі мықты бекітілген болуы тиіс.</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Бұйымдардың өлшемдері қатысушылардың жеке өлшемдеріне немесе алдын ала келісілген өлшем кестесіне сәйкес келуі тиіс.</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Жапсырмалар, эмблемалар, шеврондор және басқа да ерекшелендіру белгілері тапсырыс беруші бекіткен үлгіге сәйкес дайындалып, орналастырылуы қажет.</w:t>
      </w:r>
    </w:p>
    <w:p w:rsidR="007E0593" w:rsidRPr="007E0593" w:rsidRDefault="007E0593" w:rsidP="007E0593">
      <w:pPr>
        <w:pStyle w:val="HTML"/>
        <w:shd w:val="clear" w:color="auto" w:fill="F8F9FA"/>
        <w:spacing w:line="540" w:lineRule="atLeast"/>
        <w:rPr>
          <w:rFonts w:ascii="inherit" w:hAnsi="inherit"/>
          <w:color w:val="16171A"/>
          <w:sz w:val="42"/>
          <w:szCs w:val="42"/>
          <w:lang w:val="kk-KZ"/>
        </w:rPr>
      </w:pPr>
      <w:r>
        <w:rPr>
          <w:rStyle w:val="y2iqfc"/>
          <w:rFonts w:ascii="inherit" w:hAnsi="inherit"/>
          <w:color w:val="16171A"/>
          <w:sz w:val="42"/>
          <w:szCs w:val="42"/>
          <w:lang w:val="kk-KZ"/>
        </w:rPr>
        <w:t>- Дайын бұйымдар таза болуы, сондай-ақ матасында, тігістерінде немесе фурнитурасында ешқандай ақау болмауы тиіс.</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4. Жиынтық құрамы:</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Арнайы киім жиынтығының құрамын тапсырыс беруші анықтайды және оған мыналар кіруі мүмкін:</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Саны: 30 жиынтық</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Күртеше немесе арнайы жейде;</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Шалбар;</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lastRenderedPageBreak/>
        <w:t>- Футболка;</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Бас киім;</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Шеврондар, эмблемалар және айырым белгілері.</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Жиынтықтың түпкілікті құрамы өндіріс басталмас бұрын тапсырыс берушімен келісіледі.</w:t>
      </w:r>
    </w:p>
    <w:p w:rsidR="007E0593" w:rsidRPr="007E0593" w:rsidRDefault="007E0593" w:rsidP="007E0593">
      <w:pPr>
        <w:pStyle w:val="HTML"/>
        <w:shd w:val="clear" w:color="auto" w:fill="F8F9FA"/>
        <w:spacing w:line="540" w:lineRule="atLeast"/>
        <w:rPr>
          <w:rFonts w:ascii="inherit" w:hAnsi="inherit"/>
          <w:color w:val="16171A"/>
          <w:sz w:val="42"/>
          <w:szCs w:val="42"/>
          <w:lang w:val="kk-KZ"/>
        </w:rPr>
      </w:pPr>
      <w:r>
        <w:rPr>
          <w:rStyle w:val="y2iqfc"/>
          <w:rFonts w:ascii="inherit" w:hAnsi="inherit"/>
          <w:color w:val="16171A"/>
          <w:sz w:val="42"/>
          <w:szCs w:val="42"/>
          <w:lang w:val="kk-KZ"/>
        </w:rPr>
        <w:t>5. Қызмет көрсетуге қойылатын талаптар:</w:t>
      </w:r>
      <w:bookmarkStart w:id="0" w:name="_GoBack"/>
      <w:bookmarkEnd w:id="0"/>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Үлгіні, матаны, түсті және үлгі-пішімді (стильді) тапсырыс берушімен келісіп бекіту.</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Бұйымдарды белгіленген мөлшерде өндіру.</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Дайын өнімнің сапасын тексеру.</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 Дайын бұйымдарды қаптау және тапсырыс берушіге жеткізу.</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6. Қызмет көрсету мерзімі:</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Шарт талаптарына және тапсырыс берушінің сұранысына сәйкес.</w:t>
      </w:r>
    </w:p>
    <w:p w:rsidR="007E0593" w:rsidRDefault="007E0593" w:rsidP="007E0593">
      <w:pPr>
        <w:pStyle w:val="HTML"/>
        <w:shd w:val="clear" w:color="auto" w:fill="F8F9FA"/>
        <w:spacing w:line="540" w:lineRule="atLeast"/>
        <w:rPr>
          <w:rStyle w:val="y2iqfc"/>
          <w:rFonts w:ascii="inherit" w:hAnsi="inherit"/>
          <w:color w:val="16171A"/>
          <w:sz w:val="42"/>
          <w:szCs w:val="42"/>
          <w:lang w:val="kk-KZ"/>
        </w:rPr>
      </w:pPr>
      <w:r>
        <w:rPr>
          <w:rStyle w:val="y2iqfc"/>
          <w:rFonts w:ascii="inherit" w:hAnsi="inherit"/>
          <w:color w:val="16171A"/>
          <w:sz w:val="42"/>
          <w:szCs w:val="42"/>
          <w:lang w:val="kk-KZ"/>
        </w:rPr>
        <w:t>7. Сапа және қабылдап алу талаптары:</w:t>
      </w:r>
    </w:p>
    <w:p w:rsidR="007E0593" w:rsidRPr="007E0593" w:rsidRDefault="007E0593" w:rsidP="007E0593">
      <w:pPr>
        <w:pStyle w:val="HTML"/>
        <w:shd w:val="clear" w:color="auto" w:fill="F8F9FA"/>
        <w:spacing w:line="540" w:lineRule="atLeast"/>
        <w:rPr>
          <w:rFonts w:ascii="inherit" w:hAnsi="inherit"/>
          <w:color w:val="16171A"/>
          <w:sz w:val="42"/>
          <w:szCs w:val="42"/>
          <w:lang w:val="kk-KZ"/>
        </w:rPr>
      </w:pPr>
      <w:r>
        <w:rPr>
          <w:rStyle w:val="y2iqfc"/>
          <w:rFonts w:ascii="inherit" w:hAnsi="inherit"/>
          <w:color w:val="16171A"/>
          <w:sz w:val="42"/>
          <w:szCs w:val="42"/>
          <w:lang w:val="kk-KZ"/>
        </w:rPr>
        <w:t>Тапсырыс беруші дайын бұйымдардың техникалық сипаттамаларға, мөлшерге, өлшемдерге, жиынтықтылыққа және тігіс сапасына сәйкестігін тексергеннен кейін оларды қабылдап алады. Өндірістік ақауы бар кез келген бұйым шарт талаптарына сәйкес, қызмет көрсетушінің өз есебінен түзетілуі немесе ауыстырылуы тиіс.</w:t>
      </w:r>
    </w:p>
    <w:p w:rsidR="007E0593" w:rsidRPr="007E0593" w:rsidRDefault="007E0593" w:rsidP="008A4218">
      <w:pPr>
        <w:rPr>
          <w:lang w:val="kk-KZ"/>
        </w:rPr>
      </w:pPr>
    </w:p>
    <w:sectPr w:rsidR="007E0593" w:rsidRPr="007E05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805"/>
    <w:rsid w:val="00761F91"/>
    <w:rsid w:val="007E0593"/>
    <w:rsid w:val="008A4218"/>
    <w:rsid w:val="00B77570"/>
    <w:rsid w:val="00EC5CD8"/>
    <w:rsid w:val="00F908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B3D8"/>
  <w15:chartTrackingRefBased/>
  <w15:docId w15:val="{BFFFAFFB-E81E-4BE6-85A3-A0B8F2A05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7E0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E0593"/>
    <w:rPr>
      <w:rFonts w:ascii="Courier New" w:eastAsia="Times New Roman" w:hAnsi="Courier New" w:cs="Courier New"/>
      <w:sz w:val="20"/>
      <w:szCs w:val="20"/>
      <w:lang w:eastAsia="ru-RU"/>
    </w:rPr>
  </w:style>
  <w:style w:type="character" w:customStyle="1" w:styleId="y2iqfc">
    <w:name w:val="y2iqfc"/>
    <w:basedOn w:val="a0"/>
    <w:rsid w:val="007E05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287962">
      <w:bodyDiv w:val="1"/>
      <w:marLeft w:val="0"/>
      <w:marRight w:val="0"/>
      <w:marTop w:val="0"/>
      <w:marBottom w:val="0"/>
      <w:divBdr>
        <w:top w:val="none" w:sz="0" w:space="0" w:color="auto"/>
        <w:left w:val="none" w:sz="0" w:space="0" w:color="auto"/>
        <w:bottom w:val="none" w:sz="0" w:space="0" w:color="auto"/>
        <w:right w:val="none" w:sz="0" w:space="0" w:color="auto"/>
      </w:divBdr>
    </w:div>
    <w:div w:id="654071776">
      <w:bodyDiv w:val="1"/>
      <w:marLeft w:val="0"/>
      <w:marRight w:val="0"/>
      <w:marTop w:val="0"/>
      <w:marBottom w:val="0"/>
      <w:divBdr>
        <w:top w:val="none" w:sz="0" w:space="0" w:color="auto"/>
        <w:left w:val="none" w:sz="0" w:space="0" w:color="auto"/>
        <w:bottom w:val="none" w:sz="0" w:space="0" w:color="auto"/>
        <w:right w:val="none" w:sz="0" w:space="0" w:color="auto"/>
      </w:divBdr>
    </w:div>
    <w:div w:id="1704598246">
      <w:bodyDiv w:val="1"/>
      <w:marLeft w:val="0"/>
      <w:marRight w:val="0"/>
      <w:marTop w:val="0"/>
      <w:marBottom w:val="0"/>
      <w:divBdr>
        <w:top w:val="none" w:sz="0" w:space="0" w:color="auto"/>
        <w:left w:val="none" w:sz="0" w:space="0" w:color="auto"/>
        <w:bottom w:val="none" w:sz="0" w:space="0" w:color="auto"/>
        <w:right w:val="none" w:sz="0" w:space="0" w:color="auto"/>
      </w:divBdr>
    </w:div>
    <w:div w:id="1736925889">
      <w:bodyDiv w:val="1"/>
      <w:marLeft w:val="0"/>
      <w:marRight w:val="0"/>
      <w:marTop w:val="0"/>
      <w:marBottom w:val="0"/>
      <w:divBdr>
        <w:top w:val="none" w:sz="0" w:space="0" w:color="auto"/>
        <w:left w:val="none" w:sz="0" w:space="0" w:color="auto"/>
        <w:bottom w:val="none" w:sz="0" w:space="0" w:color="auto"/>
        <w:right w:val="none" w:sz="0" w:space="0" w:color="auto"/>
      </w:divBdr>
    </w:div>
    <w:div w:id="199401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684</Words>
  <Characters>3904</Characters>
  <Application>Microsoft Office Word</Application>
  <DocSecurity>0</DocSecurity>
  <Lines>32</Lines>
  <Paragraphs>9</Paragraphs>
  <ScaleCrop>false</ScaleCrop>
  <Company>SPecialiST RePack</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2026-10-22T04:54:00Z</dcterms:created>
  <dcterms:modified xsi:type="dcterms:W3CDTF">2026-10-22T05:03:00Z</dcterms:modified>
</cp:coreProperties>
</file>