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0C0F6" w14:textId="77777777" w:rsidR="00585595" w:rsidRDefault="00585595">
      <w:pPr>
        <w:rPr>
          <w:rFonts w:hint="eastAsia"/>
        </w:rPr>
      </w:pPr>
    </w:p>
    <w:p w14:paraId="1D5788BE" w14:textId="77777777" w:rsidR="00585595" w:rsidRPr="00585595" w:rsidRDefault="00585595" w:rsidP="00585595">
      <w:pPr>
        <w:jc w:val="center"/>
        <w:rPr>
          <w:rFonts w:hint="eastAsia"/>
          <w:b/>
        </w:rPr>
      </w:pPr>
      <w:r w:rsidRPr="00585595">
        <w:rPr>
          <w:b/>
        </w:rPr>
        <w:t>Техническая характеристика</w:t>
      </w:r>
    </w:p>
    <w:p w14:paraId="42259FAA" w14:textId="77777777" w:rsidR="00585595" w:rsidRDefault="00585595">
      <w:pPr>
        <w:rPr>
          <w:rFonts w:hint="eastAsia"/>
        </w:rPr>
      </w:pPr>
    </w:p>
    <w:p w14:paraId="386B10E7" w14:textId="77777777" w:rsidR="00585595" w:rsidRDefault="00585595">
      <w:pPr>
        <w:rPr>
          <w:rFonts w:hint="eastAsia"/>
        </w:rPr>
      </w:pPr>
    </w:p>
    <w:p w14:paraId="7E744714" w14:textId="77777777" w:rsidR="00585595" w:rsidRPr="00585595" w:rsidRDefault="00585595">
      <w:pPr>
        <w:rPr>
          <w:rFonts w:ascii="Times New Roman" w:hAnsi="Times New Roman" w:cs="Times New Roman"/>
        </w:rPr>
      </w:pPr>
      <w:r w:rsidRPr="00585595">
        <w:t xml:space="preserve">Замены помпы для подачи спирта </w:t>
      </w:r>
      <w:r w:rsidRPr="00585595">
        <w:rPr>
          <w:lang w:val="kk-KZ"/>
        </w:rPr>
        <w:t xml:space="preserve">дезинфекционной мойки эндосокопов модель </w:t>
      </w:r>
      <w:r w:rsidRPr="00585595">
        <w:rPr>
          <w:rFonts w:ascii="Times New Roman" w:hAnsi="Times New Roman" w:cs="Times New Roman"/>
        </w:rPr>
        <w:t>CYW-100N</w:t>
      </w:r>
    </w:p>
    <w:p w14:paraId="4DD7D050" w14:textId="77777777" w:rsidR="00585595" w:rsidRPr="00585595" w:rsidRDefault="00585595">
      <w:pPr>
        <w:rPr>
          <w:rFonts w:hint="eastAsia"/>
          <w:lang w:val="kk-KZ"/>
        </w:rPr>
      </w:pPr>
    </w:p>
    <w:p w14:paraId="6B5F6540" w14:textId="77777777" w:rsidR="00585595" w:rsidRPr="00585595" w:rsidRDefault="00585595" w:rsidP="00585595">
      <w:pPr>
        <w:rPr>
          <w:rFonts w:ascii="Times New Roman" w:hAnsi="Times New Roman" w:cs="Times New Roman"/>
          <w:lang w:val="kk-KZ"/>
        </w:rPr>
      </w:pPr>
      <w:r w:rsidRPr="00585595">
        <w:rPr>
          <w:rFonts w:ascii="Times New Roman" w:hAnsi="Times New Roman" w:cs="Times New Roman"/>
        </w:rPr>
        <w:t xml:space="preserve">Технические требования выполняемых работ: </w:t>
      </w:r>
    </w:p>
    <w:p w14:paraId="45BC406F" w14:textId="77777777" w:rsidR="00585595" w:rsidRPr="00585595" w:rsidRDefault="00585595" w:rsidP="00585595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585595">
        <w:rPr>
          <w:szCs w:val="24"/>
        </w:rPr>
        <w:t>Замены помпы для подачи спирта</w:t>
      </w:r>
      <w:r w:rsidRPr="00585595">
        <w:rPr>
          <w:rFonts w:ascii="Times New Roman" w:hAnsi="Times New Roman" w:cs="Times New Roman"/>
          <w:szCs w:val="24"/>
        </w:rPr>
        <w:t xml:space="preserve"> </w:t>
      </w:r>
    </w:p>
    <w:p w14:paraId="6200C9A6" w14:textId="77777777" w:rsidR="00585595" w:rsidRDefault="00585595" w:rsidP="00585595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585595">
        <w:rPr>
          <w:rFonts w:ascii="Times New Roman" w:hAnsi="Times New Roman" w:cs="Times New Roman"/>
          <w:szCs w:val="24"/>
        </w:rPr>
        <w:t>монтаж, калибровка и тестирование (все расходники включены)</w:t>
      </w:r>
    </w:p>
    <w:p w14:paraId="5344D1A6" w14:textId="77777777" w:rsidR="00D241CB" w:rsidRDefault="00D241CB" w:rsidP="00D241CB">
      <w:pPr>
        <w:pStyle w:val="a3"/>
        <w:rPr>
          <w:rFonts w:ascii="Times New Roman" w:hAnsi="Times New Roman" w:cs="Times New Roman"/>
          <w:szCs w:val="24"/>
        </w:rPr>
      </w:pPr>
    </w:p>
    <w:p w14:paraId="122BC02C" w14:textId="77777777" w:rsidR="00D241CB" w:rsidRPr="00D241CB" w:rsidRDefault="00D241CB" w:rsidP="00D241CB">
      <w:pPr>
        <w:ind w:left="360"/>
        <w:rPr>
          <w:rFonts w:ascii="Times New Roman" w:hAnsi="Times New Roman" w:cs="Times New Roman"/>
        </w:rPr>
      </w:pPr>
      <w:r w:rsidRPr="00D241CB">
        <w:rPr>
          <w:rFonts w:ascii="Times New Roman" w:hAnsi="Times New Roman" w:cs="Times New Roman"/>
        </w:rPr>
        <w:t>Запасные части должны быть новыми, не бывшими в эксплуатации.</w:t>
      </w:r>
    </w:p>
    <w:p w14:paraId="33781CEB" w14:textId="77777777" w:rsidR="00D241CB" w:rsidRPr="00D241CB" w:rsidRDefault="00D241CB" w:rsidP="00D241CB">
      <w:pPr>
        <w:ind w:left="360"/>
        <w:rPr>
          <w:rFonts w:ascii="Times New Roman" w:hAnsi="Times New Roman" w:cs="Times New Roman"/>
        </w:rPr>
      </w:pPr>
      <w:r w:rsidRPr="00D241CB">
        <w:rPr>
          <w:rFonts w:ascii="Times New Roman" w:hAnsi="Times New Roman" w:cs="Times New Roman"/>
        </w:rPr>
        <w:t xml:space="preserve">Полная совместимость с установленной моделью </w:t>
      </w:r>
      <w:proofErr w:type="spellStart"/>
      <w:r w:rsidRPr="00D241CB">
        <w:rPr>
          <w:rFonts w:ascii="Times New Roman" w:hAnsi="Times New Roman" w:cs="Times New Roman"/>
        </w:rPr>
        <w:t>Endoscope</w:t>
      </w:r>
      <w:proofErr w:type="spellEnd"/>
      <w:r w:rsidRPr="00D241CB">
        <w:rPr>
          <w:rFonts w:ascii="Times New Roman" w:hAnsi="Times New Roman" w:cs="Times New Roman"/>
        </w:rPr>
        <w:t xml:space="preserve"> </w:t>
      </w:r>
      <w:proofErr w:type="spellStart"/>
      <w:r w:rsidRPr="00D241CB">
        <w:rPr>
          <w:rFonts w:ascii="Times New Roman" w:hAnsi="Times New Roman" w:cs="Times New Roman"/>
        </w:rPr>
        <w:t>Washer-Disinfector</w:t>
      </w:r>
      <w:proofErr w:type="spellEnd"/>
      <w:r w:rsidRPr="00D241CB">
        <w:rPr>
          <w:rFonts w:ascii="Times New Roman" w:hAnsi="Times New Roman" w:cs="Times New Roman"/>
        </w:rPr>
        <w:t xml:space="preserve"> </w:t>
      </w:r>
      <w:r w:rsidRPr="00D241CB">
        <w:rPr>
          <w:rFonts w:ascii="Times New Roman" w:hAnsi="Times New Roman" w:cs="Times New Roman"/>
          <w:b/>
        </w:rPr>
        <w:t xml:space="preserve"> </w:t>
      </w:r>
      <w:r w:rsidRPr="00D241CB">
        <w:rPr>
          <w:rFonts w:ascii="Times New Roman" w:hAnsi="Times New Roman" w:cs="Times New Roman"/>
        </w:rPr>
        <w:t>CYW-100N</w:t>
      </w:r>
    </w:p>
    <w:p w14:paraId="21FA4169" w14:textId="77777777" w:rsidR="00D241CB" w:rsidRPr="00D241CB" w:rsidRDefault="00D241CB" w:rsidP="00D241CB">
      <w:pPr>
        <w:ind w:left="360"/>
        <w:rPr>
          <w:rFonts w:ascii="Times New Roman" w:hAnsi="Times New Roman" w:cs="Times New Roman"/>
        </w:rPr>
      </w:pPr>
      <w:r w:rsidRPr="00D241CB">
        <w:rPr>
          <w:rFonts w:ascii="Times New Roman" w:hAnsi="Times New Roman" w:cs="Times New Roman"/>
        </w:rPr>
        <w:t>Поставка запасных частей  в заводской упаковке производителя.</w:t>
      </w:r>
    </w:p>
    <w:p w14:paraId="18AC0B0D" w14:textId="77777777" w:rsidR="00D241CB" w:rsidRDefault="00D241CB" w:rsidP="00D241CB">
      <w:pPr>
        <w:ind w:left="360"/>
        <w:rPr>
          <w:rFonts w:ascii="Times New Roman" w:hAnsi="Times New Roman" w:cs="Times New Roman"/>
        </w:rPr>
      </w:pPr>
      <w:r w:rsidRPr="00D241CB">
        <w:rPr>
          <w:rFonts w:ascii="Times New Roman" w:hAnsi="Times New Roman" w:cs="Times New Roman"/>
        </w:rPr>
        <w:t>Гарантия качества на поставляемые комплектующие</w:t>
      </w:r>
    </w:p>
    <w:p w14:paraId="1B30A427" w14:textId="77777777" w:rsidR="00FD1CA2" w:rsidRDefault="00FD1CA2" w:rsidP="00D241CB">
      <w:pPr>
        <w:ind w:left="360"/>
        <w:rPr>
          <w:rFonts w:hint="eastAsia"/>
        </w:rPr>
      </w:pPr>
      <w:r>
        <w:t>После ремонта должна быть восстановлена работоспособность системы подачи спирта. Оборудование должно пройти проверку работоспособности</w:t>
      </w:r>
    </w:p>
    <w:p w14:paraId="34162903" w14:textId="77777777" w:rsidR="00FD1CA2" w:rsidRPr="00D241CB" w:rsidRDefault="00FD1CA2" w:rsidP="00D241CB">
      <w:pPr>
        <w:ind w:left="360"/>
        <w:rPr>
          <w:rFonts w:ascii="Times New Roman" w:hAnsi="Times New Roman" w:cs="Times New Roman"/>
        </w:rPr>
      </w:pPr>
      <w:r>
        <w:t>По завершении работ исполнитель передает заказчику работоспособное оборудование; приемка оформляется актом выполненных работ.</w:t>
      </w:r>
    </w:p>
    <w:p w14:paraId="3E0CEAC2" w14:textId="77777777" w:rsidR="00D241CB" w:rsidRDefault="00D241CB" w:rsidP="00D241CB">
      <w:pPr>
        <w:rPr>
          <w:rFonts w:ascii="Times New Roman" w:hAnsi="Times New Roman" w:cs="Times New Roman"/>
        </w:rPr>
      </w:pPr>
    </w:p>
    <w:p w14:paraId="1096EB2C" w14:textId="77777777" w:rsidR="00FD1CA2" w:rsidRDefault="00FD1CA2" w:rsidP="00D241CB">
      <w:pPr>
        <w:rPr>
          <w:rFonts w:ascii="Times New Roman" w:hAnsi="Times New Roman" w:cs="Times New Roman"/>
        </w:rPr>
      </w:pPr>
    </w:p>
    <w:p w14:paraId="08C8B088" w14:textId="77777777" w:rsidR="00FD1CA2" w:rsidRDefault="00FD1CA2" w:rsidP="00FD1CA2">
      <w:pPr>
        <w:jc w:val="center"/>
        <w:rPr>
          <w:rFonts w:ascii="Arial" w:hAnsi="Arial"/>
          <w:color w:val="000000"/>
          <w:shd w:val="clear" w:color="auto" w:fill="FFFFFF"/>
        </w:rPr>
      </w:pPr>
      <w:proofErr w:type="spellStart"/>
      <w:r>
        <w:rPr>
          <w:rFonts w:ascii="Arial" w:hAnsi="Arial"/>
          <w:color w:val="000000"/>
          <w:shd w:val="clear" w:color="auto" w:fill="FFFFFF"/>
        </w:rPr>
        <w:t>Техникалық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сипаттамасы</w:t>
      </w:r>
      <w:proofErr w:type="spellEnd"/>
    </w:p>
    <w:p w14:paraId="16291811" w14:textId="77777777" w:rsidR="00FD1CA2" w:rsidRDefault="00FD1CA2" w:rsidP="00D241CB">
      <w:pPr>
        <w:rPr>
          <w:rFonts w:ascii="Arial" w:hAnsi="Arial"/>
          <w:color w:val="000000"/>
          <w:shd w:val="clear" w:color="auto" w:fill="FFFFFF"/>
        </w:rPr>
      </w:pPr>
      <w:r>
        <w:rPr>
          <w:rFonts w:ascii="Arial" w:hAnsi="Arial"/>
          <w:color w:val="000000"/>
          <w:shd w:val="clear" w:color="auto" w:fill="FFFFFF"/>
        </w:rPr>
        <w:t xml:space="preserve">Cyw-100n </w:t>
      </w:r>
      <w:proofErr w:type="spellStart"/>
      <w:r>
        <w:rPr>
          <w:rFonts w:ascii="Arial" w:hAnsi="Arial"/>
          <w:color w:val="000000"/>
          <w:shd w:val="clear" w:color="auto" w:fill="FFFFFF"/>
        </w:rPr>
        <w:t>үлгісіндегі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эндосокоптарды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дезинфекциялық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жууға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арналған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алкогольді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беру </w:t>
      </w:r>
      <w:proofErr w:type="spellStart"/>
      <w:r>
        <w:rPr>
          <w:rFonts w:ascii="Arial" w:hAnsi="Arial"/>
          <w:color w:val="000000"/>
          <w:shd w:val="clear" w:color="auto" w:fill="FFFFFF"/>
        </w:rPr>
        <w:t>сорғысын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ауыстыру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</w:p>
    <w:p w14:paraId="418D02AB" w14:textId="77777777" w:rsidR="00FD1CA2" w:rsidRDefault="00FD1CA2" w:rsidP="00D241CB">
      <w:pPr>
        <w:rPr>
          <w:rFonts w:ascii="Arial" w:hAnsi="Arial"/>
          <w:color w:val="000000"/>
          <w:shd w:val="clear" w:color="auto" w:fill="FFFFFF"/>
        </w:rPr>
      </w:pPr>
      <w:proofErr w:type="spellStart"/>
      <w:r>
        <w:rPr>
          <w:rFonts w:ascii="Arial" w:hAnsi="Arial"/>
          <w:color w:val="000000"/>
          <w:shd w:val="clear" w:color="auto" w:fill="FFFFFF"/>
        </w:rPr>
        <w:t>Орындалатын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жұмыстардың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техникалық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талаптары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: </w:t>
      </w:r>
    </w:p>
    <w:p w14:paraId="59AC2054" w14:textId="77777777" w:rsidR="00FD1CA2" w:rsidRDefault="00FD1CA2" w:rsidP="00D241CB">
      <w:pPr>
        <w:rPr>
          <w:rFonts w:ascii="Arial" w:hAnsi="Arial"/>
          <w:color w:val="000000"/>
          <w:shd w:val="clear" w:color="auto" w:fill="FFFFFF"/>
        </w:rPr>
      </w:pPr>
      <w:r>
        <w:rPr>
          <w:rFonts w:ascii="Arial" w:hAnsi="Arial"/>
          <w:color w:val="000000"/>
          <w:shd w:val="clear" w:color="auto" w:fill="FFFFFF"/>
        </w:rPr>
        <w:t xml:space="preserve">1. </w:t>
      </w:r>
      <w:proofErr w:type="spellStart"/>
      <w:r>
        <w:rPr>
          <w:rFonts w:ascii="Arial" w:hAnsi="Arial"/>
          <w:color w:val="000000"/>
          <w:shd w:val="clear" w:color="auto" w:fill="FFFFFF"/>
        </w:rPr>
        <w:t>Алкогольді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беру </w:t>
      </w:r>
      <w:proofErr w:type="spellStart"/>
      <w:r>
        <w:rPr>
          <w:rFonts w:ascii="Arial" w:hAnsi="Arial"/>
          <w:color w:val="000000"/>
          <w:shd w:val="clear" w:color="auto" w:fill="FFFFFF"/>
        </w:rPr>
        <w:t>үшін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сорғыны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ауыстыру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</w:p>
    <w:p w14:paraId="3B6117EC" w14:textId="77777777" w:rsidR="00FD1CA2" w:rsidRDefault="00FD1CA2" w:rsidP="00D241CB">
      <w:pPr>
        <w:rPr>
          <w:rFonts w:ascii="Arial" w:hAnsi="Arial"/>
          <w:color w:val="000000"/>
          <w:shd w:val="clear" w:color="auto" w:fill="FFFFFF"/>
        </w:rPr>
      </w:pPr>
      <w:r>
        <w:rPr>
          <w:rFonts w:ascii="Arial" w:hAnsi="Arial"/>
          <w:color w:val="000000"/>
          <w:shd w:val="clear" w:color="auto" w:fill="FFFFFF"/>
        </w:rPr>
        <w:t xml:space="preserve">2. </w:t>
      </w:r>
      <w:proofErr w:type="spellStart"/>
      <w:r>
        <w:rPr>
          <w:rFonts w:ascii="Arial" w:hAnsi="Arial"/>
          <w:color w:val="000000"/>
          <w:shd w:val="clear" w:color="auto" w:fill="FFFFFF"/>
        </w:rPr>
        <w:t>монтаждау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/>
          <w:color w:val="000000"/>
          <w:shd w:val="clear" w:color="auto" w:fill="FFFFFF"/>
        </w:rPr>
        <w:t>калибрлеу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және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тестілеу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(</w:t>
      </w:r>
      <w:proofErr w:type="spellStart"/>
      <w:r>
        <w:rPr>
          <w:rFonts w:ascii="Arial" w:hAnsi="Arial"/>
          <w:color w:val="000000"/>
          <w:shd w:val="clear" w:color="auto" w:fill="FFFFFF"/>
        </w:rPr>
        <w:t>барлық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шығын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материалдары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кіреді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) </w:t>
      </w:r>
      <w:proofErr w:type="spellStart"/>
      <w:r>
        <w:rPr>
          <w:rFonts w:ascii="Arial" w:hAnsi="Arial"/>
          <w:color w:val="000000"/>
          <w:shd w:val="clear" w:color="auto" w:fill="FFFFFF"/>
        </w:rPr>
        <w:t>Қосалқы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бөлшектер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жаңа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/>
          <w:color w:val="000000"/>
          <w:shd w:val="clear" w:color="auto" w:fill="FFFFFF"/>
        </w:rPr>
        <w:t>пайдаланылмаған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болуы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керек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. </w:t>
      </w:r>
    </w:p>
    <w:p w14:paraId="16DF97AC" w14:textId="77777777" w:rsidR="00FD1CA2" w:rsidRDefault="00FD1CA2" w:rsidP="00D241CB">
      <w:pPr>
        <w:rPr>
          <w:rFonts w:ascii="Arial" w:hAnsi="Arial"/>
          <w:color w:val="000000"/>
          <w:shd w:val="clear" w:color="auto" w:fill="FFFFFF"/>
        </w:rPr>
      </w:pPr>
      <w:proofErr w:type="spellStart"/>
      <w:r>
        <w:rPr>
          <w:rFonts w:ascii="Arial" w:hAnsi="Arial"/>
          <w:color w:val="000000"/>
          <w:shd w:val="clear" w:color="auto" w:fill="FFFFFF"/>
        </w:rPr>
        <w:t>Орнатылған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Endoscope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Washer-Disinfector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Cyw-100N </w:t>
      </w:r>
      <w:proofErr w:type="spellStart"/>
      <w:r>
        <w:rPr>
          <w:rFonts w:ascii="Arial" w:hAnsi="Arial"/>
          <w:color w:val="000000"/>
          <w:shd w:val="clear" w:color="auto" w:fill="FFFFFF"/>
        </w:rPr>
        <w:t>моделімен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толық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үйлесімділік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Қосалқы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бөлшектерді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өндірушінің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зауыттық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қаптамасында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жеткізу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. </w:t>
      </w:r>
    </w:p>
    <w:p w14:paraId="1ACA5A48" w14:textId="77777777" w:rsidR="00FD1CA2" w:rsidRDefault="00FD1CA2" w:rsidP="00D241CB">
      <w:pPr>
        <w:rPr>
          <w:rFonts w:ascii="Arial" w:hAnsi="Arial"/>
          <w:color w:val="000000"/>
          <w:shd w:val="clear" w:color="auto" w:fill="FFFFFF"/>
        </w:rPr>
      </w:pPr>
      <w:proofErr w:type="spellStart"/>
      <w:r>
        <w:rPr>
          <w:rFonts w:ascii="Arial" w:hAnsi="Arial"/>
          <w:color w:val="000000"/>
          <w:shd w:val="clear" w:color="auto" w:fill="FFFFFF"/>
        </w:rPr>
        <w:t>Жеткізілетін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компоненттерге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сапа </w:t>
      </w:r>
      <w:proofErr w:type="spellStart"/>
      <w:r>
        <w:rPr>
          <w:rFonts w:ascii="Arial" w:hAnsi="Arial"/>
          <w:color w:val="000000"/>
          <w:shd w:val="clear" w:color="auto" w:fill="FFFFFF"/>
        </w:rPr>
        <w:t>кепілдігі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</w:p>
    <w:p w14:paraId="5FF649DB" w14:textId="77777777" w:rsidR="00FD1CA2" w:rsidRDefault="00FD1CA2" w:rsidP="00D241CB">
      <w:pPr>
        <w:rPr>
          <w:rFonts w:ascii="Arial" w:hAnsi="Arial"/>
          <w:color w:val="000000"/>
          <w:shd w:val="clear" w:color="auto" w:fill="FFFFFF"/>
        </w:rPr>
      </w:pPr>
      <w:proofErr w:type="spellStart"/>
      <w:r>
        <w:rPr>
          <w:rFonts w:ascii="Arial" w:hAnsi="Arial"/>
          <w:color w:val="000000"/>
          <w:shd w:val="clear" w:color="auto" w:fill="FFFFFF"/>
        </w:rPr>
        <w:t>Жөндеуден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кейін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алкогольді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беру </w:t>
      </w:r>
      <w:proofErr w:type="spellStart"/>
      <w:r>
        <w:rPr>
          <w:rFonts w:ascii="Arial" w:hAnsi="Arial"/>
          <w:color w:val="000000"/>
          <w:shd w:val="clear" w:color="auto" w:fill="FFFFFF"/>
        </w:rPr>
        <w:t>жүйесінің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жұмыс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қабілеттілігі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қалпына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келтірілуі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керек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. </w:t>
      </w:r>
      <w:proofErr w:type="spellStart"/>
      <w:r>
        <w:rPr>
          <w:rFonts w:ascii="Arial" w:hAnsi="Arial"/>
          <w:color w:val="000000"/>
          <w:shd w:val="clear" w:color="auto" w:fill="FFFFFF"/>
        </w:rPr>
        <w:t>Жабдық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жұмыс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қабілеттілігін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тексеруден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өтуі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/>
          <w:color w:val="000000"/>
          <w:shd w:val="clear" w:color="auto" w:fill="FFFFFF"/>
        </w:rPr>
        <w:t>керек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 </w:t>
      </w:r>
      <w:proofErr w:type="spellStart"/>
      <w:r>
        <w:rPr>
          <w:rFonts w:ascii="Arial" w:hAnsi="Arial"/>
          <w:color w:val="000000"/>
          <w:shd w:val="clear" w:color="auto" w:fill="FFFFFF"/>
        </w:rPr>
        <w:t>Жұмыстар</w:t>
      </w:r>
      <w:proofErr w:type="spellEnd"/>
      <w:proofErr w:type="gram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аяқталғаннан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кейін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орындаушы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тапсырыс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берушіге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жұмысқа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қабілетті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жабдықты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береді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; </w:t>
      </w:r>
      <w:proofErr w:type="spellStart"/>
      <w:r>
        <w:rPr>
          <w:rFonts w:ascii="Arial" w:hAnsi="Arial"/>
          <w:color w:val="000000"/>
          <w:shd w:val="clear" w:color="auto" w:fill="FFFFFF"/>
        </w:rPr>
        <w:t>қабылдау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орындалған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жұмыстар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актісімен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hd w:val="clear" w:color="auto" w:fill="FFFFFF"/>
        </w:rPr>
        <w:t>ресімделеді</w:t>
      </w:r>
      <w:proofErr w:type="spellEnd"/>
      <w:r>
        <w:rPr>
          <w:rFonts w:ascii="Arial" w:hAnsi="Arial"/>
          <w:color w:val="000000"/>
          <w:shd w:val="clear" w:color="auto" w:fill="FFFFFF"/>
        </w:rPr>
        <w:t xml:space="preserve">. </w:t>
      </w:r>
    </w:p>
    <w:p w14:paraId="676D52CD" w14:textId="77777777" w:rsidR="00585595" w:rsidRPr="00013CD0" w:rsidRDefault="00585595">
      <w:pPr>
        <w:rPr>
          <w:rFonts w:hint="eastAsia"/>
          <w:i/>
          <w:iCs/>
        </w:rPr>
      </w:pPr>
      <w:bookmarkStart w:id="0" w:name="_GoBack"/>
      <w:bookmarkEnd w:id="0"/>
    </w:p>
    <w:sectPr w:rsidR="00585595" w:rsidRPr="00013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C0489"/>
    <w:multiLevelType w:val="hybridMultilevel"/>
    <w:tmpl w:val="2806B234"/>
    <w:lvl w:ilvl="0" w:tplc="C66A61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42"/>
    <w:rsid w:val="00013CD0"/>
    <w:rsid w:val="00585595"/>
    <w:rsid w:val="007F5A42"/>
    <w:rsid w:val="00834ED6"/>
    <w:rsid w:val="00D241CB"/>
    <w:rsid w:val="00FD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1D31C"/>
  <w15:docId w15:val="{DF40EF97-5DBD-434B-A61A-B9810042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559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8559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85595"/>
    <w:pPr>
      <w:suppressLineNumbers/>
    </w:pPr>
  </w:style>
  <w:style w:type="paragraph" w:styleId="a3">
    <w:name w:val="List Paragraph"/>
    <w:basedOn w:val="a"/>
    <w:uiPriority w:val="34"/>
    <w:qFormat/>
    <w:rsid w:val="00585595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05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Тулекова Назира</dc:creator>
  <cp:keywords/>
  <dc:description/>
  <cp:lastModifiedBy>Сұлтан Таңшолпан</cp:lastModifiedBy>
  <cp:revision>2</cp:revision>
  <cp:lastPrinted>2026-10-15T05:59:00Z</cp:lastPrinted>
  <dcterms:created xsi:type="dcterms:W3CDTF">2026-10-27T06:48:00Z</dcterms:created>
  <dcterms:modified xsi:type="dcterms:W3CDTF">2026-10-27T06:48:00Z</dcterms:modified>
</cp:coreProperties>
</file>