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3F6" w:rsidRPr="00852141" w:rsidRDefault="003143F6" w:rsidP="00852141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</w:rPr>
        <w:t>ТЕХНИЧЕСКАЯ СПЕЦИФИКАЦИЯ</w:t>
      </w:r>
    </w:p>
    <w:p w:rsidR="003143F6" w:rsidRDefault="003143F6" w:rsidP="003143F6">
      <w:pPr>
        <w:spacing w:after="0" w:line="240" w:lineRule="auto"/>
        <w:ind w:left="-567"/>
        <w:contextualSpacing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</w:rPr>
        <w:t xml:space="preserve">на услугу по предоставлению доступа (годовая подписка) к программному обеспечению </w:t>
      </w:r>
      <w:proofErr w:type="spellStart"/>
      <w:r>
        <w:rPr>
          <w:rFonts w:ascii="Times New Roman" w:hAnsi="Times New Roman"/>
          <w:b/>
          <w:sz w:val="24"/>
          <w:szCs w:val="24"/>
        </w:rPr>
        <w:t>Zoom</w:t>
      </w:r>
      <w:proofErr w:type="spellEnd"/>
      <w:r>
        <w:rPr>
          <w:rFonts w:ascii="Times New Roman" w:hAnsi="Times New Roman"/>
          <w:b/>
          <w:sz w:val="24"/>
          <w:szCs w:val="24"/>
          <w:lang w:val="kk-KZ"/>
        </w:rPr>
        <w:t>.</w:t>
      </w:r>
    </w:p>
    <w:p w:rsidR="003143F6" w:rsidRDefault="003143F6" w:rsidP="003143F6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3143F6" w:rsidRDefault="003143F6" w:rsidP="003143F6">
      <w:pPr>
        <w:spacing w:after="0" w:line="240" w:lineRule="auto"/>
        <w:ind w:left="-284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Общие требования:</w:t>
      </w:r>
    </w:p>
    <w:p w:rsidR="003143F6" w:rsidRPr="003143F6" w:rsidRDefault="003143F6" w:rsidP="003143F6">
      <w:pPr>
        <w:pStyle w:val="a5"/>
        <w:numPr>
          <w:ilvl w:val="0"/>
          <w:numId w:val="1"/>
        </w:numPr>
        <w:spacing w:after="0" w:line="240" w:lineRule="auto"/>
        <w:ind w:left="0" w:hanging="283"/>
        <w:jc w:val="both"/>
        <w:rPr>
          <w:rFonts w:ascii="Times New Roman" w:hAnsi="Times New Roman"/>
          <w:color w:val="FF0000"/>
          <w:sz w:val="24"/>
          <w:szCs w:val="24"/>
        </w:rPr>
      </w:pPr>
      <w:r w:rsidRPr="003143F6">
        <w:rPr>
          <w:rFonts w:ascii="Times New Roman" w:hAnsi="Times New Roman"/>
          <w:color w:val="FF0000"/>
          <w:sz w:val="24"/>
          <w:szCs w:val="24"/>
        </w:rPr>
        <w:t>Лицензия предоставляются по адресу: _</w:t>
      </w:r>
      <w:r w:rsidR="003E5A4B">
        <w:rPr>
          <w:rFonts w:ascii="Times New Roman" w:hAnsi="Times New Roman"/>
          <w:color w:val="FF0000"/>
          <w:sz w:val="24"/>
          <w:szCs w:val="24"/>
          <w:lang w:val="kk-KZ"/>
        </w:rPr>
        <w:t>пос</w:t>
      </w:r>
      <w:proofErr w:type="gramStart"/>
      <w:r w:rsidR="003E5A4B">
        <w:rPr>
          <w:rFonts w:ascii="Times New Roman" w:hAnsi="Times New Roman"/>
          <w:color w:val="FF0000"/>
          <w:sz w:val="24"/>
          <w:szCs w:val="24"/>
          <w:lang w:val="kk-KZ"/>
        </w:rPr>
        <w:t>.Ж</w:t>
      </w:r>
      <w:proofErr w:type="gramEnd"/>
      <w:r w:rsidR="003E5A4B">
        <w:rPr>
          <w:rFonts w:ascii="Times New Roman" w:hAnsi="Times New Roman"/>
          <w:color w:val="FF0000"/>
          <w:sz w:val="24"/>
          <w:szCs w:val="24"/>
          <w:lang w:val="kk-KZ"/>
        </w:rPr>
        <w:t>анакорган, ул.М.Кокенова №33, КГУ «Аппарат акима Жанакорганского района»</w:t>
      </w:r>
      <w:r w:rsidRPr="003143F6">
        <w:rPr>
          <w:rFonts w:ascii="Times New Roman" w:hAnsi="Times New Roman"/>
          <w:color w:val="FF0000"/>
          <w:sz w:val="24"/>
          <w:szCs w:val="24"/>
        </w:rPr>
        <w:t>______</w:t>
      </w:r>
    </w:p>
    <w:p w:rsidR="003143F6" w:rsidRPr="003143F6" w:rsidRDefault="003143F6" w:rsidP="003143F6">
      <w:pPr>
        <w:pStyle w:val="a5"/>
        <w:numPr>
          <w:ilvl w:val="0"/>
          <w:numId w:val="1"/>
        </w:numPr>
        <w:spacing w:after="0" w:line="240" w:lineRule="auto"/>
        <w:ind w:left="0" w:hanging="283"/>
        <w:jc w:val="both"/>
        <w:rPr>
          <w:rFonts w:ascii="Times New Roman" w:hAnsi="Times New Roman"/>
          <w:sz w:val="24"/>
          <w:szCs w:val="24"/>
        </w:rPr>
      </w:pPr>
      <w:r w:rsidRPr="003143F6">
        <w:rPr>
          <w:rFonts w:ascii="Times New Roman" w:hAnsi="Times New Roman"/>
          <w:sz w:val="24"/>
          <w:szCs w:val="24"/>
        </w:rPr>
        <w:t>Заказчик может получить дополнительные консультационные услуги по эксплуатации по подписке у Поставщика в течени</w:t>
      </w:r>
      <w:proofErr w:type="gramStart"/>
      <w:r w:rsidRPr="003143F6">
        <w:rPr>
          <w:rFonts w:ascii="Times New Roman" w:hAnsi="Times New Roman"/>
          <w:sz w:val="24"/>
          <w:szCs w:val="24"/>
        </w:rPr>
        <w:t>и</w:t>
      </w:r>
      <w:proofErr w:type="gramEnd"/>
      <w:r w:rsidRPr="003143F6">
        <w:rPr>
          <w:rFonts w:ascii="Times New Roman" w:hAnsi="Times New Roman"/>
          <w:sz w:val="24"/>
          <w:szCs w:val="24"/>
        </w:rPr>
        <w:t xml:space="preserve"> срока действия лицензии. </w:t>
      </w:r>
    </w:p>
    <w:p w:rsidR="003143F6" w:rsidRDefault="003143F6" w:rsidP="003143F6">
      <w:pPr>
        <w:pStyle w:val="a5"/>
        <w:numPr>
          <w:ilvl w:val="0"/>
          <w:numId w:val="1"/>
        </w:numPr>
        <w:spacing w:after="0" w:line="240" w:lineRule="auto"/>
        <w:ind w:left="0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Поставщик за счет собственных средств должен предоставить лицензию с годовой подпиской на </w:t>
      </w:r>
      <w:r>
        <w:rPr>
          <w:rFonts w:ascii="Times New Roman" w:hAnsi="Times New Roman"/>
          <w:sz w:val="24"/>
          <w:szCs w:val="24"/>
          <w:lang w:val="kk-KZ"/>
        </w:rPr>
        <w:t>2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val="kk-KZ"/>
        </w:rPr>
        <w:t>шт</w:t>
      </w:r>
      <w:proofErr w:type="gramEnd"/>
      <w:r>
        <w:rPr>
          <w:rFonts w:ascii="Times New Roman" w:hAnsi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/>
          <w:sz w:val="24"/>
          <w:szCs w:val="24"/>
        </w:rPr>
        <w:t>аккаунта, предоставленные Заказчиком.</w:t>
      </w:r>
    </w:p>
    <w:p w:rsidR="003143F6" w:rsidRDefault="003143F6" w:rsidP="003143F6">
      <w:pPr>
        <w:pStyle w:val="a5"/>
        <w:numPr>
          <w:ilvl w:val="0"/>
          <w:numId w:val="1"/>
        </w:numPr>
        <w:spacing w:after="0" w:line="240" w:lineRule="auto"/>
        <w:ind w:left="0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Активационные работы Поставщик выполняет самостоятельно. </w:t>
      </w:r>
    </w:p>
    <w:p w:rsidR="003143F6" w:rsidRDefault="003143F6" w:rsidP="003143F6">
      <w:pPr>
        <w:pStyle w:val="a5"/>
        <w:numPr>
          <w:ilvl w:val="0"/>
          <w:numId w:val="1"/>
        </w:numPr>
        <w:spacing w:after="0" w:line="240" w:lineRule="auto"/>
        <w:ind w:left="0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действия лицензии </w:t>
      </w:r>
      <w:r w:rsidR="00785969">
        <w:rPr>
          <w:rFonts w:ascii="Times New Roman" w:hAnsi="Times New Roman"/>
          <w:sz w:val="24"/>
          <w:szCs w:val="24"/>
        </w:rPr>
        <w:t xml:space="preserve">с </w:t>
      </w:r>
      <w:r w:rsidR="00785969" w:rsidRPr="00785969">
        <w:rPr>
          <w:rFonts w:ascii="Times New Roman" w:hAnsi="Times New Roman"/>
          <w:sz w:val="24"/>
          <w:szCs w:val="24"/>
        </w:rPr>
        <w:t>15</w:t>
      </w:r>
      <w:r w:rsidRPr="003143F6">
        <w:rPr>
          <w:rFonts w:ascii="Times New Roman" w:hAnsi="Times New Roman"/>
          <w:sz w:val="24"/>
          <w:szCs w:val="24"/>
        </w:rPr>
        <w:t xml:space="preserve"> октября 2026 по 31 октября 2027</w:t>
      </w:r>
      <w:r>
        <w:rPr>
          <w:lang w:val="kk-KZ"/>
        </w:rPr>
        <w:t xml:space="preserve"> </w:t>
      </w:r>
      <w:r>
        <w:rPr>
          <w:rFonts w:ascii="Times New Roman" w:hAnsi="Times New Roman"/>
          <w:sz w:val="24"/>
          <w:szCs w:val="24"/>
        </w:rPr>
        <w:t>года.</w:t>
      </w:r>
    </w:p>
    <w:p w:rsidR="003143F6" w:rsidRDefault="003143F6" w:rsidP="003143F6">
      <w:pPr>
        <w:pStyle w:val="a5"/>
        <w:numPr>
          <w:ilvl w:val="0"/>
          <w:numId w:val="1"/>
        </w:numPr>
        <w:spacing w:after="0" w:line="240" w:lineRule="auto"/>
        <w:ind w:left="0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оказания услуг - по письменной заявке Заказчика в течение 16 календарных дней.</w:t>
      </w:r>
    </w:p>
    <w:p w:rsidR="003143F6" w:rsidRDefault="003143F6" w:rsidP="003143F6">
      <w:pPr>
        <w:pStyle w:val="a5"/>
        <w:numPr>
          <w:ilvl w:val="0"/>
          <w:numId w:val="1"/>
        </w:numPr>
        <w:spacing w:after="0" w:line="240" w:lineRule="auto"/>
        <w:ind w:left="0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Гарантийный срок: </w:t>
      </w:r>
      <w:r>
        <w:rPr>
          <w:rFonts w:ascii="Times New Roman" w:hAnsi="Times New Roman"/>
          <w:sz w:val="24"/>
          <w:szCs w:val="24"/>
          <w:lang w:val="kk-KZ"/>
        </w:rPr>
        <w:t xml:space="preserve">не менее </w:t>
      </w:r>
      <w:r>
        <w:rPr>
          <w:rFonts w:ascii="Times New Roman" w:hAnsi="Times New Roman"/>
          <w:sz w:val="24"/>
          <w:szCs w:val="24"/>
        </w:rPr>
        <w:t>12 месяцев</w:t>
      </w:r>
      <w:r>
        <w:rPr>
          <w:rFonts w:ascii="Times New Roman" w:hAnsi="Times New Roman"/>
          <w:sz w:val="24"/>
          <w:szCs w:val="24"/>
          <w:lang w:val="kk-KZ"/>
        </w:rPr>
        <w:t>.</w:t>
      </w:r>
    </w:p>
    <w:p w:rsidR="003143F6" w:rsidRDefault="003143F6" w:rsidP="003143F6">
      <w:pPr>
        <w:pStyle w:val="a5"/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3143F6" w:rsidRDefault="003143F6" w:rsidP="003143F6">
      <w:pPr>
        <w:pStyle w:val="a5"/>
        <w:spacing w:after="0" w:line="240" w:lineRule="auto"/>
        <w:ind w:left="-14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Основные технические характеристики:</w:t>
      </w:r>
    </w:p>
    <w:p w:rsidR="003143F6" w:rsidRDefault="003143F6" w:rsidP="003143F6">
      <w:pPr>
        <w:pStyle w:val="a5"/>
        <w:numPr>
          <w:ilvl w:val="1"/>
          <w:numId w:val="2"/>
        </w:num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</w:rPr>
        <w:t>Организация мероприятий, в которых могут принять участие не менее 100 человек</w:t>
      </w:r>
      <w:r>
        <w:rPr>
          <w:rFonts w:ascii="Times New Roman" w:hAnsi="Times New Roman"/>
          <w:sz w:val="24"/>
          <w:szCs w:val="24"/>
          <w:lang w:val="kk-KZ"/>
        </w:rPr>
        <w:t xml:space="preserve">; </w:t>
      </w:r>
    </w:p>
    <w:p w:rsidR="003143F6" w:rsidRDefault="003143F6" w:rsidP="003143F6">
      <w:pPr>
        <w:pStyle w:val="a5"/>
        <w:numPr>
          <w:ilvl w:val="1"/>
          <w:numId w:val="2"/>
        </w:num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</w:rPr>
        <w:t xml:space="preserve">тарифный план: «Профессиональный», а также подключения дополнительной возможности </w:t>
      </w:r>
      <w:r>
        <w:rPr>
          <w:rFonts w:ascii="Times New Roman" w:hAnsi="Times New Roman"/>
          <w:sz w:val="24"/>
          <w:szCs w:val="24"/>
          <w:lang w:val="en-US"/>
        </w:rPr>
        <w:t>Large</w:t>
      </w:r>
      <w:r w:rsidRPr="003143F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Meeting</w:t>
      </w:r>
      <w:r>
        <w:rPr>
          <w:rFonts w:ascii="Times New Roman" w:hAnsi="Times New Roman"/>
          <w:sz w:val="24"/>
          <w:szCs w:val="24"/>
          <w:lang w:val="kk-KZ"/>
        </w:rPr>
        <w:t xml:space="preserve"> (на 2 лицензию);</w:t>
      </w:r>
    </w:p>
    <w:p w:rsidR="003143F6" w:rsidRDefault="003143F6" w:rsidP="003143F6">
      <w:pPr>
        <w:pStyle w:val="a5"/>
        <w:numPr>
          <w:ilvl w:val="1"/>
          <w:numId w:val="2"/>
        </w:num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Неограниченное количество групповых конференций;</w:t>
      </w:r>
    </w:p>
    <w:p w:rsidR="003143F6" w:rsidRDefault="003143F6" w:rsidP="003143F6">
      <w:pPr>
        <w:pStyle w:val="a5"/>
        <w:numPr>
          <w:ilvl w:val="1"/>
          <w:numId w:val="2"/>
        </w:num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Не менее 1 организатора и не менее 1 </w:t>
      </w:r>
      <w:proofErr w:type="gramStart"/>
      <w:r>
        <w:rPr>
          <w:rFonts w:ascii="Times New Roman" w:hAnsi="Times New Roman"/>
          <w:sz w:val="24"/>
          <w:szCs w:val="24"/>
        </w:rPr>
        <w:t>со</w:t>
      </w:r>
      <w:proofErr w:type="gramEnd"/>
      <w:r>
        <w:rPr>
          <w:rFonts w:ascii="Times New Roman" w:hAnsi="Times New Roman"/>
          <w:sz w:val="24"/>
          <w:szCs w:val="24"/>
        </w:rPr>
        <w:t xml:space="preserve"> организатора на одну учетную запись;</w:t>
      </w:r>
    </w:p>
    <w:p w:rsidR="003143F6" w:rsidRDefault="003143F6" w:rsidP="003143F6">
      <w:pPr>
        <w:pStyle w:val="a5"/>
        <w:numPr>
          <w:ilvl w:val="1"/>
          <w:numId w:val="2"/>
        </w:num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Индивидуальный идентификатор конференции;</w:t>
      </w:r>
    </w:p>
    <w:p w:rsidR="003143F6" w:rsidRDefault="003143F6" w:rsidP="003143F6">
      <w:pPr>
        <w:pStyle w:val="a5"/>
        <w:numPr>
          <w:ilvl w:val="1"/>
          <w:numId w:val="2"/>
        </w:num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Продолжительность групповых конференций: не менее 30 часов;</w:t>
      </w:r>
    </w:p>
    <w:p w:rsidR="003143F6" w:rsidRDefault="003143F6" w:rsidP="003143F6">
      <w:pPr>
        <w:pStyle w:val="a5"/>
        <w:numPr>
          <w:ilvl w:val="1"/>
          <w:numId w:val="2"/>
        </w:num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Одновременная демонстрация экрана;</w:t>
      </w:r>
    </w:p>
    <w:p w:rsidR="003143F6" w:rsidRDefault="003143F6" w:rsidP="003143F6">
      <w:pPr>
        <w:pStyle w:val="a5"/>
        <w:numPr>
          <w:ilvl w:val="1"/>
          <w:numId w:val="2"/>
        </w:num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Функции видеоконференцсвязи;</w:t>
      </w:r>
    </w:p>
    <w:p w:rsidR="003143F6" w:rsidRDefault="003143F6" w:rsidP="003143F6">
      <w:pPr>
        <w:pStyle w:val="a5"/>
        <w:numPr>
          <w:ilvl w:val="1"/>
          <w:numId w:val="2"/>
        </w:num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Вид активного докладчика;</w:t>
      </w:r>
    </w:p>
    <w:p w:rsidR="003143F6" w:rsidRDefault="003143F6" w:rsidP="003143F6">
      <w:pPr>
        <w:pStyle w:val="a5"/>
        <w:numPr>
          <w:ilvl w:val="1"/>
          <w:numId w:val="2"/>
        </w:num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Возможность локальной записи и/или облачная запись в формате MP4 и M4A размером 5 </w:t>
      </w:r>
      <w:r>
        <w:rPr>
          <w:rFonts w:ascii="Times New Roman" w:hAnsi="Times New Roman"/>
          <w:sz w:val="24"/>
          <w:szCs w:val="24"/>
          <w:lang w:val="kk-KZ"/>
        </w:rPr>
        <w:t>Г</w:t>
      </w:r>
      <w:r>
        <w:rPr>
          <w:rFonts w:ascii="Times New Roman" w:hAnsi="Times New Roman"/>
          <w:sz w:val="24"/>
          <w:szCs w:val="24"/>
        </w:rPr>
        <w:t>б;</w:t>
      </w:r>
    </w:p>
    <w:p w:rsidR="003143F6" w:rsidRDefault="003143F6" w:rsidP="003143F6">
      <w:pPr>
        <w:pStyle w:val="a5"/>
        <w:numPr>
          <w:ilvl w:val="1"/>
          <w:numId w:val="2"/>
        </w:num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Зал ожидания;</w:t>
      </w:r>
    </w:p>
    <w:p w:rsidR="003143F6" w:rsidRDefault="003143F6" w:rsidP="003143F6">
      <w:pPr>
        <w:pStyle w:val="a5"/>
        <w:numPr>
          <w:ilvl w:val="1"/>
          <w:numId w:val="2"/>
        </w:num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Возможность владельцам и администраторам учетных записей управления пользователями, такие как добавление, удаление и назначение ролей и дополнительных функций;</w:t>
      </w:r>
    </w:p>
    <w:p w:rsidR="003143F6" w:rsidRDefault="003143F6" w:rsidP="003143F6">
      <w:pPr>
        <w:pStyle w:val="a5"/>
        <w:numPr>
          <w:ilvl w:val="1"/>
          <w:numId w:val="2"/>
        </w:num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Доступ к расширенным элементам управления конференцией, таким как включение и отключение записей, шифрование, чат и уведомления;</w:t>
      </w:r>
    </w:p>
    <w:p w:rsidR="003143F6" w:rsidRDefault="003143F6" w:rsidP="003143F6">
      <w:pPr>
        <w:pStyle w:val="a5"/>
        <w:numPr>
          <w:ilvl w:val="1"/>
          <w:numId w:val="2"/>
        </w:num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Возможность формирования отчетов об использовании, со следующей информацией, сколько конференций проходит, в какие дни, количество участников, количество минут конференций и др.;</w:t>
      </w:r>
    </w:p>
    <w:p w:rsidR="003143F6" w:rsidRDefault="003143F6" w:rsidP="003143F6">
      <w:pPr>
        <w:pStyle w:val="a5"/>
        <w:numPr>
          <w:ilvl w:val="1"/>
          <w:numId w:val="2"/>
        </w:num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Возможность создания дополнительного аудио канала для синхронного перевода без использования дополнительных программных продуктов, функция назначения переводчика, возможность выбора участниками видеоконференц</w:t>
      </w:r>
      <w:proofErr w:type="gramStart"/>
      <w:r>
        <w:rPr>
          <w:rFonts w:ascii="Times New Roman" w:hAnsi="Times New Roman"/>
          <w:sz w:val="24"/>
          <w:szCs w:val="24"/>
        </w:rPr>
        <w:t>ии ау</w:t>
      </w:r>
      <w:proofErr w:type="gramEnd"/>
      <w:r>
        <w:rPr>
          <w:rFonts w:ascii="Times New Roman" w:hAnsi="Times New Roman"/>
          <w:sz w:val="24"/>
          <w:szCs w:val="24"/>
        </w:rPr>
        <w:t xml:space="preserve">дио канала (языка); </w:t>
      </w:r>
    </w:p>
    <w:p w:rsidR="003143F6" w:rsidRDefault="003143F6" w:rsidP="003143F6">
      <w:pPr>
        <w:pStyle w:val="a5"/>
        <w:numPr>
          <w:ilvl w:val="1"/>
          <w:numId w:val="2"/>
        </w:num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Назначение планировщика;</w:t>
      </w:r>
    </w:p>
    <w:p w:rsidR="003143F6" w:rsidRDefault="003143F6" w:rsidP="003143F6">
      <w:pPr>
        <w:pStyle w:val="a5"/>
        <w:numPr>
          <w:ilvl w:val="1"/>
          <w:numId w:val="2"/>
        </w:num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Потоковое вещание в социальные сети;</w:t>
      </w:r>
    </w:p>
    <w:p w:rsidR="003143F6" w:rsidRDefault="003143F6" w:rsidP="003143F6">
      <w:pPr>
        <w:pStyle w:val="a5"/>
        <w:numPr>
          <w:ilvl w:val="1"/>
          <w:numId w:val="2"/>
        </w:num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Поддержка по заявкам</w:t>
      </w:r>
      <w:r>
        <w:rPr>
          <w:rFonts w:ascii="Times New Roman" w:hAnsi="Times New Roman"/>
          <w:sz w:val="24"/>
          <w:szCs w:val="24"/>
          <w:lang w:val="kk-KZ"/>
        </w:rPr>
        <w:t>;</w:t>
      </w:r>
    </w:p>
    <w:p w:rsidR="003143F6" w:rsidRDefault="003143F6" w:rsidP="003143F6">
      <w:pPr>
        <w:pStyle w:val="a5"/>
        <w:numPr>
          <w:ilvl w:val="1"/>
          <w:numId w:val="2"/>
        </w:num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Услуга доступа должна быть без перебоев 24/7 в течение года</w:t>
      </w:r>
      <w:r>
        <w:rPr>
          <w:rFonts w:ascii="Times New Roman" w:hAnsi="Times New Roman"/>
          <w:sz w:val="24"/>
          <w:szCs w:val="24"/>
          <w:lang w:val="kk-KZ"/>
        </w:rPr>
        <w:t>;</w:t>
      </w:r>
    </w:p>
    <w:p w:rsidR="003143F6" w:rsidRDefault="003143F6" w:rsidP="003143F6">
      <w:pPr>
        <w:pStyle w:val="a5"/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</w:p>
    <w:p w:rsidR="003143F6" w:rsidRDefault="003143F6" w:rsidP="003143F6">
      <w:pPr>
        <w:spacing w:after="0" w:line="240" w:lineRule="auto"/>
        <w:ind w:left="-567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</w:rPr>
        <w:t>Поддерживаемые операционные системы:</w:t>
      </w:r>
      <w:r>
        <w:rPr>
          <w:rFonts w:ascii="Times New Roman" w:hAnsi="Times New Roman"/>
          <w:sz w:val="24"/>
          <w:szCs w:val="24"/>
          <w:lang w:val="kk-KZ"/>
        </w:rPr>
        <w:t xml:space="preserve"> </w:t>
      </w:r>
    </w:p>
    <w:p w:rsidR="003143F6" w:rsidRDefault="003143F6" w:rsidP="003143F6">
      <w:pPr>
        <w:spacing w:after="0" w:line="240" w:lineRule="auto"/>
        <w:ind w:left="-567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en-US"/>
        </w:rPr>
        <w:t>Mac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  <w:lang w:val="en-US"/>
        </w:rPr>
        <w:t>Windows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  <w:lang w:val="en-US"/>
        </w:rPr>
        <w:t>Linux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  <w:lang w:val="en-US"/>
        </w:rPr>
        <w:t>iOS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және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Android</w:t>
      </w:r>
      <w:r>
        <w:rPr>
          <w:rFonts w:ascii="Times New Roman" w:hAnsi="Times New Roman"/>
          <w:sz w:val="24"/>
          <w:szCs w:val="24"/>
        </w:rPr>
        <w:t>.</w:t>
      </w:r>
    </w:p>
    <w:p w:rsidR="003143F6" w:rsidRDefault="003143F6" w:rsidP="003143F6">
      <w:pPr>
        <w:pStyle w:val="a3"/>
        <w:ind w:firstLine="709"/>
        <w:jc w:val="center"/>
        <w:rPr>
          <w:rFonts w:ascii="Times New Roman" w:eastAsia="Calibri" w:hAnsi="Times New Roman" w:cs="Times New Roman"/>
          <w:b/>
          <w:color w:val="auto"/>
          <w:lang w:val="kk-KZ" w:eastAsia="en-US"/>
        </w:rPr>
      </w:pPr>
    </w:p>
    <w:p w:rsidR="003143F6" w:rsidRDefault="003143F6" w:rsidP="003143F6">
      <w:pPr>
        <w:pStyle w:val="a3"/>
        <w:ind w:firstLine="709"/>
        <w:jc w:val="center"/>
        <w:rPr>
          <w:rFonts w:ascii="Times New Roman" w:eastAsia="Calibri" w:hAnsi="Times New Roman" w:cs="Times New Roman"/>
          <w:b/>
          <w:color w:val="auto"/>
          <w:lang w:val="kk-KZ" w:eastAsia="en-US"/>
        </w:rPr>
      </w:pPr>
    </w:p>
    <w:p w:rsidR="003143F6" w:rsidRDefault="003143F6" w:rsidP="003143F6">
      <w:pPr>
        <w:pStyle w:val="a3"/>
        <w:ind w:firstLine="709"/>
        <w:jc w:val="center"/>
        <w:rPr>
          <w:rFonts w:ascii="Times New Roman" w:eastAsia="Calibri" w:hAnsi="Times New Roman" w:cs="Times New Roman"/>
          <w:b/>
          <w:color w:val="auto"/>
          <w:lang w:val="kk-KZ" w:eastAsia="en-US"/>
        </w:rPr>
      </w:pPr>
    </w:p>
    <w:p w:rsidR="003143F6" w:rsidRDefault="003143F6" w:rsidP="003143F6">
      <w:pPr>
        <w:pStyle w:val="a3"/>
        <w:ind w:firstLine="709"/>
        <w:jc w:val="center"/>
        <w:rPr>
          <w:rFonts w:ascii="Times New Roman" w:eastAsia="Calibri" w:hAnsi="Times New Roman" w:cs="Times New Roman"/>
          <w:b/>
          <w:color w:val="auto"/>
          <w:lang w:val="kk-KZ" w:eastAsia="en-US"/>
        </w:rPr>
      </w:pPr>
    </w:p>
    <w:p w:rsidR="003A7C7C" w:rsidRDefault="003A7C7C" w:rsidP="003143F6">
      <w:pPr>
        <w:pStyle w:val="a3"/>
        <w:ind w:firstLine="709"/>
        <w:jc w:val="center"/>
        <w:rPr>
          <w:rFonts w:ascii="Times New Roman" w:eastAsia="Calibri" w:hAnsi="Times New Roman" w:cs="Times New Roman"/>
          <w:b/>
          <w:color w:val="auto"/>
          <w:lang w:val="kk-KZ" w:eastAsia="en-US"/>
        </w:rPr>
      </w:pPr>
    </w:p>
    <w:p w:rsidR="003A7C7C" w:rsidRDefault="003A7C7C" w:rsidP="003143F6">
      <w:pPr>
        <w:pStyle w:val="a3"/>
        <w:ind w:firstLine="709"/>
        <w:jc w:val="center"/>
        <w:rPr>
          <w:rFonts w:ascii="Times New Roman" w:eastAsia="Calibri" w:hAnsi="Times New Roman" w:cs="Times New Roman"/>
          <w:b/>
          <w:color w:val="auto"/>
          <w:lang w:val="kk-KZ" w:eastAsia="en-US"/>
        </w:rPr>
      </w:pPr>
    </w:p>
    <w:p w:rsidR="003143F6" w:rsidRDefault="003143F6" w:rsidP="003A7C7C">
      <w:pPr>
        <w:pStyle w:val="a3"/>
        <w:jc w:val="center"/>
        <w:rPr>
          <w:rFonts w:ascii="Times New Roman" w:eastAsia="Calibri" w:hAnsi="Times New Roman" w:cs="Times New Roman"/>
          <w:b/>
          <w:color w:val="auto"/>
          <w:lang w:val="kk-KZ" w:eastAsia="en-US"/>
        </w:rPr>
      </w:pPr>
      <w:r>
        <w:rPr>
          <w:rFonts w:ascii="Times New Roman" w:eastAsia="Calibri" w:hAnsi="Times New Roman" w:cs="Times New Roman"/>
          <w:b/>
          <w:color w:val="auto"/>
          <w:lang w:val="kk-KZ" w:eastAsia="en-US"/>
        </w:rPr>
        <w:t>ТЕХНИКАЛЫҚ ЕРЕКШЕЛІК</w:t>
      </w:r>
    </w:p>
    <w:p w:rsidR="00852141" w:rsidRPr="003E5A4B" w:rsidRDefault="00852141" w:rsidP="003143F6">
      <w:pPr>
        <w:pStyle w:val="a3"/>
        <w:ind w:left="-567"/>
        <w:jc w:val="center"/>
        <w:rPr>
          <w:rFonts w:ascii="Times New Roman" w:eastAsia="Calibri" w:hAnsi="Times New Roman" w:cs="Times New Roman"/>
          <w:b/>
          <w:color w:val="auto"/>
          <w:lang w:val="kk-KZ" w:eastAsia="en-US"/>
        </w:rPr>
      </w:pPr>
      <w:r w:rsidRPr="003E5A4B">
        <w:rPr>
          <w:rFonts w:ascii="Times New Roman" w:eastAsia="Calibri" w:hAnsi="Times New Roman" w:cs="Times New Roman"/>
          <w:b/>
          <w:color w:val="auto"/>
          <w:lang w:val="kk-KZ" w:eastAsia="en-US"/>
        </w:rPr>
        <w:t>Zoom бағдарламалық жасақтамасына қолжетімділікті ұсыну қызметіне (жылдық жазылым).</w:t>
      </w:r>
    </w:p>
    <w:p w:rsidR="003143F6" w:rsidRDefault="003143F6" w:rsidP="003143F6">
      <w:pPr>
        <w:pStyle w:val="a3"/>
        <w:ind w:firstLine="709"/>
        <w:jc w:val="center"/>
        <w:rPr>
          <w:rFonts w:ascii="Times New Roman" w:hAnsi="Times New Roman" w:cs="Times New Roman"/>
          <w:lang w:val="kk-KZ"/>
        </w:rPr>
      </w:pPr>
    </w:p>
    <w:p w:rsidR="003143F6" w:rsidRDefault="003143F6" w:rsidP="003143F6">
      <w:pPr>
        <w:pStyle w:val="1"/>
        <w:tabs>
          <w:tab w:val="left" w:pos="504"/>
          <w:tab w:val="left" w:pos="851"/>
        </w:tabs>
        <w:ind w:left="-567"/>
        <w:jc w:val="both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Жалпы талаптар:</w:t>
      </w:r>
    </w:p>
    <w:p w:rsidR="003143F6" w:rsidRDefault="003143F6" w:rsidP="003143F6">
      <w:pPr>
        <w:pStyle w:val="2"/>
        <w:numPr>
          <w:ilvl w:val="0"/>
          <w:numId w:val="3"/>
        </w:numPr>
        <w:tabs>
          <w:tab w:val="left" w:pos="434"/>
          <w:tab w:val="left" w:pos="851"/>
        </w:tabs>
        <w:spacing w:after="0" w:line="240" w:lineRule="auto"/>
        <w:ind w:left="-142" w:hanging="425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Лицензия </w:t>
      </w:r>
      <w:r w:rsidRPr="003143F6">
        <w:rPr>
          <w:rFonts w:ascii="Times New Roman" w:hAnsi="Times New Roman"/>
          <w:color w:val="FF0000"/>
          <w:sz w:val="24"/>
          <w:szCs w:val="24"/>
        </w:rPr>
        <w:t>_</w:t>
      </w:r>
      <w:r w:rsidR="003E5A4B">
        <w:rPr>
          <w:rFonts w:ascii="Times New Roman" w:hAnsi="Times New Roman"/>
          <w:color w:val="FF0000"/>
          <w:sz w:val="24"/>
          <w:szCs w:val="24"/>
          <w:lang w:val="kk-KZ"/>
        </w:rPr>
        <w:t>Жаңақорған ауданы әкімі КММ-не</w:t>
      </w:r>
      <w:r w:rsidRPr="003143F6">
        <w:rPr>
          <w:rFonts w:ascii="Times New Roman" w:hAnsi="Times New Roman"/>
          <w:color w:val="FF0000"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  <w:lang w:val="kk-KZ"/>
        </w:rPr>
        <w:t>беріледі.</w:t>
      </w:r>
    </w:p>
    <w:p w:rsidR="003143F6" w:rsidRDefault="003143F6" w:rsidP="003143F6">
      <w:pPr>
        <w:pStyle w:val="2"/>
        <w:numPr>
          <w:ilvl w:val="0"/>
          <w:numId w:val="3"/>
        </w:numPr>
        <w:tabs>
          <w:tab w:val="left" w:pos="851"/>
        </w:tabs>
        <w:spacing w:after="0" w:line="240" w:lineRule="auto"/>
        <w:ind w:left="-142" w:hanging="425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Өнім беруші лицензияның қолданылу мерзімі ішінде жеткізушіден жазылу бойынша пайдалану бойынша қосымша консультациялық қызметтер ала алады.</w:t>
      </w:r>
    </w:p>
    <w:p w:rsidR="003143F6" w:rsidRDefault="003143F6" w:rsidP="003143F6">
      <w:pPr>
        <w:pStyle w:val="2"/>
        <w:numPr>
          <w:ilvl w:val="0"/>
          <w:numId w:val="3"/>
        </w:numPr>
        <w:tabs>
          <w:tab w:val="left" w:pos="851"/>
        </w:tabs>
        <w:spacing w:after="0" w:line="240" w:lineRule="auto"/>
        <w:ind w:left="-142" w:hanging="425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Өнім беруші өз қаражаты есебініен Тапсырыс беруші ұсынған 2 дана аккаунтқа жылдық жазылымы бар лицензия ұсыну керек. </w:t>
      </w:r>
    </w:p>
    <w:p w:rsidR="003143F6" w:rsidRDefault="003143F6" w:rsidP="003143F6">
      <w:pPr>
        <w:pStyle w:val="2"/>
        <w:numPr>
          <w:ilvl w:val="0"/>
          <w:numId w:val="3"/>
        </w:numPr>
        <w:tabs>
          <w:tab w:val="left" w:pos="851"/>
        </w:tabs>
        <w:spacing w:after="0" w:line="240" w:lineRule="auto"/>
        <w:ind w:left="-142" w:hanging="425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Өнім беруші іске қосу жұмыстарын дербес орындайды.</w:t>
      </w:r>
    </w:p>
    <w:p w:rsidR="003143F6" w:rsidRDefault="003143F6" w:rsidP="003143F6">
      <w:pPr>
        <w:pStyle w:val="2"/>
        <w:numPr>
          <w:ilvl w:val="0"/>
          <w:numId w:val="3"/>
        </w:numPr>
        <w:tabs>
          <w:tab w:val="left" w:pos="851"/>
        </w:tabs>
        <w:spacing w:after="0" w:line="240" w:lineRule="auto"/>
        <w:ind w:left="-142" w:hanging="425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Лицензиялардың қолданылу мерзімі </w:t>
      </w:r>
      <w:r w:rsidRPr="003143F6">
        <w:rPr>
          <w:rFonts w:ascii="Times New Roman" w:hAnsi="Times New Roman"/>
          <w:sz w:val="24"/>
          <w:szCs w:val="24"/>
          <w:lang w:val="kk-KZ"/>
        </w:rPr>
        <w:t xml:space="preserve">2026 жылғы </w:t>
      </w:r>
      <w:r w:rsidR="00785969" w:rsidRPr="00785969">
        <w:rPr>
          <w:rFonts w:ascii="Times New Roman" w:hAnsi="Times New Roman"/>
          <w:sz w:val="24"/>
          <w:szCs w:val="24"/>
          <w:lang w:val="kk-KZ"/>
        </w:rPr>
        <w:t>15</w:t>
      </w:r>
      <w:bookmarkStart w:id="0" w:name="_GoBack"/>
      <w:bookmarkEnd w:id="0"/>
      <w:r w:rsidRPr="003143F6">
        <w:rPr>
          <w:rFonts w:ascii="Times New Roman" w:hAnsi="Times New Roman"/>
          <w:sz w:val="24"/>
          <w:szCs w:val="24"/>
          <w:lang w:val="kk-KZ"/>
        </w:rPr>
        <w:t xml:space="preserve"> қазаннан бастап 2027 жылғы 31 қазанға дейін </w:t>
      </w:r>
      <w:r>
        <w:rPr>
          <w:rFonts w:ascii="Times New Roman" w:hAnsi="Times New Roman"/>
          <w:sz w:val="24"/>
          <w:szCs w:val="24"/>
          <w:lang w:val="kk-KZ"/>
        </w:rPr>
        <w:t>.</w:t>
      </w:r>
    </w:p>
    <w:p w:rsidR="003143F6" w:rsidRDefault="003143F6" w:rsidP="003143F6">
      <w:pPr>
        <w:pStyle w:val="2"/>
        <w:numPr>
          <w:ilvl w:val="0"/>
          <w:numId w:val="3"/>
        </w:numPr>
        <w:tabs>
          <w:tab w:val="left" w:pos="851"/>
        </w:tabs>
        <w:spacing w:after="0" w:line="240" w:lineRule="auto"/>
        <w:ind w:left="-142" w:hanging="425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Қызмет көрсету мерзімі - Тапсырыс берушінің жазбаша өтінімі бойынша 16 күнтізбелік күн ішінде.</w:t>
      </w:r>
    </w:p>
    <w:p w:rsidR="003143F6" w:rsidRDefault="003143F6" w:rsidP="003143F6">
      <w:pPr>
        <w:pStyle w:val="2"/>
        <w:numPr>
          <w:ilvl w:val="0"/>
          <w:numId w:val="3"/>
        </w:numPr>
        <w:tabs>
          <w:tab w:val="left" w:pos="851"/>
        </w:tabs>
        <w:spacing w:after="0" w:line="240" w:lineRule="auto"/>
        <w:ind w:left="-142" w:hanging="425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Кепілдік мерзімі:</w:t>
      </w:r>
      <w:r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kk-KZ"/>
        </w:rPr>
        <w:t>кемінде 12 ай.</w:t>
      </w:r>
    </w:p>
    <w:p w:rsidR="003143F6" w:rsidRDefault="003143F6" w:rsidP="003143F6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  <w:lang w:val="kk-KZ"/>
        </w:rPr>
      </w:pPr>
    </w:p>
    <w:p w:rsidR="003143F6" w:rsidRDefault="003143F6" w:rsidP="003143F6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Негізгі техникалық сипаттамалары:</w:t>
      </w:r>
    </w:p>
    <w:p w:rsidR="003143F6" w:rsidRDefault="003143F6" w:rsidP="003143F6">
      <w:pPr>
        <w:pStyle w:val="a5"/>
        <w:numPr>
          <w:ilvl w:val="0"/>
          <w:numId w:val="4"/>
        </w:numPr>
        <w:spacing w:after="0" w:line="240" w:lineRule="auto"/>
        <w:ind w:left="-142" w:hanging="284"/>
        <w:jc w:val="both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Кемінде 100 адам қатыса алатын іс-шараларды ұйымдастыру; </w:t>
      </w:r>
    </w:p>
    <w:p w:rsidR="003143F6" w:rsidRDefault="003143F6" w:rsidP="003143F6">
      <w:pPr>
        <w:pStyle w:val="a5"/>
        <w:numPr>
          <w:ilvl w:val="0"/>
          <w:numId w:val="4"/>
        </w:numPr>
        <w:spacing w:after="0" w:line="240" w:lineRule="auto"/>
        <w:ind w:left="-142" w:hanging="284"/>
        <w:jc w:val="both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Тарифтік жоспар: "Кәсіби", сондай-ақ Large Meeting қосымша мүмкіндігін қосу (</w:t>
      </w:r>
      <w:r w:rsidR="00852141">
        <w:rPr>
          <w:rFonts w:ascii="Times New Roman" w:hAnsi="Times New Roman"/>
          <w:sz w:val="24"/>
          <w:szCs w:val="24"/>
          <w:lang w:val="kk-KZ"/>
        </w:rPr>
        <w:t>2</w:t>
      </w:r>
      <w:r>
        <w:rPr>
          <w:rFonts w:ascii="Times New Roman" w:hAnsi="Times New Roman"/>
          <w:sz w:val="24"/>
          <w:szCs w:val="24"/>
          <w:lang w:val="kk-KZ"/>
        </w:rPr>
        <w:t xml:space="preserve"> лицензия үшін);</w:t>
      </w:r>
    </w:p>
    <w:p w:rsidR="003143F6" w:rsidRDefault="003143F6" w:rsidP="003143F6">
      <w:pPr>
        <w:pStyle w:val="a5"/>
        <w:numPr>
          <w:ilvl w:val="0"/>
          <w:numId w:val="4"/>
        </w:numPr>
        <w:spacing w:after="0" w:line="240" w:lineRule="auto"/>
        <w:ind w:left="-142" w:hanging="284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Топтық конференциялардың шексіз саны;</w:t>
      </w:r>
    </w:p>
    <w:p w:rsidR="003143F6" w:rsidRDefault="003143F6" w:rsidP="003143F6">
      <w:pPr>
        <w:pStyle w:val="a5"/>
        <w:numPr>
          <w:ilvl w:val="0"/>
          <w:numId w:val="4"/>
        </w:numPr>
        <w:spacing w:after="0" w:line="240" w:lineRule="auto"/>
        <w:ind w:left="-142" w:hanging="284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Кемінде 1 ұйымдастырушы және кемінде 1 ұйымдастырушыдан бір есепке алу жазбасына;</w:t>
      </w:r>
    </w:p>
    <w:p w:rsidR="003143F6" w:rsidRDefault="003143F6" w:rsidP="003143F6">
      <w:pPr>
        <w:pStyle w:val="a5"/>
        <w:numPr>
          <w:ilvl w:val="0"/>
          <w:numId w:val="4"/>
        </w:numPr>
        <w:spacing w:after="0" w:line="240" w:lineRule="auto"/>
        <w:ind w:left="-142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Жеке конференция идентификаторы;</w:t>
      </w:r>
    </w:p>
    <w:p w:rsidR="003143F6" w:rsidRDefault="003143F6" w:rsidP="003143F6">
      <w:pPr>
        <w:pStyle w:val="a5"/>
        <w:numPr>
          <w:ilvl w:val="0"/>
          <w:numId w:val="4"/>
        </w:numPr>
        <w:spacing w:after="0" w:line="240" w:lineRule="auto"/>
        <w:ind w:left="-142" w:hanging="284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Топтық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конференциялардың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ұ</w:t>
      </w:r>
      <w:proofErr w:type="gramStart"/>
      <w:r>
        <w:rPr>
          <w:rFonts w:ascii="Times New Roman" w:hAnsi="Times New Roman"/>
          <w:sz w:val="24"/>
          <w:szCs w:val="24"/>
        </w:rPr>
        <w:t>за</w:t>
      </w:r>
      <w:proofErr w:type="gramEnd"/>
      <w:r>
        <w:rPr>
          <w:rFonts w:ascii="Times New Roman" w:hAnsi="Times New Roman"/>
          <w:sz w:val="24"/>
          <w:szCs w:val="24"/>
        </w:rPr>
        <w:t>қ</w:t>
      </w:r>
      <w:proofErr w:type="gramStart"/>
      <w:r>
        <w:rPr>
          <w:rFonts w:ascii="Times New Roman" w:hAnsi="Times New Roman"/>
          <w:sz w:val="24"/>
          <w:szCs w:val="24"/>
        </w:rPr>
        <w:t>ты</w:t>
      </w:r>
      <w:proofErr w:type="gramEnd"/>
      <w:r>
        <w:rPr>
          <w:rFonts w:ascii="Times New Roman" w:hAnsi="Times New Roman"/>
          <w:sz w:val="24"/>
          <w:szCs w:val="24"/>
        </w:rPr>
        <w:t>ғы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кемінде</w:t>
      </w:r>
      <w:proofErr w:type="spellEnd"/>
      <w:r>
        <w:rPr>
          <w:rFonts w:ascii="Times New Roman" w:hAnsi="Times New Roman"/>
          <w:sz w:val="24"/>
          <w:szCs w:val="24"/>
        </w:rPr>
        <w:t xml:space="preserve"> 30 </w:t>
      </w:r>
      <w:proofErr w:type="spellStart"/>
      <w:r>
        <w:rPr>
          <w:rFonts w:ascii="Times New Roman" w:hAnsi="Times New Roman"/>
          <w:sz w:val="24"/>
          <w:szCs w:val="24"/>
        </w:rPr>
        <w:t>сағат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3143F6" w:rsidRDefault="003143F6" w:rsidP="003143F6">
      <w:pPr>
        <w:pStyle w:val="a5"/>
        <w:numPr>
          <w:ilvl w:val="0"/>
          <w:numId w:val="4"/>
        </w:numPr>
        <w:spacing w:after="0" w:line="240" w:lineRule="auto"/>
        <w:ind w:left="-142" w:hanging="284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Экранды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бі</w:t>
      </w:r>
      <w:proofErr w:type="gramStart"/>
      <w:r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уақытта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көрсету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3143F6" w:rsidRDefault="003143F6" w:rsidP="003143F6">
      <w:pPr>
        <w:pStyle w:val="a5"/>
        <w:numPr>
          <w:ilvl w:val="0"/>
          <w:numId w:val="4"/>
        </w:numPr>
        <w:spacing w:after="0" w:line="240" w:lineRule="auto"/>
        <w:ind w:left="-142" w:hanging="284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Бейнеконференцбайланыс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функциялары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3143F6" w:rsidRDefault="003143F6" w:rsidP="003143F6">
      <w:pPr>
        <w:pStyle w:val="a5"/>
        <w:numPr>
          <w:ilvl w:val="0"/>
          <w:numId w:val="4"/>
        </w:numPr>
        <w:spacing w:after="0" w:line="240" w:lineRule="auto"/>
        <w:ind w:left="-142" w:hanging="284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Белсенді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баяндамашының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тү</w:t>
      </w:r>
      <w:proofErr w:type="gramStart"/>
      <w:r>
        <w:rPr>
          <w:rFonts w:ascii="Times New Roman" w:hAnsi="Times New Roman"/>
          <w:sz w:val="24"/>
          <w:szCs w:val="24"/>
        </w:rPr>
        <w:t>р</w:t>
      </w:r>
      <w:proofErr w:type="gramEnd"/>
      <w:r>
        <w:rPr>
          <w:rFonts w:ascii="Times New Roman" w:hAnsi="Times New Roman"/>
          <w:sz w:val="24"/>
          <w:szCs w:val="24"/>
        </w:rPr>
        <w:t>і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3143F6" w:rsidRDefault="003143F6" w:rsidP="003143F6">
      <w:pPr>
        <w:pStyle w:val="a5"/>
        <w:numPr>
          <w:ilvl w:val="0"/>
          <w:numId w:val="4"/>
        </w:numPr>
        <w:spacing w:after="0" w:line="240" w:lineRule="auto"/>
        <w:ind w:left="-142" w:hanging="284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Жергілікті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жазу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мүмкінді</w:t>
      </w:r>
      <w:proofErr w:type="gramStart"/>
      <w:r>
        <w:rPr>
          <w:rFonts w:ascii="Times New Roman" w:hAnsi="Times New Roman"/>
          <w:sz w:val="24"/>
          <w:szCs w:val="24"/>
        </w:rPr>
        <w:t>гі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ж</w:t>
      </w:r>
      <w:proofErr w:type="gramEnd"/>
      <w:r>
        <w:rPr>
          <w:rFonts w:ascii="Times New Roman" w:hAnsi="Times New Roman"/>
          <w:sz w:val="24"/>
          <w:szCs w:val="24"/>
        </w:rPr>
        <w:t>әне</w:t>
      </w:r>
      <w:proofErr w:type="spellEnd"/>
      <w:r>
        <w:rPr>
          <w:rFonts w:ascii="Times New Roman" w:hAnsi="Times New Roman"/>
          <w:sz w:val="24"/>
          <w:szCs w:val="24"/>
        </w:rPr>
        <w:t xml:space="preserve"> / </w:t>
      </w:r>
      <w:proofErr w:type="spellStart"/>
      <w:r>
        <w:rPr>
          <w:rFonts w:ascii="Times New Roman" w:hAnsi="Times New Roman"/>
          <w:sz w:val="24"/>
          <w:szCs w:val="24"/>
        </w:rPr>
        <w:t>немесе</w:t>
      </w:r>
      <w:proofErr w:type="spellEnd"/>
      <w:r>
        <w:rPr>
          <w:rFonts w:ascii="Times New Roman" w:hAnsi="Times New Roman"/>
          <w:sz w:val="24"/>
          <w:szCs w:val="24"/>
        </w:rPr>
        <w:t xml:space="preserve"> 5 Гб MP4 </w:t>
      </w:r>
      <w:proofErr w:type="spellStart"/>
      <w:r>
        <w:rPr>
          <w:rFonts w:ascii="Times New Roman" w:hAnsi="Times New Roman"/>
          <w:sz w:val="24"/>
          <w:szCs w:val="24"/>
        </w:rPr>
        <w:t>және</w:t>
      </w:r>
      <w:proofErr w:type="spellEnd"/>
      <w:r>
        <w:rPr>
          <w:rFonts w:ascii="Times New Roman" w:hAnsi="Times New Roman"/>
          <w:sz w:val="24"/>
          <w:szCs w:val="24"/>
        </w:rPr>
        <w:t xml:space="preserve"> M4A </w:t>
      </w:r>
      <w:proofErr w:type="spellStart"/>
      <w:r>
        <w:rPr>
          <w:rFonts w:ascii="Times New Roman" w:hAnsi="Times New Roman"/>
          <w:sz w:val="24"/>
          <w:szCs w:val="24"/>
        </w:rPr>
        <w:t>форматындағы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бұлтты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жазу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3143F6" w:rsidRDefault="003143F6" w:rsidP="003143F6">
      <w:pPr>
        <w:pStyle w:val="a5"/>
        <w:numPr>
          <w:ilvl w:val="0"/>
          <w:numId w:val="4"/>
        </w:numPr>
        <w:spacing w:after="0" w:line="240" w:lineRule="auto"/>
        <w:ind w:left="-142" w:hanging="284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К</w:t>
      </w:r>
      <w:proofErr w:type="gramEnd"/>
      <w:r>
        <w:rPr>
          <w:rFonts w:ascii="Times New Roman" w:hAnsi="Times New Roman"/>
          <w:sz w:val="24"/>
          <w:szCs w:val="24"/>
        </w:rPr>
        <w:t>үту</w:t>
      </w:r>
      <w:proofErr w:type="spellEnd"/>
      <w:r>
        <w:rPr>
          <w:rFonts w:ascii="Times New Roman" w:hAnsi="Times New Roman"/>
          <w:sz w:val="24"/>
          <w:szCs w:val="24"/>
        </w:rPr>
        <w:t xml:space="preserve"> залы;</w:t>
      </w:r>
    </w:p>
    <w:p w:rsidR="003143F6" w:rsidRDefault="003143F6" w:rsidP="003143F6">
      <w:pPr>
        <w:pStyle w:val="a5"/>
        <w:numPr>
          <w:ilvl w:val="0"/>
          <w:numId w:val="4"/>
        </w:numPr>
        <w:spacing w:after="0" w:line="240" w:lineRule="auto"/>
        <w:ind w:left="-142" w:hanging="284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Р</w:t>
      </w:r>
      <w:proofErr w:type="gramEnd"/>
      <w:r>
        <w:rPr>
          <w:rFonts w:ascii="Times New Roman" w:hAnsi="Times New Roman"/>
          <w:sz w:val="24"/>
          <w:szCs w:val="24"/>
        </w:rPr>
        <w:t>өлдер</w:t>
      </w:r>
      <w:proofErr w:type="spellEnd"/>
      <w:r>
        <w:rPr>
          <w:rFonts w:ascii="Times New Roman" w:hAnsi="Times New Roman"/>
          <w:sz w:val="24"/>
          <w:szCs w:val="24"/>
        </w:rPr>
        <w:t xml:space="preserve"> мен </w:t>
      </w:r>
      <w:proofErr w:type="spellStart"/>
      <w:r>
        <w:rPr>
          <w:rFonts w:ascii="Times New Roman" w:hAnsi="Times New Roman"/>
          <w:sz w:val="24"/>
          <w:szCs w:val="24"/>
        </w:rPr>
        <w:t>қосымша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мүмкіндіктерді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қосу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жою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және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тағайындау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сияқты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пайдаланушыларды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басқару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тіркелгілерінің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иелері</w:t>
      </w:r>
      <w:proofErr w:type="spellEnd"/>
      <w:r>
        <w:rPr>
          <w:rFonts w:ascii="Times New Roman" w:hAnsi="Times New Roman"/>
          <w:sz w:val="24"/>
          <w:szCs w:val="24"/>
        </w:rPr>
        <w:t xml:space="preserve"> мен </w:t>
      </w:r>
      <w:proofErr w:type="spellStart"/>
      <w:r>
        <w:rPr>
          <w:rFonts w:ascii="Times New Roman" w:hAnsi="Times New Roman"/>
          <w:sz w:val="24"/>
          <w:szCs w:val="24"/>
        </w:rPr>
        <w:t>әкімшілеріне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мүмкіндік</w:t>
      </w:r>
      <w:proofErr w:type="spellEnd"/>
      <w:r>
        <w:rPr>
          <w:rFonts w:ascii="Times New Roman" w:hAnsi="Times New Roman"/>
          <w:sz w:val="24"/>
          <w:szCs w:val="24"/>
        </w:rPr>
        <w:t xml:space="preserve"> беру;</w:t>
      </w:r>
    </w:p>
    <w:p w:rsidR="003143F6" w:rsidRDefault="003143F6" w:rsidP="003143F6">
      <w:pPr>
        <w:pStyle w:val="a5"/>
        <w:numPr>
          <w:ilvl w:val="0"/>
          <w:numId w:val="4"/>
        </w:numPr>
        <w:spacing w:after="0" w:line="240" w:lineRule="auto"/>
        <w:ind w:left="-142" w:hanging="284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Жазбаларды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қосу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және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өшіру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шифрлау</w:t>
      </w:r>
      <w:proofErr w:type="spellEnd"/>
      <w:r>
        <w:rPr>
          <w:rFonts w:ascii="Times New Roman" w:hAnsi="Times New Roman"/>
          <w:sz w:val="24"/>
          <w:szCs w:val="24"/>
        </w:rPr>
        <w:t xml:space="preserve">, чат </w:t>
      </w:r>
      <w:proofErr w:type="spellStart"/>
      <w:r>
        <w:rPr>
          <w:rFonts w:ascii="Times New Roman" w:hAnsi="Times New Roman"/>
          <w:sz w:val="24"/>
          <w:szCs w:val="24"/>
        </w:rPr>
        <w:t>және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хабарламалар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сияқты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конференцияның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кеңейтілген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басқару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элементтері</w:t>
      </w:r>
      <w:proofErr w:type="gramStart"/>
      <w:r>
        <w:rPr>
          <w:rFonts w:ascii="Times New Roman" w:hAnsi="Times New Roman"/>
          <w:sz w:val="24"/>
          <w:szCs w:val="24"/>
        </w:rPr>
        <w:t>не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қол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жеткізу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3143F6" w:rsidRDefault="003143F6" w:rsidP="003143F6">
      <w:pPr>
        <w:pStyle w:val="a5"/>
        <w:numPr>
          <w:ilvl w:val="0"/>
          <w:numId w:val="4"/>
        </w:numPr>
        <w:spacing w:after="0" w:line="240" w:lineRule="auto"/>
        <w:ind w:left="-142" w:hanging="284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Пайдалану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туралы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есептерді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қалыптастыру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мүмкіндігі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келес</w:t>
      </w:r>
      <w:proofErr w:type="gramEnd"/>
      <w:r>
        <w:rPr>
          <w:rFonts w:ascii="Times New Roman" w:hAnsi="Times New Roman"/>
          <w:sz w:val="24"/>
          <w:szCs w:val="24"/>
        </w:rPr>
        <w:t>і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ақпаратпен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қанша</w:t>
      </w:r>
      <w:proofErr w:type="spellEnd"/>
      <w:r>
        <w:rPr>
          <w:rFonts w:ascii="Times New Roman" w:hAnsi="Times New Roman"/>
          <w:sz w:val="24"/>
          <w:szCs w:val="24"/>
        </w:rPr>
        <w:t xml:space="preserve"> конференция </w:t>
      </w:r>
      <w:proofErr w:type="spellStart"/>
      <w:r>
        <w:rPr>
          <w:rFonts w:ascii="Times New Roman" w:hAnsi="Times New Roman"/>
          <w:sz w:val="24"/>
          <w:szCs w:val="24"/>
        </w:rPr>
        <w:t>өтеді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қай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күндері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қатысушылар</w:t>
      </w:r>
      <w:proofErr w:type="spellEnd"/>
      <w:r>
        <w:rPr>
          <w:rFonts w:ascii="Times New Roman" w:hAnsi="Times New Roman"/>
          <w:sz w:val="24"/>
          <w:szCs w:val="24"/>
        </w:rPr>
        <w:t xml:space="preserve"> саны, </w:t>
      </w:r>
      <w:proofErr w:type="spellStart"/>
      <w:r>
        <w:rPr>
          <w:rFonts w:ascii="Times New Roman" w:hAnsi="Times New Roman"/>
          <w:sz w:val="24"/>
          <w:szCs w:val="24"/>
        </w:rPr>
        <w:t>конференциялар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минуттарының</w:t>
      </w:r>
      <w:proofErr w:type="spellEnd"/>
      <w:r>
        <w:rPr>
          <w:rFonts w:ascii="Times New Roman" w:hAnsi="Times New Roman"/>
          <w:sz w:val="24"/>
          <w:szCs w:val="24"/>
        </w:rPr>
        <w:t xml:space="preserve"> саны </w:t>
      </w:r>
      <w:proofErr w:type="spellStart"/>
      <w:r>
        <w:rPr>
          <w:rFonts w:ascii="Times New Roman" w:hAnsi="Times New Roman"/>
          <w:sz w:val="24"/>
          <w:szCs w:val="24"/>
        </w:rPr>
        <w:t>және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т.б</w:t>
      </w:r>
      <w:proofErr w:type="spellEnd"/>
      <w:r>
        <w:rPr>
          <w:rFonts w:ascii="Times New Roman" w:hAnsi="Times New Roman"/>
          <w:sz w:val="24"/>
          <w:szCs w:val="24"/>
        </w:rPr>
        <w:t>.;</w:t>
      </w:r>
    </w:p>
    <w:p w:rsidR="003143F6" w:rsidRDefault="003143F6" w:rsidP="003143F6">
      <w:pPr>
        <w:pStyle w:val="a5"/>
        <w:numPr>
          <w:ilvl w:val="0"/>
          <w:numId w:val="4"/>
        </w:numPr>
        <w:spacing w:after="0" w:line="240" w:lineRule="auto"/>
        <w:ind w:left="-142" w:hanging="284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Қосымша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бағдарламалық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өнімдерді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пайдаланбай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ілеспе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аударма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үшін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қосымша</w:t>
      </w:r>
      <w:proofErr w:type="spellEnd"/>
      <w:r>
        <w:rPr>
          <w:rFonts w:ascii="Times New Roman" w:hAnsi="Times New Roman"/>
          <w:sz w:val="24"/>
          <w:szCs w:val="24"/>
        </w:rPr>
        <w:t xml:space="preserve"> аудио </w:t>
      </w:r>
      <w:proofErr w:type="spellStart"/>
      <w:r>
        <w:rPr>
          <w:rFonts w:ascii="Times New Roman" w:hAnsi="Times New Roman"/>
          <w:sz w:val="24"/>
          <w:szCs w:val="24"/>
        </w:rPr>
        <w:t>арна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құру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мүмкіндігі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аудармашыны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тағайындау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функциясы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бейнеконференция</w:t>
      </w:r>
      <w:proofErr w:type="gramEnd"/>
      <w:r>
        <w:rPr>
          <w:rFonts w:ascii="Times New Roman" w:hAnsi="Times New Roman"/>
          <w:sz w:val="24"/>
          <w:szCs w:val="24"/>
        </w:rPr>
        <w:t>ға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қатысушылардың</w:t>
      </w:r>
      <w:proofErr w:type="spellEnd"/>
      <w:r>
        <w:rPr>
          <w:rFonts w:ascii="Times New Roman" w:hAnsi="Times New Roman"/>
          <w:sz w:val="24"/>
          <w:szCs w:val="24"/>
        </w:rPr>
        <w:t xml:space="preserve"> аудио </w:t>
      </w:r>
      <w:proofErr w:type="spellStart"/>
      <w:r>
        <w:rPr>
          <w:rFonts w:ascii="Times New Roman" w:hAnsi="Times New Roman"/>
          <w:sz w:val="24"/>
          <w:szCs w:val="24"/>
        </w:rPr>
        <w:t>арнаны</w:t>
      </w:r>
      <w:proofErr w:type="spellEnd"/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тілді</w:t>
      </w:r>
      <w:proofErr w:type="spellEnd"/>
      <w:r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  <w:lang w:val="kk-KZ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таңдау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мүмкіндігі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3143F6" w:rsidRDefault="003143F6" w:rsidP="003143F6">
      <w:pPr>
        <w:pStyle w:val="a5"/>
        <w:numPr>
          <w:ilvl w:val="0"/>
          <w:numId w:val="4"/>
        </w:numPr>
        <w:spacing w:after="0" w:line="240" w:lineRule="auto"/>
        <w:ind w:left="-142" w:hanging="284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Жоспарлаушының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мақсаты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3143F6" w:rsidRDefault="003143F6" w:rsidP="003143F6">
      <w:pPr>
        <w:pStyle w:val="a5"/>
        <w:numPr>
          <w:ilvl w:val="0"/>
          <w:numId w:val="4"/>
        </w:numPr>
        <w:spacing w:after="0" w:line="240" w:lineRule="auto"/>
        <w:ind w:left="-142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Әлеуметтік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желі</w:t>
      </w:r>
      <w:proofErr w:type="gramStart"/>
      <w:r>
        <w:rPr>
          <w:rFonts w:ascii="Times New Roman" w:hAnsi="Times New Roman"/>
          <w:sz w:val="24"/>
          <w:szCs w:val="24"/>
        </w:rPr>
        <w:t>лерге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ағынмен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жіберу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3143F6" w:rsidRDefault="003143F6" w:rsidP="003143F6">
      <w:pPr>
        <w:pStyle w:val="a5"/>
        <w:numPr>
          <w:ilvl w:val="0"/>
          <w:numId w:val="4"/>
        </w:numPr>
        <w:spacing w:after="0" w:line="240" w:lineRule="auto"/>
        <w:ind w:left="-142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Өтіні</w:t>
      </w:r>
      <w:proofErr w:type="gramStart"/>
      <w:r>
        <w:rPr>
          <w:rFonts w:ascii="Times New Roman" w:hAnsi="Times New Roman"/>
          <w:sz w:val="24"/>
          <w:szCs w:val="24"/>
        </w:rPr>
        <w:t>м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бойынша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қолдау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3143F6" w:rsidRDefault="003143F6" w:rsidP="003143F6">
      <w:pPr>
        <w:pStyle w:val="a5"/>
        <w:numPr>
          <w:ilvl w:val="0"/>
          <w:numId w:val="4"/>
        </w:numPr>
        <w:spacing w:after="0" w:line="240" w:lineRule="auto"/>
        <w:ind w:left="-142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Қол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жеткізу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қызметі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жыл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бойы</w:t>
      </w:r>
      <w:proofErr w:type="spellEnd"/>
      <w:r>
        <w:rPr>
          <w:rFonts w:ascii="Times New Roman" w:hAnsi="Times New Roman"/>
          <w:sz w:val="24"/>
          <w:szCs w:val="24"/>
        </w:rPr>
        <w:t xml:space="preserve"> 24/7 </w:t>
      </w:r>
      <w:proofErr w:type="spellStart"/>
      <w:r>
        <w:rPr>
          <w:rFonts w:ascii="Times New Roman" w:hAnsi="Times New Roman"/>
          <w:sz w:val="24"/>
          <w:szCs w:val="24"/>
        </w:rPr>
        <w:t>үзіліссіз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болуы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тиіс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>;</w:t>
      </w:r>
    </w:p>
    <w:p w:rsidR="003143F6" w:rsidRDefault="003143F6" w:rsidP="003143F6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3143F6" w:rsidRDefault="003143F6" w:rsidP="003143F6">
      <w:pPr>
        <w:spacing w:after="0" w:line="240" w:lineRule="auto"/>
        <w:ind w:left="-426"/>
        <w:jc w:val="both"/>
        <w:rPr>
          <w:rFonts w:ascii="Times New Roman" w:hAnsi="Times New Roman"/>
          <w:b/>
          <w:sz w:val="24"/>
          <w:szCs w:val="24"/>
          <w:lang w:val="kk-KZ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Қолдау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көрсетілетін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операциялық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жүйелер</w:t>
      </w:r>
      <w:proofErr w:type="spellEnd"/>
      <w:r>
        <w:rPr>
          <w:rFonts w:ascii="Times New Roman" w:hAnsi="Times New Roman"/>
          <w:b/>
          <w:sz w:val="24"/>
          <w:szCs w:val="24"/>
        </w:rPr>
        <w:t>:</w:t>
      </w:r>
    </w:p>
    <w:p w:rsidR="003143F6" w:rsidRDefault="003143F6" w:rsidP="003143F6">
      <w:pPr>
        <w:spacing w:after="0"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Mac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  <w:lang w:val="en-US"/>
        </w:rPr>
        <w:t>Windows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  <w:lang w:val="en-US"/>
        </w:rPr>
        <w:t>Linux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  <w:lang w:val="en-US"/>
        </w:rPr>
        <w:t>iOS</w:t>
      </w:r>
      <w:r w:rsidRPr="003143F6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және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Android</w:t>
      </w:r>
      <w:r>
        <w:rPr>
          <w:rFonts w:ascii="Times New Roman" w:hAnsi="Times New Roman"/>
          <w:sz w:val="24"/>
          <w:szCs w:val="24"/>
        </w:rPr>
        <w:t>.</w:t>
      </w:r>
    </w:p>
    <w:p w:rsidR="00D47AD9" w:rsidRDefault="00D47AD9">
      <w:pPr>
        <w:rPr>
          <w:lang w:val="kk-KZ"/>
        </w:rPr>
      </w:pPr>
    </w:p>
    <w:p w:rsidR="00852141" w:rsidRDefault="00852141">
      <w:pPr>
        <w:rPr>
          <w:lang w:val="kk-KZ"/>
        </w:rPr>
      </w:pPr>
    </w:p>
    <w:p w:rsidR="00852141" w:rsidRDefault="00852141">
      <w:pPr>
        <w:rPr>
          <w:lang w:val="kk-KZ"/>
        </w:rPr>
      </w:pPr>
    </w:p>
    <w:sectPr w:rsidR="008521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61C8F"/>
    <w:multiLevelType w:val="hybridMultilevel"/>
    <w:tmpl w:val="5658EA0A"/>
    <w:lvl w:ilvl="0" w:tplc="C50AB43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7D811EA"/>
    <w:multiLevelType w:val="hybridMultilevel"/>
    <w:tmpl w:val="5134CB1E"/>
    <w:lvl w:ilvl="0" w:tplc="C6BCA3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C01B85"/>
    <w:multiLevelType w:val="hybridMultilevel"/>
    <w:tmpl w:val="C50A9B8E"/>
    <w:lvl w:ilvl="0" w:tplc="8B2470EC">
      <w:start w:val="5"/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  <w:b w:val="0"/>
      </w:rPr>
    </w:lvl>
    <w:lvl w:ilvl="1" w:tplc="8B2470EC">
      <w:start w:val="5"/>
      <w:numFmt w:val="bullet"/>
      <w:lvlText w:val="-"/>
      <w:lvlJc w:val="left"/>
      <w:pPr>
        <w:ind w:left="2149" w:hanging="360"/>
      </w:pPr>
      <w:rPr>
        <w:rFonts w:ascii="Times New Roman" w:eastAsia="Calibri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E934F71"/>
    <w:multiLevelType w:val="hybridMultilevel"/>
    <w:tmpl w:val="DB60A5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8B2470EC">
      <w:start w:val="5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77A"/>
    <w:rsid w:val="003143F6"/>
    <w:rsid w:val="003A7C7C"/>
    <w:rsid w:val="003E5A4B"/>
    <w:rsid w:val="0046477A"/>
    <w:rsid w:val="00785969"/>
    <w:rsid w:val="00852141"/>
    <w:rsid w:val="00D47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3F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43F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customStyle="1" w:styleId="a4">
    <w:name w:val="Абзац списка Знак"/>
    <w:aliases w:val="Абзац Знак,Содержание. 2 уровень Знак"/>
    <w:link w:val="a5"/>
    <w:locked/>
    <w:rsid w:val="003143F6"/>
    <w:rPr>
      <w:rFonts w:ascii="Calibri" w:eastAsia="Calibri" w:hAnsi="Calibri" w:cs="Times New Roman"/>
    </w:rPr>
  </w:style>
  <w:style w:type="paragraph" w:styleId="a5">
    <w:name w:val="List Paragraph"/>
    <w:aliases w:val="Абзац,Содержание. 2 уровень"/>
    <w:basedOn w:val="a"/>
    <w:link w:val="a4"/>
    <w:qFormat/>
    <w:rsid w:val="003143F6"/>
    <w:pPr>
      <w:ind w:left="720"/>
      <w:contextualSpacing/>
    </w:pPr>
  </w:style>
  <w:style w:type="paragraph" w:customStyle="1" w:styleId="2">
    <w:name w:val="Абзац списка2"/>
    <w:basedOn w:val="a"/>
    <w:rsid w:val="003143F6"/>
    <w:pPr>
      <w:spacing w:after="160" w:line="256" w:lineRule="auto"/>
      <w:ind w:left="720"/>
    </w:pPr>
    <w:rPr>
      <w:rFonts w:eastAsia="Times New Roman"/>
    </w:rPr>
  </w:style>
  <w:style w:type="paragraph" w:customStyle="1" w:styleId="1">
    <w:name w:val="Без интервала1"/>
    <w:rsid w:val="003143F6"/>
    <w:pPr>
      <w:spacing w:after="0" w:line="240" w:lineRule="auto"/>
    </w:pPr>
    <w:rPr>
      <w:rFonts w:ascii="Calibri" w:eastAsia="Times New Roman" w:hAnsi="Calibri" w:cs="Times New Roman"/>
    </w:rPr>
  </w:style>
  <w:style w:type="paragraph" w:styleId="a6">
    <w:name w:val="Normal (Web)"/>
    <w:basedOn w:val="a"/>
    <w:uiPriority w:val="99"/>
    <w:semiHidden/>
    <w:unhideWhenUsed/>
    <w:rsid w:val="0085214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85214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3F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43F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customStyle="1" w:styleId="a4">
    <w:name w:val="Абзац списка Знак"/>
    <w:aliases w:val="Абзац Знак,Содержание. 2 уровень Знак"/>
    <w:link w:val="a5"/>
    <w:locked/>
    <w:rsid w:val="003143F6"/>
    <w:rPr>
      <w:rFonts w:ascii="Calibri" w:eastAsia="Calibri" w:hAnsi="Calibri" w:cs="Times New Roman"/>
    </w:rPr>
  </w:style>
  <w:style w:type="paragraph" w:styleId="a5">
    <w:name w:val="List Paragraph"/>
    <w:aliases w:val="Абзац,Содержание. 2 уровень"/>
    <w:basedOn w:val="a"/>
    <w:link w:val="a4"/>
    <w:qFormat/>
    <w:rsid w:val="003143F6"/>
    <w:pPr>
      <w:ind w:left="720"/>
      <w:contextualSpacing/>
    </w:pPr>
  </w:style>
  <w:style w:type="paragraph" w:customStyle="1" w:styleId="2">
    <w:name w:val="Абзац списка2"/>
    <w:basedOn w:val="a"/>
    <w:rsid w:val="003143F6"/>
    <w:pPr>
      <w:spacing w:after="160" w:line="256" w:lineRule="auto"/>
      <w:ind w:left="720"/>
    </w:pPr>
    <w:rPr>
      <w:rFonts w:eastAsia="Times New Roman"/>
    </w:rPr>
  </w:style>
  <w:style w:type="paragraph" w:customStyle="1" w:styleId="1">
    <w:name w:val="Без интервала1"/>
    <w:rsid w:val="003143F6"/>
    <w:pPr>
      <w:spacing w:after="0" w:line="240" w:lineRule="auto"/>
    </w:pPr>
    <w:rPr>
      <w:rFonts w:ascii="Calibri" w:eastAsia="Times New Roman" w:hAnsi="Calibri" w:cs="Times New Roman"/>
    </w:rPr>
  </w:style>
  <w:style w:type="paragraph" w:styleId="a6">
    <w:name w:val="Normal (Web)"/>
    <w:basedOn w:val="a"/>
    <w:uiPriority w:val="99"/>
    <w:semiHidden/>
    <w:unhideWhenUsed/>
    <w:rsid w:val="0085214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8521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67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3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674</Words>
  <Characters>3846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</dc:creator>
  <cp:keywords/>
  <dc:description/>
  <cp:lastModifiedBy>Муса</cp:lastModifiedBy>
  <cp:revision>5</cp:revision>
  <cp:lastPrinted>2026-09-17T10:20:00Z</cp:lastPrinted>
  <dcterms:created xsi:type="dcterms:W3CDTF">2026-09-17T06:04:00Z</dcterms:created>
  <dcterms:modified xsi:type="dcterms:W3CDTF">2026-10-11T09:33:00Z</dcterms:modified>
</cp:coreProperties>
</file>