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62B" w:rsidRDefault="00AB71A7">
      <w:pPr>
        <w:jc w:val="center"/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</w:rPr>
        <w:t>"</w:t>
      </w:r>
      <w:r w:rsidR="0021602B">
        <w:rPr>
          <w:rFonts w:ascii="Times New Roman" w:hAnsi="Times New Roman" w:cs="Times New Roman"/>
          <w:b/>
          <w:sz w:val="28"/>
          <w:lang w:val="kk-KZ"/>
        </w:rPr>
        <w:t>№9</w:t>
      </w:r>
      <w:r>
        <w:rPr>
          <w:rFonts w:ascii="Times New Roman" w:hAnsi="Times New Roman" w:cs="Times New Roman"/>
          <w:b/>
          <w:sz w:val="28"/>
          <w:lang w:val="kk-KZ"/>
        </w:rPr>
        <w:t xml:space="preserve"> “</w:t>
      </w:r>
      <w:r w:rsidR="0021602B">
        <w:rPr>
          <w:rFonts w:ascii="Times New Roman" w:hAnsi="Times New Roman" w:cs="Times New Roman"/>
          <w:b/>
          <w:sz w:val="28"/>
          <w:lang w:val="kk-KZ"/>
        </w:rPr>
        <w:t>Шапағат</w:t>
      </w:r>
      <w:r>
        <w:rPr>
          <w:rFonts w:ascii="Times New Roman" w:hAnsi="Times New Roman" w:cs="Times New Roman"/>
          <w:b/>
          <w:sz w:val="28"/>
          <w:lang w:val="kk-KZ"/>
        </w:rPr>
        <w:t xml:space="preserve"> бала-бақшасы</w:t>
      </w:r>
      <w:r>
        <w:rPr>
          <w:rStyle w:val="ypks7kbdpwfgdykd3qb9"/>
          <w:rFonts w:ascii="Times New Roman" w:hAnsi="Times New Roman" w:cs="Times New Roman"/>
          <w:b/>
          <w:sz w:val="28"/>
        </w:rPr>
        <w:t>"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Style w:val="ypks7kbdpwfgdykd3qb9"/>
          <w:rFonts w:ascii="Times New Roman" w:hAnsi="Times New Roman" w:cs="Times New Roman"/>
          <w:b/>
          <w:sz w:val="28"/>
        </w:rPr>
        <w:t>МКҚК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Style w:val="ypks7kbdpwfgdykd3qb9"/>
          <w:rFonts w:ascii="Times New Roman" w:hAnsi="Times New Roman" w:cs="Times New Roman"/>
          <w:b/>
          <w:sz w:val="28"/>
        </w:rPr>
        <w:t>ғ</w:t>
      </w:r>
      <w:proofErr w:type="gramStart"/>
      <w:r>
        <w:rPr>
          <w:rStyle w:val="ypks7kbdpwfgdykd3qb9"/>
          <w:rFonts w:ascii="Times New Roman" w:hAnsi="Times New Roman" w:cs="Times New Roman"/>
          <w:b/>
          <w:sz w:val="28"/>
        </w:rPr>
        <w:t>имаратын</w:t>
      </w:r>
      <w:proofErr w:type="spellEnd"/>
      <w:proofErr w:type="gram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Style w:val="ypks7kbdpwfgdykd3qb9"/>
          <w:rFonts w:ascii="Times New Roman" w:hAnsi="Times New Roman" w:cs="Times New Roman"/>
          <w:b/>
          <w:sz w:val="28"/>
        </w:rPr>
        <w:t>ағымдағы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Style w:val="ypks7kbdpwfgdykd3qb9"/>
          <w:rFonts w:ascii="Times New Roman" w:hAnsi="Times New Roman" w:cs="Times New Roman"/>
          <w:b/>
          <w:sz w:val="28"/>
        </w:rPr>
        <w:t>жөндеуге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Style w:val="ypks7kbdpwfgdykd3qb9"/>
          <w:rFonts w:ascii="Times New Roman" w:hAnsi="Times New Roman" w:cs="Times New Roman"/>
          <w:b/>
          <w:sz w:val="28"/>
        </w:rPr>
        <w:t>сметалық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Style w:val="ypks7kbdpwfgdykd3qb9"/>
          <w:rFonts w:ascii="Times New Roman" w:hAnsi="Times New Roman" w:cs="Times New Roman"/>
          <w:b/>
          <w:sz w:val="28"/>
        </w:rPr>
        <w:t>құжаттаманы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 </w:t>
      </w:r>
      <w:proofErr w:type="spellStart"/>
      <w:r>
        <w:rPr>
          <w:rStyle w:val="ypks7kbdpwfgdykd3qb9"/>
          <w:rFonts w:ascii="Times New Roman" w:hAnsi="Times New Roman" w:cs="Times New Roman"/>
          <w:b/>
          <w:sz w:val="28"/>
        </w:rPr>
        <w:t>әзірлеу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Style w:val="ypks7kbdpwfgdykd3qb9"/>
          <w:rFonts w:ascii="Times New Roman" w:hAnsi="Times New Roman" w:cs="Times New Roman"/>
          <w:b/>
          <w:sz w:val="28"/>
        </w:rPr>
        <w:t>жөніндегі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Style w:val="ypks7kbdpwfgdykd3qb9"/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  <w:r>
        <w:rPr>
          <w:rStyle w:val="ypks7kbdpwfgdykd3qb9"/>
          <w:rFonts w:ascii="Times New Roman" w:hAnsi="Times New Roman" w:cs="Times New Roman"/>
          <w:b/>
          <w:sz w:val="28"/>
          <w:szCs w:val="28"/>
        </w:rPr>
        <w:t>.</w:t>
      </w:r>
    </w:p>
    <w:p w:rsidR="0077162B" w:rsidRDefault="00AB71A7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Сметалық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есепті,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ресурстық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сметаны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жергілікті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сметаны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жасау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үшін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объектіні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тексеру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өлшеулер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жүргізу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үшін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шартқа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қол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қойылғаннан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кейін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3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күні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ішінде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маманның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мекемеге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алдын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ала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баруы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қажет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Тексеру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жүргізу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сметалық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есептеулер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жасау кезінде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нақты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өлшеулер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жүргізу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кезең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-кезеңімен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есептеу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үстеме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шығыстарды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ескеру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қажет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материалдардың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қажетті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мөлшерін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. б... С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металық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есепті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берушімен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алдын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ала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келісу.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Қажет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болған жағдайда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өзгерістер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енгізуге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құқылы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алдын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ала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сметалық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құжаттаманы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бекіткеннен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кейін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Орындаушы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берушіге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сметалық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есепті,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ресурстық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жергілікті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сметаны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баспа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нұсқасында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электрондық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жеткізгіште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данада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ұсынады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мәліметтерді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берушімен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келісу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керек.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Орындаушының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есебінен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шығыстар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(көлік,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іссапар,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өзгелері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).</w:t>
      </w: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77162B">
      <w:pPr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77162B" w:rsidRDefault="00AB71A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Услуги по разработке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метной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документации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 xml:space="preserve">текущий ремонт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здания ГККП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kk-KZ"/>
        </w:rPr>
        <w:t>ясли</w:t>
      </w:r>
      <w:r w:rsidR="0021602B">
        <w:rPr>
          <w:rFonts w:ascii="Times New Roman" w:hAnsi="Times New Roman" w:cs="Times New Roman"/>
          <w:b/>
          <w:sz w:val="28"/>
          <w:szCs w:val="28"/>
          <w:lang w:val="kk-KZ"/>
        </w:rPr>
        <w:t>-сад</w:t>
      </w:r>
      <w:proofErr w:type="gramEnd"/>
      <w:r w:rsidR="0021602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№</w:t>
      </w:r>
      <w:r w:rsidR="0021602B" w:rsidRPr="0021602B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21602B">
        <w:rPr>
          <w:rFonts w:ascii="Times New Roman" w:hAnsi="Times New Roman" w:cs="Times New Roman"/>
          <w:b/>
          <w:sz w:val="28"/>
          <w:szCs w:val="28"/>
          <w:lang w:val="kk-KZ"/>
        </w:rPr>
        <w:t>«Шапагат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»Мартукского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района</w:t>
      </w:r>
    </w:p>
    <w:p w:rsidR="0077162B" w:rsidRDefault="00AB71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составления </w:t>
      </w:r>
      <w:r>
        <w:rPr>
          <w:rFonts w:ascii="Times New Roman" w:hAnsi="Times New Roman" w:cs="Times New Roman"/>
          <w:sz w:val="28"/>
          <w:szCs w:val="28"/>
          <w:lang w:val="kk-KZ"/>
        </w:rPr>
        <w:t>сметного</w:t>
      </w:r>
      <w:r>
        <w:rPr>
          <w:rFonts w:ascii="Times New Roman" w:hAnsi="Times New Roman" w:cs="Times New Roman"/>
          <w:sz w:val="28"/>
          <w:szCs w:val="28"/>
        </w:rPr>
        <w:t xml:space="preserve"> расчета, ресурсной сметы и локальной сметы необходим предварительно выезд специалиста в учреждение в течение 3 рабочих дней после подписани</w:t>
      </w:r>
      <w:r>
        <w:rPr>
          <w:rFonts w:ascii="Times New Roman" w:hAnsi="Times New Roman" w:cs="Times New Roman"/>
          <w:sz w:val="28"/>
          <w:szCs w:val="28"/>
        </w:rPr>
        <w:t>я договора для обследования объекта и проведение замеров. При проведении обследования и составлении сметных расчетов, необходимо провести точные замеры, просчитать все работы поэтапно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учесть все накладные расходы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заложить необходимое количество материало</w:t>
      </w:r>
      <w:r>
        <w:rPr>
          <w:rFonts w:ascii="Times New Roman" w:hAnsi="Times New Roman" w:cs="Times New Roman"/>
          <w:sz w:val="28"/>
          <w:szCs w:val="28"/>
        </w:rPr>
        <w:t>в и т.д..</w:t>
      </w:r>
      <w:r>
        <w:rPr>
          <w:rFonts w:ascii="Times New Roman" w:hAnsi="Times New Roman" w:cs="Times New Roman"/>
          <w:sz w:val="28"/>
          <w:szCs w:val="28"/>
          <w:lang w:val="kk-KZ"/>
        </w:rPr>
        <w:t>. Предварительно</w:t>
      </w:r>
      <w:r>
        <w:rPr>
          <w:rFonts w:ascii="Times New Roman" w:hAnsi="Times New Roman" w:cs="Times New Roman"/>
          <w:sz w:val="28"/>
          <w:szCs w:val="28"/>
        </w:rPr>
        <w:t xml:space="preserve"> согласовать с Заказчиком  сметный расчет. При необходимости заказчик вправе внести изменения.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После утверждения предварительной сметной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документации </w:t>
      </w:r>
      <w:r>
        <w:rPr>
          <w:rFonts w:ascii="Times New Roman" w:hAnsi="Times New Roman" w:cs="Times New Roman"/>
          <w:sz w:val="28"/>
          <w:szCs w:val="28"/>
        </w:rPr>
        <w:t>Заказчиком,</w:t>
      </w:r>
    </w:p>
    <w:p w:rsidR="0077162B" w:rsidRDefault="00AB71A7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Исполнитель предоставляет Заказчику сметный расчет, ресурсную и локал</w:t>
      </w:r>
      <w:r>
        <w:rPr>
          <w:rFonts w:ascii="Times New Roman" w:hAnsi="Times New Roman" w:cs="Times New Roman"/>
          <w:sz w:val="28"/>
          <w:szCs w:val="28"/>
        </w:rPr>
        <w:t>ьную смету в 2 экземплярах в печатном варианте и на электронном носителе.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подробности согласовать обязательно с Заказчиком. Все расходы (транспортные, командировочные, прочие) за счет Исполнителя. </w:t>
      </w:r>
    </w:p>
    <w:sectPr w:rsidR="00771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1A7" w:rsidRDefault="00AB71A7">
      <w:pPr>
        <w:spacing w:line="240" w:lineRule="auto"/>
      </w:pPr>
      <w:r>
        <w:separator/>
      </w:r>
    </w:p>
  </w:endnote>
  <w:endnote w:type="continuationSeparator" w:id="0">
    <w:p w:rsidR="00AB71A7" w:rsidRDefault="00AB71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Microsoft YaHei"/>
    <w:charset w:val="86"/>
    <w:family w:val="swiss"/>
    <w:pitch w:val="default"/>
    <w:sig w:usb0="00000000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charset w:val="00"/>
    <w:family w:val="auto"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1A7" w:rsidRDefault="00AB71A7">
      <w:pPr>
        <w:spacing w:after="0"/>
      </w:pPr>
      <w:r>
        <w:separator/>
      </w:r>
    </w:p>
  </w:footnote>
  <w:footnote w:type="continuationSeparator" w:id="0">
    <w:p w:rsidR="00AB71A7" w:rsidRDefault="00AB71A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E87"/>
    <w:rsid w:val="000B1E59"/>
    <w:rsid w:val="0021602B"/>
    <w:rsid w:val="00367565"/>
    <w:rsid w:val="003B5E87"/>
    <w:rsid w:val="00556E7F"/>
    <w:rsid w:val="006500C6"/>
    <w:rsid w:val="0077162B"/>
    <w:rsid w:val="007F73E3"/>
    <w:rsid w:val="00821F5D"/>
    <w:rsid w:val="00940B2F"/>
    <w:rsid w:val="009F7A47"/>
    <w:rsid w:val="00A96C2A"/>
    <w:rsid w:val="00AB71A7"/>
    <w:rsid w:val="00AC4F2B"/>
    <w:rsid w:val="00CE7A37"/>
    <w:rsid w:val="00DF3808"/>
    <w:rsid w:val="00E64FDE"/>
    <w:rsid w:val="00E77E47"/>
    <w:rsid w:val="00F8764A"/>
    <w:rsid w:val="00FD3646"/>
    <w:rsid w:val="00FF7E25"/>
    <w:rsid w:val="5D1D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78" w:lineRule="auto"/>
    </w:pPr>
    <w:rPr>
      <w:kern w:val="2"/>
      <w:sz w:val="24"/>
      <w:szCs w:val="24"/>
      <w:lang w:val="ru-RU"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4">
    <w:name w:val="Название Знак"/>
    <w:basedOn w:val="a0"/>
    <w:link w:val="a3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Подзаголовок Знак"/>
    <w:basedOn w:val="a0"/>
    <w:link w:val="a5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qFormat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qFormat/>
    <w:rPr>
      <w:i/>
      <w:iCs/>
      <w:color w:val="0F4761" w:themeColor="accent1" w:themeShade="BF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ypks7kbdpwfgdykd3qb9">
    <w:name w:val="ypks7kbdpwfgdykd3qb9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78" w:lineRule="auto"/>
    </w:pPr>
    <w:rPr>
      <w:kern w:val="2"/>
      <w:sz w:val="24"/>
      <w:szCs w:val="24"/>
      <w:lang w:val="ru-RU"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4">
    <w:name w:val="Название Знак"/>
    <w:basedOn w:val="a0"/>
    <w:link w:val="a3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Подзаголовок Знак"/>
    <w:basedOn w:val="a0"/>
    <w:link w:val="a5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qFormat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qFormat/>
    <w:rPr>
      <w:i/>
      <w:iCs/>
      <w:color w:val="0F4761" w:themeColor="accent1" w:themeShade="BF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ypks7kbdpwfgdykd3qb9">
    <w:name w:val="ypks7kbdpwfgdykd3qb9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MATRIX</cp:lastModifiedBy>
  <cp:revision>3</cp:revision>
  <cp:lastPrinted>2026-02-10T12:52:00Z</cp:lastPrinted>
  <dcterms:created xsi:type="dcterms:W3CDTF">2026-10-09T05:39:00Z</dcterms:created>
  <dcterms:modified xsi:type="dcterms:W3CDTF">2026-10-15T06:47:00Z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eyJoZGlkIjoiZDFkNjJhZTg1MjBiNTcxNGQwODZmOGQ1ZWZlZmE4OTMifQ==</vt:lpwstr>
  </property>
  <property fmtid="{D5CDD505-2E9C-101B-9397-08002B2CF9AE}" pid="3" name="KSOProductBuildVer">
    <vt:lpwstr>1049-12.1.0.28485</vt:lpwstr>
  </property>
  <property fmtid="{D5CDD505-2E9C-101B-9397-08002B2CF9AE}" pid="4" name="ICV">
    <vt:lpwstr>18B271C32E9B4017965958A3176F199C_13</vt:lpwstr>
  </property>
</Properties>
</file>